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6E" w:rsidRPr="00684870" w:rsidRDefault="00CF7A6E" w:rsidP="00CF7A6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 </w:t>
      </w:r>
    </w:p>
    <w:p w:rsidR="00CF7A6E" w:rsidRPr="00684870" w:rsidRDefault="00CF7A6E" w:rsidP="00783D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Латненского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 с 1 октября по 1 ноября </w:t>
      </w:r>
      <w:r w:rsidR="00700D9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2025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CF7A6E" w:rsidRPr="009A2460" w:rsidRDefault="00281EE6" w:rsidP="009A2460">
      <w:pPr>
        <w:tabs>
          <w:tab w:val="left" w:pos="48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783DC5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="009A2460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151CC">
        <w:rPr>
          <w:rFonts w:ascii="Arial" w:eastAsia="Calibri" w:hAnsi="Arial" w:cs="Arial"/>
          <w:sz w:val="24"/>
          <w:szCs w:val="24"/>
        </w:rPr>
        <w:t>Латненского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</w:t>
      </w:r>
      <w:r w:rsidR="009B4AE8">
        <w:rPr>
          <w:rFonts w:ascii="Arial" w:eastAsia="Calibri" w:hAnsi="Arial" w:cs="Arial"/>
          <w:sz w:val="24"/>
          <w:szCs w:val="24"/>
        </w:rPr>
        <w:t>20</w:t>
      </w:r>
      <w:r w:rsidR="00700D95">
        <w:rPr>
          <w:rFonts w:ascii="Arial" w:eastAsia="Calibri" w:hAnsi="Arial" w:cs="Arial"/>
          <w:sz w:val="24"/>
          <w:szCs w:val="24"/>
        </w:rPr>
        <w:t>25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 год</w:t>
      </w:r>
      <w:r w:rsidR="00CF7A6E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E17F9E" w:rsidRPr="00E17F9E" w:rsidRDefault="00A23F35" w:rsidP="00E17F9E">
      <w:pPr>
        <w:spacing w:after="0" w:line="240" w:lineRule="auto"/>
        <w:ind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hAnsi="Arial" w:cs="Arial"/>
          <w:sz w:val="24"/>
          <w:szCs w:val="24"/>
        </w:rPr>
        <w:t>2.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Программ</w:t>
      </w:r>
      <w:r w:rsidR="00E17F9E">
        <w:rPr>
          <w:rFonts w:ascii="Arial" w:eastAsia="Calibri" w:hAnsi="Arial" w:cs="Arial"/>
          <w:sz w:val="24"/>
          <w:szCs w:val="24"/>
        </w:rPr>
        <w:t>а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r w:rsidR="003151CC">
        <w:rPr>
          <w:rFonts w:ascii="Arial" w:eastAsia="Calibri" w:hAnsi="Arial" w:cs="Arial"/>
          <w:sz w:val="24"/>
          <w:szCs w:val="24"/>
        </w:rPr>
        <w:t>Латненского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700D95">
        <w:rPr>
          <w:rFonts w:ascii="Arial" w:eastAsia="Calibri" w:hAnsi="Arial" w:cs="Arial"/>
          <w:sz w:val="24"/>
          <w:szCs w:val="24"/>
        </w:rPr>
        <w:t>5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год</w:t>
      </w:r>
      <w:r w:rsidR="00E17F9E">
        <w:rPr>
          <w:rFonts w:ascii="Arial" w:eastAsia="Calibri" w:hAnsi="Arial" w:cs="Arial"/>
          <w:sz w:val="24"/>
          <w:szCs w:val="24"/>
        </w:rPr>
        <w:t>.</w:t>
      </w:r>
    </w:p>
    <w:p w:rsidR="00CF7A6E" w:rsidRPr="001B41D0" w:rsidRDefault="00CF7A6E" w:rsidP="001B41D0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41D0">
        <w:rPr>
          <w:rFonts w:ascii="Arial" w:hAnsi="Arial" w:cs="Arial"/>
          <w:sz w:val="24"/>
          <w:szCs w:val="24"/>
          <w:lang w:eastAsia="ru-RU"/>
        </w:rPr>
        <w:t xml:space="preserve">В целях общественного обсуждения вышеуказанные проекты программ профилактики размещены на официальном сайте </w:t>
      </w:r>
      <w:r w:rsidR="003151CC">
        <w:rPr>
          <w:rFonts w:ascii="Arial" w:hAnsi="Arial" w:cs="Arial"/>
          <w:sz w:val="24"/>
          <w:szCs w:val="24"/>
          <w:lang w:eastAsia="ru-RU"/>
        </w:rPr>
        <w:t>Латненского</w:t>
      </w:r>
      <w:r w:rsidR="00783DC5" w:rsidRPr="001B41D0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B41D0">
        <w:rPr>
          <w:rFonts w:ascii="Arial" w:hAnsi="Arial" w:cs="Arial"/>
          <w:sz w:val="24"/>
          <w:szCs w:val="24"/>
          <w:lang w:eastAsia="ru-RU"/>
        </w:rPr>
        <w:t xml:space="preserve">в информационно-телекоммуникационной сети </w:t>
      </w:r>
      <w:r w:rsidR="00684870" w:rsidRPr="001B41D0">
        <w:rPr>
          <w:rFonts w:ascii="Arial" w:hAnsi="Arial" w:cs="Arial"/>
          <w:sz w:val="24"/>
          <w:szCs w:val="24"/>
          <w:lang w:eastAsia="ru-RU"/>
        </w:rPr>
        <w:t>«Интернет»</w:t>
      </w:r>
      <w:r w:rsidRPr="001B41D0">
        <w:rPr>
          <w:rFonts w:ascii="Arial" w:hAnsi="Arial" w:cs="Arial"/>
          <w:sz w:val="24"/>
          <w:szCs w:val="24"/>
          <w:lang w:eastAsia="ru-RU"/>
        </w:rPr>
        <w:t> </w:t>
      </w:r>
      <w:hyperlink r:id="rId5" w:history="1">
        <w:r w:rsidR="003151CC" w:rsidRPr="00EA75A0">
          <w:rPr>
            <w:rStyle w:val="a4"/>
            <w:rFonts w:ascii="Arial" w:hAnsi="Arial" w:cs="Arial"/>
            <w:sz w:val="24"/>
            <w:szCs w:val="24"/>
            <w:lang w:eastAsia="ru-RU"/>
          </w:rPr>
          <w:t>https://latnenskoe-r20.gosweb.gosuslugi.ru/deyatelnost/</w:t>
        </w:r>
      </w:hyperlink>
      <w:r w:rsidR="003151C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41D0" w:rsidRPr="001B41D0">
        <w:rPr>
          <w:rFonts w:ascii="Arial" w:hAnsi="Arial" w:cs="Arial"/>
          <w:sz w:val="24"/>
          <w:szCs w:val="24"/>
          <w:lang w:eastAsia="ru-RU"/>
        </w:rPr>
        <w:t> в разделе Деятельность.</w:t>
      </w:r>
    </w:p>
    <w:p w:rsidR="00CF7A6E" w:rsidRPr="00684870" w:rsidRDefault="00CF7A6E" w:rsidP="00CF7A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Предложения принимаются с 01 октября по 01 ноября </w:t>
      </w:r>
      <w:r w:rsidR="00700D9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2025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CF7A6E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783DC5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3969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="00833EF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Воронежская область, Семилукский район, с. </w:t>
      </w:r>
      <w:proofErr w:type="gramStart"/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Латное</w:t>
      </w:r>
      <w:r w:rsidR="00833EF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,</w:t>
      </w:r>
      <w:proofErr w:type="gramEnd"/>
      <w:r w:rsidR="00833EF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ул. 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Октябрьская ,64 «б»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833EF2" w:rsidRPr="00684870" w:rsidRDefault="00783DC5" w:rsidP="00833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нарочным: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151CC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3969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51</w:t>
      </w:r>
      <w:r w:rsidR="003151CC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Воронежская область, Семилукский район, с. </w:t>
      </w:r>
      <w:proofErr w:type="gramStart"/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Латное ,</w:t>
      </w:r>
      <w:proofErr w:type="gramEnd"/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ул. Октябрьская ,64 «б»</w:t>
      </w:r>
      <w:r w:rsidR="003151CC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833EF2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hyperlink r:id="rId6" w:history="1">
        <w:r w:rsidR="003151CC" w:rsidRPr="00EA75A0">
          <w:rPr>
            <w:rStyle w:val="a4"/>
            <w:sz w:val="21"/>
            <w:szCs w:val="21"/>
            <w:shd w:val="clear" w:color="auto" w:fill="FFFFFF"/>
            <w:lang w:val="en-US"/>
          </w:rPr>
          <w:t>latnen</w:t>
        </w:r>
        <w:r w:rsidR="003151CC" w:rsidRPr="00EA75A0">
          <w:rPr>
            <w:rStyle w:val="a4"/>
            <w:sz w:val="21"/>
            <w:szCs w:val="21"/>
            <w:shd w:val="clear" w:color="auto" w:fill="FFFFFF"/>
          </w:rPr>
          <w:t>.semil@govvrn.ru</w:t>
        </w:r>
      </w:hyperlink>
    </w:p>
    <w:p w:rsidR="00CF7A6E" w:rsidRPr="00684870" w:rsidRDefault="00783DC5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 с 1 ноября по 1 декабря </w:t>
      </w:r>
      <w:r w:rsidR="00700D95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2025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684870" w:rsidRPr="00684870" w:rsidRDefault="006848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3DC5" w:rsidRPr="009A2460" w:rsidRDefault="00783DC5" w:rsidP="00910E8B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ПРОЕКТ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281EE6" w:rsidRPr="009A2460" w:rsidRDefault="00281EE6" w:rsidP="00281EE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от _____________ г. № ____ 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с._______________________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7E6" w:rsidRPr="00A302AD" w:rsidRDefault="005957E6" w:rsidP="005957E6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D16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 благоустройства на территории </w:t>
      </w:r>
      <w:r w:rsidR="003151CC">
        <w:rPr>
          <w:rFonts w:ascii="Times New Roman" w:eastAsia="Calibri" w:hAnsi="Times New Roman" w:cs="Times New Roman"/>
          <w:b/>
          <w:sz w:val="28"/>
          <w:szCs w:val="28"/>
        </w:rPr>
        <w:t>Латненского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>поселения Семилукского муниципального района Воронежской области на 202</w:t>
      </w:r>
      <w:r w:rsidR="00700D9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957E6" w:rsidRPr="00A302AD" w:rsidRDefault="005957E6" w:rsidP="0059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7E6" w:rsidRPr="00A302AD" w:rsidRDefault="005957E6" w:rsidP="0059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2A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</w:t>
      </w:r>
      <w:r w:rsidRPr="00125D16">
        <w:rPr>
          <w:rFonts w:ascii="Times New Roman" w:eastAsia="Calibri" w:hAnsi="Times New Roman" w:cs="Times New Roman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5957E6" w:rsidRPr="00125D16" w:rsidRDefault="005957E6" w:rsidP="005957E6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16">
        <w:rPr>
          <w:rFonts w:ascii="Times New Roman" w:eastAsia="Calibri" w:hAnsi="Times New Roman" w:cs="Times New Roman"/>
          <w:sz w:val="28"/>
          <w:szCs w:val="28"/>
        </w:rPr>
        <w:t>1. Утвердить прилагаемую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700D95">
        <w:rPr>
          <w:rFonts w:ascii="Times New Roman" w:eastAsia="Calibri" w:hAnsi="Times New Roman" w:cs="Times New Roman"/>
          <w:sz w:val="28"/>
          <w:szCs w:val="28"/>
        </w:rPr>
        <w:t>5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год (далее</w:t>
      </w:r>
      <w:r w:rsidRPr="00125D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—</w:t>
      </w:r>
      <w:r w:rsidRPr="00125D1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Программа).</w:t>
      </w:r>
    </w:p>
    <w:p w:rsidR="005957E6" w:rsidRPr="00A302AD" w:rsidRDefault="005957E6" w:rsidP="00595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Разместить настоящее распоряжение на официальном сайте администрации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125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</w:t>
      </w: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Семилукского муниципального района Воронежской области в информационно-телекоммуникационной сети «Интернет».</w:t>
      </w:r>
    </w:p>
    <w:p w:rsidR="005957E6" w:rsidRPr="00A302AD" w:rsidRDefault="005957E6" w:rsidP="00595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распоряжения</w:t>
      </w: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5957E6" w:rsidRPr="00A302AD" w:rsidRDefault="005957E6" w:rsidP="00595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5957E6" w:rsidRDefault="005957E6" w:rsidP="003151C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479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5957E6" w:rsidRPr="003479CD" w:rsidRDefault="003151CC" w:rsidP="003151C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Латненского</w:t>
      </w:r>
      <w:r w:rsidR="005957E6">
        <w:rPr>
          <w:sz w:val="28"/>
          <w:szCs w:val="28"/>
        </w:rPr>
        <w:t xml:space="preserve"> </w:t>
      </w:r>
      <w:r w:rsidR="005957E6" w:rsidRPr="003479CD">
        <w:rPr>
          <w:sz w:val="28"/>
          <w:szCs w:val="28"/>
        </w:rPr>
        <w:t xml:space="preserve">сельского поселения     </w:t>
      </w:r>
      <w:r w:rsidR="005957E6">
        <w:rPr>
          <w:sz w:val="28"/>
          <w:szCs w:val="28"/>
        </w:rPr>
        <w:t xml:space="preserve">            </w:t>
      </w:r>
      <w:r w:rsidR="005957E6" w:rsidRPr="003479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С.Д. </w:t>
      </w:r>
      <w:proofErr w:type="spellStart"/>
      <w:r>
        <w:rPr>
          <w:sz w:val="28"/>
          <w:szCs w:val="28"/>
        </w:rPr>
        <w:t>Сазыкина</w:t>
      </w:r>
      <w:proofErr w:type="spellEnd"/>
    </w:p>
    <w:p w:rsidR="005957E6" w:rsidRPr="003479CD" w:rsidRDefault="005957E6" w:rsidP="005957E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7E6" w:rsidRPr="00A302AD" w:rsidRDefault="005957E6" w:rsidP="00595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E6" w:rsidRDefault="005957E6" w:rsidP="005957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57E6" w:rsidRPr="00125D16" w:rsidRDefault="005957E6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957E6" w:rsidRPr="00125D16" w:rsidRDefault="005957E6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5957E6" w:rsidRPr="00125D16" w:rsidRDefault="003151CC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="005957E6"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5957E6"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Семилукского муниципального района Воронежской области</w:t>
      </w:r>
    </w:p>
    <w:p w:rsidR="005957E6" w:rsidRPr="00125D16" w:rsidRDefault="005957E6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5957E6" w:rsidRPr="00125D16" w:rsidRDefault="005957E6" w:rsidP="005957E6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Семилукского муниципального района Воронежской области на 202</w:t>
      </w:r>
      <w:r w:rsidR="00700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Семилукского муниципального района Воронежской области на </w:t>
      </w:r>
      <w:r w:rsidR="00700D9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700D9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проводились.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</w:t>
      </w:r>
      <w:r w:rsidR="003151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</w:t>
      </w:r>
      <w:r w:rsidR="003151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телефонной связи и различных мес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сенджеров. 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Цели и задачи реализации Программы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="003151CC" w:rsidRPr="00125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 Воронежской области;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(периодичность) их проведения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Семилукского муниципального района Воронежской области, утвержденным решением Совета народных депутатов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 Воронежской области, проводятся следующие профилактические мероприятия: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57E6" w:rsidRPr="00125D16" w:rsidRDefault="005957E6" w:rsidP="005957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5957E6" w:rsidRPr="00125D16" w:rsidRDefault="005957E6" w:rsidP="005957E6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57E6" w:rsidRPr="00125D16" w:rsidRDefault="005957E6" w:rsidP="005957E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957E6" w:rsidRPr="00A302AD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E6" w:rsidRPr="005957E6" w:rsidRDefault="005957E6" w:rsidP="005957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Программе</w:t>
      </w:r>
    </w:p>
    <w:p w:rsidR="005957E6" w:rsidRPr="005957E6" w:rsidRDefault="005957E6" w:rsidP="005957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r w:rsidRPr="005957E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Семилукского муниципального района Воронежской области на </w:t>
      </w:r>
      <w:r w:rsidR="00700D9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957E6" w:rsidRPr="00A302AD" w:rsidRDefault="005957E6" w:rsidP="0059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A302AD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</w:t>
      </w:r>
    </w:p>
    <w:p w:rsidR="005957E6" w:rsidRPr="00A302AD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5957E6" w:rsidRPr="00A302AD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817"/>
        <w:gridCol w:w="3371"/>
        <w:gridCol w:w="2406"/>
        <w:gridCol w:w="1792"/>
      </w:tblGrid>
      <w:tr w:rsidR="005957E6" w:rsidRPr="00447F87" w:rsidTr="003D4C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5957E6" w:rsidRPr="00447F87" w:rsidTr="003D4C74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на собраниях и конференциях граждан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 </w:t>
            </w:r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proofErr w:type="gramEnd"/>
            <w:r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E6" w:rsidRPr="00447F87" w:rsidRDefault="005957E6" w:rsidP="003D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957E6" w:rsidRPr="00447F87" w:rsidTr="003D4C74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превышать 15 минут.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прием граждан проводится главой </w:t>
            </w:r>
            <w:proofErr w:type="gramStart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 </w:t>
            </w:r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proofErr w:type="gramEnd"/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spellEnd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посвященном контрольной деятельности.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Консультирование в письменной форме осуществляется должностным лицом,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уполномоченным осуществлять контроль, в следующих случаях: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 </w:t>
            </w:r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r w:rsidR="003151CC"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spellEnd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</w:t>
            </w:r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5957E6" w:rsidRDefault="00595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957E6" w:rsidRPr="00A302AD" w:rsidRDefault="005957E6" w:rsidP="005957E6">
      <w:pPr>
        <w:rPr>
          <w:rFonts w:ascii="Times New Roman" w:hAnsi="Times New Roman" w:cs="Times New Roman"/>
          <w:sz w:val="28"/>
          <w:szCs w:val="28"/>
        </w:rPr>
      </w:pPr>
    </w:p>
    <w:p w:rsidR="00783DC5" w:rsidRPr="00783DC5" w:rsidRDefault="00783DC5" w:rsidP="00783DC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A23F35" w:rsidRPr="00A23F35" w:rsidRDefault="00A23F35" w:rsidP="00A23F3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3F35" w:rsidRPr="00A23F35" w:rsidRDefault="00A23F35" w:rsidP="00A23F3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A23F35" w:rsidRPr="00A23F35" w:rsidRDefault="00A23F35" w:rsidP="00A23F35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от ___________ г</w:t>
      </w:r>
      <w:r w:rsidR="00E17F9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>№ ______</w:t>
      </w: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с._____________________</w:t>
      </w:r>
    </w:p>
    <w:p w:rsidR="00A23F35" w:rsidRPr="00E17F9E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right="2834"/>
        <w:jc w:val="both"/>
        <w:rPr>
          <w:rFonts w:ascii="Arial" w:eastAsia="Calibri" w:hAnsi="Arial" w:cs="Arial"/>
          <w:b/>
          <w:sz w:val="24"/>
          <w:szCs w:val="24"/>
        </w:rPr>
      </w:pPr>
      <w:r w:rsidRPr="00E17F9E">
        <w:rPr>
          <w:rFonts w:ascii="Arial" w:eastAsia="Calibri" w:hAnsi="Arial" w:cs="Arial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r w:rsidR="00CE6D4F">
        <w:rPr>
          <w:rFonts w:ascii="Arial" w:eastAsia="Calibri" w:hAnsi="Arial" w:cs="Arial"/>
          <w:b/>
          <w:sz w:val="24"/>
          <w:szCs w:val="24"/>
        </w:rPr>
        <w:t>Латненского</w:t>
      </w:r>
      <w:r w:rsidRPr="00E17F9E">
        <w:rPr>
          <w:rFonts w:ascii="Arial" w:eastAsia="Calibri" w:hAnsi="Arial" w:cs="Arial"/>
          <w:b/>
          <w:sz w:val="24"/>
          <w:szCs w:val="24"/>
        </w:rPr>
        <w:t xml:space="preserve"> сельского поселения Семилукского муниципального района Воронежской области на </w:t>
      </w:r>
      <w:r w:rsidR="00700D95">
        <w:rPr>
          <w:rFonts w:ascii="Arial" w:eastAsia="Calibri" w:hAnsi="Arial" w:cs="Arial"/>
          <w:b/>
          <w:sz w:val="24"/>
          <w:szCs w:val="24"/>
        </w:rPr>
        <w:t>2025</w:t>
      </w:r>
      <w:r w:rsidRPr="00E17F9E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E17F9E" w:rsidRPr="00E17F9E" w:rsidRDefault="00E17F9E" w:rsidP="00E17F9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7F9E" w:rsidRPr="00E17F9E" w:rsidRDefault="00E17F9E" w:rsidP="00E17F9E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Calibri" w:hAnsi="Arial" w:cs="Arial"/>
          <w:sz w:val="24"/>
          <w:szCs w:val="24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7F9E">
        <w:rPr>
          <w:rFonts w:ascii="Arial" w:eastAsia="Calibri" w:hAnsi="Arial" w:cs="Arial"/>
          <w:b/>
          <w:sz w:val="24"/>
          <w:szCs w:val="24"/>
        </w:rPr>
        <w:t>:</w:t>
      </w:r>
    </w:p>
    <w:p w:rsidR="00E17F9E" w:rsidRPr="00E17F9E" w:rsidRDefault="00E17F9E" w:rsidP="00E17F9E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eastAsia="Calibri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 сельского поселения Семилукского муниципального района Воронежской об</w:t>
      </w:r>
      <w:r w:rsidRPr="00E17F9E">
        <w:rPr>
          <w:rFonts w:ascii="Arial" w:eastAsia="Calibri" w:hAnsi="Arial" w:cs="Arial"/>
          <w:sz w:val="24"/>
          <w:szCs w:val="24"/>
        </w:rPr>
        <w:t xml:space="preserve">ласти на </w:t>
      </w:r>
      <w:r w:rsidR="00700D95">
        <w:rPr>
          <w:rFonts w:ascii="Arial" w:eastAsia="Calibri" w:hAnsi="Arial" w:cs="Arial"/>
          <w:sz w:val="24"/>
          <w:szCs w:val="24"/>
        </w:rPr>
        <w:t>2025</w:t>
      </w:r>
      <w:r w:rsidRPr="00E17F9E">
        <w:rPr>
          <w:rFonts w:ascii="Arial" w:eastAsia="Calibri" w:hAnsi="Arial" w:cs="Arial"/>
          <w:sz w:val="24"/>
          <w:szCs w:val="24"/>
        </w:rPr>
        <w:t xml:space="preserve"> год. 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2. Разместить настоящее распоряжение на официальном сайте администрации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Pr="009A2460" w:rsidRDefault="00833EF2" w:rsidP="00833EF2">
      <w:pPr>
        <w:pStyle w:val="a5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Pr="009A2460">
        <w:rPr>
          <w:rFonts w:ascii="Arial" w:hAnsi="Arial" w:cs="Arial"/>
          <w:sz w:val="24"/>
          <w:szCs w:val="24"/>
        </w:rPr>
        <w:t xml:space="preserve">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</w:p>
    <w:p w:rsidR="00833EF2" w:rsidRPr="009A2460" w:rsidRDefault="00833EF2" w:rsidP="00833EF2">
      <w:pPr>
        <w:pStyle w:val="a5"/>
        <w:rPr>
          <w:rFonts w:ascii="Arial" w:eastAsia="SimSun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сельского поселения</w:t>
      </w:r>
      <w:r w:rsidRPr="009A2460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A2460">
        <w:rPr>
          <w:rFonts w:ascii="Arial" w:hAnsi="Arial" w:cs="Arial"/>
          <w:sz w:val="24"/>
          <w:szCs w:val="24"/>
        </w:rPr>
        <w:t xml:space="preserve">                            </w:t>
      </w:r>
      <w:r w:rsidR="00CE6D4F">
        <w:rPr>
          <w:rFonts w:ascii="Arial" w:hAnsi="Arial" w:cs="Arial"/>
          <w:sz w:val="24"/>
          <w:szCs w:val="24"/>
        </w:rPr>
        <w:t xml:space="preserve">С.Д. </w:t>
      </w:r>
      <w:proofErr w:type="spellStart"/>
      <w:r w:rsidR="00CE6D4F">
        <w:rPr>
          <w:rFonts w:ascii="Arial" w:hAnsi="Arial" w:cs="Arial"/>
          <w:sz w:val="24"/>
          <w:szCs w:val="24"/>
        </w:rPr>
        <w:t>Сазыкина</w:t>
      </w:r>
      <w:proofErr w:type="spellEnd"/>
    </w:p>
    <w:p w:rsidR="00833EF2" w:rsidRPr="009A2460" w:rsidRDefault="00833EF2" w:rsidP="00833EF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Default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17F9E" w:rsidRPr="00E17F9E" w:rsidRDefault="00E17F9E" w:rsidP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E17F9E" w:rsidRPr="00E17F9E" w:rsidRDefault="00CE6D4F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="00E17F9E"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</w:p>
    <w:p w:rsidR="00E17F9E" w:rsidRPr="00E17F9E" w:rsidRDefault="00E17F9E" w:rsidP="00E17F9E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CE6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Латненского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Семилукского муниципального района Воронежской области на </w:t>
      </w:r>
      <w:r w:rsidR="00700D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2025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на </w:t>
      </w:r>
      <w:r w:rsidR="007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границах населенных пунктов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17F9E" w:rsidRPr="00E17F9E" w:rsidRDefault="00E17F9E" w:rsidP="00E17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700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r w:rsidR="00CE6D4F" w:rsidRPr="00CE6D4F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Цели реализации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повышение правосознания и правовой культуры организаций и граждан в сфере рассматриваемых правоотношений.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</w:p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r w:rsidR="00895C4C"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 на </w:t>
      </w:r>
      <w:r w:rsidR="00700D9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E17F9E" w:rsidRPr="006C6A6E" w:rsidRDefault="00E17F9E" w:rsidP="00E17F9E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E17F9E" w:rsidRPr="006C6A6E" w:rsidTr="006C6A6E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6C6A6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олжностные лица </w:t>
            </w:r>
            <w:r w:rsidR="00E17F9E" w:rsidRPr="006C6A6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администрации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E17F9E" w:rsidRPr="006C6A6E" w:rsidTr="006C6A6E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r w:rsidR="00CE6D4F"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17F9E" w:rsidRPr="006C6A6E" w:rsidTr="006C6A6E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профилактических мероприятий, контрольных мероприятий и не должно превышать 15 минут.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Личный прием граждан проводится главой</w:t>
            </w:r>
            <w:r w:rsidR="00AF4F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      </w:r>
            <w:r w:rsidR="00AF4F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6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Глава </w:t>
            </w:r>
            <w:bookmarkStart w:id="0" w:name="_GoBack"/>
            <w:bookmarkEnd w:id="0"/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r w:rsidR="00CE6D4F"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A6E" w:rsidRPr="006C6A6E" w:rsidRDefault="006C6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6A6E" w:rsidRPr="006C6A6E" w:rsidSect="0017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E9"/>
    <w:rsid w:val="00047D7D"/>
    <w:rsid w:val="00145C01"/>
    <w:rsid w:val="00152503"/>
    <w:rsid w:val="00157712"/>
    <w:rsid w:val="001736FD"/>
    <w:rsid w:val="001B41D0"/>
    <w:rsid w:val="00265F4C"/>
    <w:rsid w:val="00281EE6"/>
    <w:rsid w:val="002C44EC"/>
    <w:rsid w:val="003151CC"/>
    <w:rsid w:val="003B60C5"/>
    <w:rsid w:val="005957E6"/>
    <w:rsid w:val="00684870"/>
    <w:rsid w:val="006A706C"/>
    <w:rsid w:val="006C6A6E"/>
    <w:rsid w:val="00700D95"/>
    <w:rsid w:val="007524F4"/>
    <w:rsid w:val="00783DC5"/>
    <w:rsid w:val="008147FD"/>
    <w:rsid w:val="00833EF2"/>
    <w:rsid w:val="00895C4C"/>
    <w:rsid w:val="00910E8B"/>
    <w:rsid w:val="00972A57"/>
    <w:rsid w:val="009A2460"/>
    <w:rsid w:val="009B4AE8"/>
    <w:rsid w:val="009D024A"/>
    <w:rsid w:val="00A23F35"/>
    <w:rsid w:val="00AF4F93"/>
    <w:rsid w:val="00B83CE9"/>
    <w:rsid w:val="00C101BD"/>
    <w:rsid w:val="00CE6D4F"/>
    <w:rsid w:val="00CF7A6E"/>
    <w:rsid w:val="00E17F9E"/>
    <w:rsid w:val="00F06B53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469"/>
  <w15:docId w15:val="{4552337C-D191-4724-9A5B-82F2C39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rsid w:val="0059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595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nen.semil@govvrn.ru" TargetMode="External"/><Relationship Id="rId5" Type="http://schemas.openxmlformats.org/officeDocument/2006/relationships/hyperlink" Target="https://latnenskoe-r20.gosweb.gosuslugi.ru/deyate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Staraya Veduga</dc:creator>
  <cp:lastModifiedBy>Пользователь Windows</cp:lastModifiedBy>
  <cp:revision>4</cp:revision>
  <dcterms:created xsi:type="dcterms:W3CDTF">2024-10-02T10:07:00Z</dcterms:created>
  <dcterms:modified xsi:type="dcterms:W3CDTF">2024-10-02T10:12:00Z</dcterms:modified>
</cp:coreProperties>
</file>