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961" w:rsidRPr="00452B4F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  <w:sz w:val="28"/>
          <w:szCs w:val="28"/>
          <w:u w:val="single"/>
        </w:rPr>
      </w:pPr>
      <w:r w:rsidRPr="00452B4F">
        <w:rPr>
          <w:color w:val="555555"/>
          <w:sz w:val="28"/>
          <w:szCs w:val="28"/>
          <w:u w:val="single"/>
        </w:rPr>
        <w:t>Муниципальный контроль осуществляется в соответствии с: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-Конституцией Российской Федерации;</w:t>
      </w:r>
      <w:bookmarkStart w:id="0" w:name="_GoBack"/>
      <w:bookmarkEnd w:id="0"/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-Федеральным законом от 06.10.2003 N 131-ФЗ "Об общих принципах организации местного самоуправления в Российской Федерации";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-Федеральным законом от 02.05.2006 N 59-ФЗ "О порядке рассмотрения обращений граждан Российской Федерации";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-Федеральным законом от 28.12.2009 N 381-ФЗ "Об основах государственного регулирования торговой деятельности в Российской Федерации";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-Федеральным законом от 24.07.2007 N 209-ФЗ "О развитии малого и среднего предпринимательства в Российской Федерации";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-Постановлением Правительства Российской Федерации от 30.06.2010 N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-Постановлением Правительства Российской Федерации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-Законом Воронежской области от 31.12.2003 N 74-ОЗ "Об административных правонарушениях на территории Воронежской области";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 Законом Воронежской области от 30.06.2010 N 68-ОЗ "О государственном регулировании торговой деятельности на территории Воронежской области";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t>- Постановлением правительства Воронежской области от 13.09.2011 N 812 "О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области";</w:t>
      </w:r>
    </w:p>
    <w:p w:rsidR="000F1961" w:rsidRPr="000F1961" w:rsidRDefault="000F1961" w:rsidP="000F1961">
      <w:pPr>
        <w:pStyle w:val="a3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color w:val="555555"/>
        </w:rPr>
      </w:pPr>
      <w:r w:rsidRPr="000F1961">
        <w:rPr>
          <w:color w:val="555555"/>
        </w:rPr>
        <w:lastRenderedPageBreak/>
        <w:t>- Постановлением правительства Воронежской области от 21.06.2016 N 432 "Об утверждении Порядка организации ярмарок на территории Воронежской области и продажи товаров (выполнения работ, оказания услуг) на них";</w:t>
      </w:r>
    </w:p>
    <w:p w:rsidR="00C73E22" w:rsidRDefault="00C73E22"/>
    <w:sectPr w:rsidR="00C7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1"/>
    <w:rsid w:val="000F1961"/>
    <w:rsid w:val="00452B4F"/>
    <w:rsid w:val="00C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2B1DB-87D7-41A1-B475-AD31EB7E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Латное ССТУ</dc:creator>
  <cp:keywords/>
  <dc:description/>
  <cp:lastModifiedBy>Латное ССТУ</cp:lastModifiedBy>
  <cp:revision>2</cp:revision>
  <dcterms:created xsi:type="dcterms:W3CDTF">2022-04-27T13:12:00Z</dcterms:created>
  <dcterms:modified xsi:type="dcterms:W3CDTF">2022-04-27T13:13:00Z</dcterms:modified>
</cp:coreProperties>
</file>