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97" w:rsidRPr="003169D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Холера – это особо опасная инфекционная болезнь, которую вызывают холерные вибрионы – Vibrio cholerae O1 и O139 серогрупп. Холера возникает при попадании в организм возбудителя с зараженными пищевыми продуктами или водой. Чаще всего источниками инфекции являются сырые или не прошедшие тепловую обработку морепродукты, свежие фрукты и овощи, а также другие продукты, зараженные во время их приготовления или хранения. Холерой могут заболеть и взрослые, и дети.</w:t>
      </w:r>
    </w:p>
    <w:p w:rsidR="003169D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</w:pPr>
      <w:r w:rsidRPr="003169D7">
        <w:rPr>
          <w:rFonts w:ascii="Arial" w:eastAsia="Times New Roman" w:hAnsi="Arial" w:cs="Arial"/>
          <w:sz w:val="28"/>
          <w:szCs w:val="28"/>
          <w:lang w:eastAsia="ru-RU"/>
        </w:rPr>
        <w:t>Холера относится к числу древнейших болезней человека. В средние века эпидемии холеры свирепствовали в Азии, а с 18 века вследствие расширения торговых отношений, холера была завезена и в Европу. С 19 века было отмечено 6 паендемий холеры, вызванных азиатским типом</w:t>
      </w:r>
      <w:r w:rsidR="003169D7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169D7">
        <w:rPr>
          <w:rFonts w:ascii="Arial" w:eastAsia="Times New Roman" w:hAnsi="Arial" w:cs="Arial"/>
          <w:sz w:val="28"/>
          <w:szCs w:val="28"/>
          <w:lang w:eastAsia="ru-RU"/>
        </w:rPr>
        <w:t>вибриона.</w:t>
      </w:r>
      <w:r w:rsidRPr="003169D7">
        <w:rPr>
          <w:rFonts w:ascii="Arial" w:eastAsia="Times New Roman" w:hAnsi="Arial" w:cs="Arial"/>
          <w:b/>
          <w:bCs/>
          <w:i/>
          <w:iCs/>
          <w:sz w:val="30"/>
          <w:szCs w:val="30"/>
          <w:lang w:eastAsia="ru-RU"/>
        </w:rPr>
        <w:t xml:space="preserve"> </w:t>
      </w:r>
    </w:p>
    <w:p w:rsidR="001D7697" w:rsidRPr="001D769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Основные симптомы холеры при тяжелом течении – водянистая диарея и рвота, которые приводят к обезвоживанию организма и потере электролитов. При отсутствии лечения это может привести к летальному исходу. Между заражением и появлением симптомов проходит от 12 часов до 5 дней. И хотя в большинстве случаев при холере имеет место лишь легкая диарея, либо симптомы болезни отсутствуют, присутствующие в фекалиях больных холерные вибрионы попадают в окружающую среду и могут инфицировать других людей.</w:t>
      </w:r>
    </w:p>
    <w:p w:rsidR="001D7697" w:rsidRPr="001D769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Холерные вибрионы могут жить в окружающей среде, а именно в воде поверхностных водоемов. Поэтому, в районах, где не проводится надлежащая обработка сточных вод и запасов питьевой воды, холера может быстро распространяться. Вспышки болезни могут спорадически возникать в любой части мира, где отсутствует надлежащее водоснабжение, санитария, безопасность пищевых продуктов и гигиена. Чаще всего это происходит в перенаселенных общинах и лагерях для беженцев, для которых характерны низкий уровень санитарии и отсутствие безопасной питьевой воды. Последствия гуманитарного кризиса, такие как разрушение систем водоснабжения и санитарии или перемещение населения в переполненные и ненадлежащим образом оборудованные лагеря, могут повышать риск передачи холеры в случае наличия или завоза бактерий.</w:t>
      </w:r>
    </w:p>
    <w:p w:rsidR="001D7697" w:rsidRPr="001D769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XIX веке холера распространилась по всему миру из своего первоначального резервуара в дельте реки Ганг в Индии. В дальнейшем произошло шесть пандемий, которые унесли жизни миллионов людей на всех континентах. Текущая (седьмая) пандемия началась в 1961 г. в Южной Азии, в 1971 г. распространилась на Африку, а в 1991 г. – на Америку. В настоящее время холера является эндемической болезнью во многих странах. Она сохраняет свое </w:t>
      </w:r>
      <w:r w:rsidRPr="001D7697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значение как глобальная угроза для общественного здравоохранения. По данным Всемирной организации здравоохранения, в 2019 г. получены сообщения о 923 037 случаях в 31 стране, 1911 из которых закончились смертельным исходом.</w:t>
      </w:r>
    </w:p>
    <w:p w:rsidR="001D769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6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Основным методом лечения холеры является регидратация организма – восстановление воды и солей, потерянных во время тяжелой диареи и рвоты. Регидратация проводится перорально (больной пьет необходимое количество солевых полиинонных растворов) либо внутривенно, когда растворы вводятся в виде внутривенных вливаний. Пакеты солей для приготовления растворов для пероральной регидратации продаются в аптечной сети, их рекомендуется иметь в своих аптечках при поездках.</w:t>
      </w:r>
    </w:p>
    <w:p w:rsidR="003169D7" w:rsidRDefault="003169D7" w:rsidP="003169D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6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Основными мерами профилактики холеры является соблюдение правил надлежащей гигиены и безопасного приготовления и хранения пищи. Эти правила включают тщательное мытье рук, особенно перед приготовлением и приемом пищи, надлежащую тепловую обработку продуктов и их употребление в пищу в горячем виде, кипячение или специальную обработку питьевой воды, а также использование средств санитарии. В поездках следует особое внимание уделить безопасности воды (она должна быть кипяченой, бутилированной или дезинфицированной специальными средствами) и пищевых продуктов (они должны обязательно пройти термическую обработку, в сыром виде можно употреблять только те фрукты и овощи, которые вы можете собственноручно очистить (от кожицы, корки и т.п.).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D769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Основные признаки заболевания: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С момента заражения до появления первых признаков заболевания может проходить от 2-10 часов до 5 суток.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Различают легкое течение холеры, при которой жидкий стул и рвота могут быть однократными. Самочувствие удовлетворительное. Жалобы на сухость во рту и повышенную жажду.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 xml:space="preserve">Для среднетяжелого течения холеры характерно острое начало с появлением обильного стула, иногда может предшествовать рвота. Стул становится все более частым от 15-20 раз в сутки, постепенно теряет каловый характер и приобретает вид "рисового отвара" (может быть желтоватым, коричневым с красноватым оттенком, вида "мясных помоев"). Диарея не сопровождается болями в животе. Иногда могут быть умеренные боли в области пупка, дискомфорт, урчание в животе. </w:t>
      </w:r>
      <w:r w:rsidRPr="001D7697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Вскоре к диарее присоединяется обильная рвота, без тошноты. Нарастает обезвоживание организма. Появляются судороги отдельных групп мышц. Жалобы больных на сухость во рту, жажду, недомогание, слабость. Повышенной температуры нет.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Тяжелое течение холеры характеризуется выраженной степенью обезвоживания. У больных частый обильный водянистый стул, рвота, выраженные судороги мышц. Больные жалуются на выраженную слабость, неутолимую жажду.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D769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  <w:r w:rsidRPr="001D769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Как можно заразиться?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К заражению холерой восприимчивы все люди, независимо от возраста и пола.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Заболеть можно:</w:t>
      </w:r>
    </w:p>
    <w:p w:rsidR="003169D7" w:rsidRPr="001D7697" w:rsidRDefault="003169D7" w:rsidP="003169D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использовании для питья и других нужд необеззараженной воды открытого водоема;</w:t>
      </w:r>
    </w:p>
    <w:p w:rsidR="003169D7" w:rsidRPr="001D7697" w:rsidRDefault="003169D7" w:rsidP="003169D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купании в открытом водоеме и заглатывании воды;</w:t>
      </w:r>
    </w:p>
    <w:p w:rsidR="003169D7" w:rsidRPr="001D7697" w:rsidRDefault="003169D7" w:rsidP="003169D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употреблении в пищу слабосоленой рыбы домашнего изготовления, креветок, раков, крабов, морской капусты и других продуктов с недостаточной термической обработкой;</w:t>
      </w:r>
    </w:p>
    <w:p w:rsidR="003169D7" w:rsidRPr="001D7697" w:rsidRDefault="003169D7" w:rsidP="003169D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употреблении в пищу овощей и фруктов, привезенных из неблагополучных по холере районов;</w:t>
      </w:r>
    </w:p>
    <w:p w:rsidR="003169D7" w:rsidRPr="001D7697" w:rsidRDefault="003169D7" w:rsidP="003169D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работе на открытых водоемах (водолазы, рыбаки), обслуживании канализационных и водопроводных сооружений;</w:t>
      </w:r>
    </w:p>
    <w:p w:rsidR="003169D7" w:rsidRPr="001D7697" w:rsidRDefault="003169D7" w:rsidP="003169D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контакте с человеком больным холерой (подозрительным на заболевание холерой) через предметы быта (посуда, полотенце, постельное белье и пр.);</w:t>
      </w:r>
    </w:p>
    <w:p w:rsidR="003169D7" w:rsidRPr="001D7697" w:rsidRDefault="003169D7" w:rsidP="003169D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уходе за больным с острыми кишечными инфекциями;</w:t>
      </w:r>
    </w:p>
    <w:p w:rsidR="003169D7" w:rsidRPr="001D7697" w:rsidRDefault="003169D7" w:rsidP="003169D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 при несоблюдении правил личной гигиены.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Наибольшему риску подвержены лица, выезжающие в страны неблагополучные по холере.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D769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Внимание туристам! Территории, где регистрировались заболевания холерой с 2010 по 2022 гг.: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u w:val="single"/>
          <w:lang w:eastAsia="ru-RU"/>
        </w:rPr>
        <w:t>Азия</w:t>
      </w:r>
      <w:r w:rsidRPr="001D7697">
        <w:rPr>
          <w:rFonts w:ascii="Arial" w:eastAsia="Times New Roman" w:hAnsi="Arial" w:cs="Arial"/>
          <w:sz w:val="28"/>
          <w:szCs w:val="28"/>
          <w:lang w:eastAsia="ru-RU"/>
        </w:rPr>
        <w:t>: Индия, Непал, Бангладеш, Ирак, Йемен, Филиппины, Афганистан.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u w:val="single"/>
          <w:lang w:eastAsia="ru-RU"/>
        </w:rPr>
        <w:t>Африка</w:t>
      </w:r>
      <w:r w:rsidRPr="001D7697">
        <w:rPr>
          <w:rFonts w:ascii="Arial" w:eastAsia="Times New Roman" w:hAnsi="Arial" w:cs="Arial"/>
          <w:sz w:val="28"/>
          <w:szCs w:val="28"/>
          <w:lang w:eastAsia="ru-RU"/>
        </w:rPr>
        <w:t>: Сомали, Танзания, Уганда, Бурунди, Кения, Эфиопия, Малави, Зимбабве, Мозамбик, Замбия, Ангола, Демократическая Республика Конго, Камерун, Судан, Южный Судан, Гана, Кот-д'Ивуар, Либерия, Нигерия, Нигер, Сьерра Леоне.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u w:val="single"/>
          <w:lang w:eastAsia="ru-RU"/>
        </w:rPr>
        <w:t>Америка:</w:t>
      </w:r>
      <w:r w:rsidRPr="001D7697">
        <w:rPr>
          <w:rFonts w:ascii="Arial" w:eastAsia="Times New Roman" w:hAnsi="Arial" w:cs="Arial"/>
          <w:sz w:val="28"/>
          <w:szCs w:val="28"/>
          <w:lang w:eastAsia="ru-RU"/>
        </w:rPr>
        <w:t>Гаити, Доминиканская Республика.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0" w:name="_GoBack"/>
      <w:bookmarkEnd w:id="0"/>
      <w:r w:rsidRPr="001D769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Профилактика заболевания: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Употребление только кипяченой или специально обработанной (бутилированной) питьевой воды.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Термическая обработка пищи, соблюдение температурных режимов хранения пищи.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Тщательное мытье овощей и фруктов безопасной водой.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В поездках следует особое внимание уделять безопасности воды и пищевых продуктов, избегать питания с уличных лотков.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Обеззараживание мест общего пользования.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Соблюдение правил личной гигиены (тщательное мытье рук, особенно перед едой и после посещения туалета, использование средств санитарии).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Купание в водоемах только в разрешенных для этого местах. При купании не допускать попадания воды в полость рта.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выезде в страны неблагополучные по холере нельзя купаться в водоемах.</w:t>
      </w:r>
    </w:p>
    <w:p w:rsidR="003169D7" w:rsidRPr="001D7697" w:rsidRDefault="003169D7" w:rsidP="003169D7">
      <w:pPr>
        <w:numPr>
          <w:ilvl w:val="0"/>
          <w:numId w:val="3"/>
        </w:numPr>
        <w:shd w:val="clear" w:color="auto" w:fill="FFFFFF"/>
        <w:spacing w:after="0" w:line="240" w:lineRule="auto"/>
        <w:ind w:left="480" w:right="240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выезде в страны неблагополучные по холере рекомендуется вакцинация против холеры.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1D7697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 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D7697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Важно!</w:t>
      </w:r>
    </w:p>
    <w:p w:rsidR="003169D7" w:rsidRPr="001D7697" w:rsidRDefault="003169D7" w:rsidP="003169D7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1D7697">
        <w:rPr>
          <w:rFonts w:ascii="Arial" w:eastAsia="Times New Roman" w:hAnsi="Arial" w:cs="Arial"/>
          <w:sz w:val="28"/>
          <w:szCs w:val="28"/>
          <w:lang w:eastAsia="ru-RU"/>
        </w:rPr>
        <w:t>При появлении симптомов нарушения работы желудочно-кишечного тракта (понос, рвота), особенно при возвращении из стран, где регистрировались случаи заболевания холерой, следует незамедлительно вызвать скорую помощь.</w:t>
      </w:r>
    </w:p>
    <w:p w:rsidR="003169D7" w:rsidRPr="001D7697" w:rsidRDefault="003169D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</w:p>
    <w:p w:rsidR="001D7697" w:rsidRPr="001D769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697">
        <w:rPr>
          <w:rFonts w:ascii="Arial" w:eastAsia="Times New Roman" w:hAnsi="Arial" w:cs="Arial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940425" cy="31280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97" w:rsidRPr="001D769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6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t>В настоящее время имеются системы диагностики, препараты для лечения и вакцинопрофилактики холеры, а также хорошо проработанная система мер по эпидемиологическому надзору за инфекцией. Все это способствовало тому, что с 1926 года эпидемии холеры на территории Российской Федерации отсутствовали. Заболевание регистрировалось только в виде вспышек. Во многом это является следствием четкой работы эпидемиологической службы страны. Комплекс мер по профилактике и борьбе с холерой включает: специальную подготовку по холере сотрудников эпидемиологических отделов и лабораторий; мониторинг за ситуацией по холере в мире; мониторинг лиц, прибывающих из неблагополучных по холере стран и регионов; разъяснительную работу с населением; контроль за качеством воды. Сотрудниками Федеральной службы по надзору в сфере защиты прав потребителей и благополучия человека (Роспотребнадзор) разработаны санитарные правила 3.1.1.2521-09 «Профилактика холеры. Общие требования к эпидемиологическому надзору за холерой на территории Российской Федерации».</w:t>
      </w:r>
    </w:p>
    <w:p w:rsidR="001D7697" w:rsidRPr="001D7697" w:rsidRDefault="001D7697" w:rsidP="001D7697">
      <w:pPr>
        <w:shd w:val="clear" w:color="auto" w:fill="FFFFFF"/>
        <w:spacing w:after="270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D769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Предпринимаемые Роспотребнадзором меры позволяют оперативно выявлять случаи холеры, которые в настоящее время являются завозными и единичными. Но не стоит забывать и о том, что завозные единичные заболевания могут служить толчком для эпидемической вспышки.</w:t>
      </w:r>
    </w:p>
    <w:p w:rsidR="001D7697" w:rsidRDefault="001D7697"/>
    <w:sectPr w:rsidR="001D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F2D39"/>
    <w:multiLevelType w:val="multilevel"/>
    <w:tmpl w:val="5CF4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771A27"/>
    <w:multiLevelType w:val="multilevel"/>
    <w:tmpl w:val="247C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CE514F"/>
    <w:multiLevelType w:val="multilevel"/>
    <w:tmpl w:val="5CF4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97"/>
    <w:rsid w:val="00174369"/>
    <w:rsid w:val="001D7697"/>
    <w:rsid w:val="003169D7"/>
    <w:rsid w:val="0040008A"/>
    <w:rsid w:val="00FB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46971"/>
  <w15:chartTrackingRefBased/>
  <w15:docId w15:val="{4A2234F0-F212-47F7-970E-7E13FF4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Латное ССТУ</dc:creator>
  <cp:keywords/>
  <dc:description/>
  <cp:lastModifiedBy>Латное ССТУ</cp:lastModifiedBy>
  <cp:revision>2</cp:revision>
  <dcterms:created xsi:type="dcterms:W3CDTF">2022-05-30T10:17:00Z</dcterms:created>
  <dcterms:modified xsi:type="dcterms:W3CDTF">2022-05-30T10:42:00Z</dcterms:modified>
</cp:coreProperties>
</file>