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06098" w14:textId="77777777" w:rsidR="00060D8E" w:rsidRDefault="00060D8E" w:rsidP="00060D8E">
      <w:pPr>
        <w:pStyle w:val="a3"/>
        <w:jc w:val="center"/>
      </w:pPr>
      <w:r>
        <w:t xml:space="preserve">СОВЕТ НАРОДНЫХ ДЕПУТАТОВ </w:t>
      </w:r>
    </w:p>
    <w:p w14:paraId="45068C26" w14:textId="77777777" w:rsidR="00060D8E" w:rsidRDefault="00060D8E" w:rsidP="00060D8E">
      <w:pPr>
        <w:pStyle w:val="a3"/>
        <w:jc w:val="center"/>
      </w:pPr>
      <w:r>
        <w:t xml:space="preserve">ЛАТНЕНСКОГО СЕЛЬСКОГО ПОСЕЛЕНИЯ </w:t>
      </w:r>
    </w:p>
    <w:p w14:paraId="273B5AFC" w14:textId="77777777" w:rsidR="00060D8E" w:rsidRDefault="00060D8E" w:rsidP="00060D8E">
      <w:pPr>
        <w:pStyle w:val="a3"/>
        <w:jc w:val="center"/>
      </w:pPr>
      <w:r>
        <w:t xml:space="preserve">СЕМИЛУКСКОГО МУНИЦИПАЛЬНОГО РАЙОНА </w:t>
      </w:r>
    </w:p>
    <w:p w14:paraId="2B1E2C79" w14:textId="77777777" w:rsidR="00060D8E" w:rsidRDefault="00060D8E" w:rsidP="00060D8E">
      <w:pPr>
        <w:pStyle w:val="a3"/>
        <w:jc w:val="center"/>
      </w:pPr>
      <w:r>
        <w:t xml:space="preserve">ВОРОНЕЖСКОРЙ ОБЛАСТИ </w:t>
      </w:r>
    </w:p>
    <w:p w14:paraId="3F9CD6E7" w14:textId="77777777" w:rsidR="00060D8E" w:rsidRDefault="00060D8E" w:rsidP="00060D8E">
      <w:pPr>
        <w:pStyle w:val="a3"/>
        <w:jc w:val="center"/>
      </w:pPr>
      <w:r>
        <w:t xml:space="preserve">  </w:t>
      </w:r>
    </w:p>
    <w:p w14:paraId="7EED378D" w14:textId="77777777" w:rsidR="00060D8E" w:rsidRDefault="00060D8E" w:rsidP="00060D8E">
      <w:pPr>
        <w:pStyle w:val="a3"/>
        <w:jc w:val="center"/>
      </w:pPr>
      <w:r>
        <w:t xml:space="preserve">  </w:t>
      </w:r>
    </w:p>
    <w:p w14:paraId="6D79220B" w14:textId="77777777" w:rsidR="00060D8E" w:rsidRDefault="00060D8E" w:rsidP="00060D8E">
      <w:pPr>
        <w:pStyle w:val="a3"/>
        <w:jc w:val="center"/>
      </w:pPr>
      <w:r>
        <w:t xml:space="preserve">РЕШЕНИЕ </w:t>
      </w:r>
    </w:p>
    <w:p w14:paraId="5B1BE9B8" w14:textId="77777777" w:rsidR="00060D8E" w:rsidRDefault="00060D8E" w:rsidP="00060D8E">
      <w:pPr>
        <w:pStyle w:val="a3"/>
      </w:pPr>
      <w:r>
        <w:t xml:space="preserve">  </w:t>
      </w:r>
    </w:p>
    <w:p w14:paraId="58E21D12" w14:textId="77777777" w:rsidR="00060D8E" w:rsidRDefault="00060D8E" w:rsidP="00060D8E">
      <w:pPr>
        <w:pStyle w:val="a3"/>
      </w:pPr>
      <w:r>
        <w:t xml:space="preserve">от 23.12. 2011 г. № 51 </w:t>
      </w:r>
    </w:p>
    <w:p w14:paraId="75822496" w14:textId="77777777" w:rsidR="00060D8E" w:rsidRDefault="00060D8E" w:rsidP="00060D8E">
      <w:pPr>
        <w:pStyle w:val="a3"/>
      </w:pPr>
      <w:r>
        <w:t xml:space="preserve">       с. Латное </w:t>
      </w:r>
    </w:p>
    <w:p w14:paraId="1CC281A9" w14:textId="77777777" w:rsidR="00060D8E" w:rsidRDefault="00060D8E" w:rsidP="00060D8E">
      <w:pPr>
        <w:pStyle w:val="a3"/>
      </w:pPr>
      <w:r>
        <w:t xml:space="preserve">  </w:t>
      </w:r>
    </w:p>
    <w:p w14:paraId="6CF4EAE9" w14:textId="77777777" w:rsidR="00060D8E" w:rsidRDefault="00060D8E" w:rsidP="00060D8E">
      <w:pPr>
        <w:pStyle w:val="a3"/>
      </w:pPr>
      <w:r>
        <w:t xml:space="preserve">Об утверждении генерального плана </w:t>
      </w:r>
    </w:p>
    <w:p w14:paraId="0AE4E788" w14:textId="77777777" w:rsidR="00060D8E" w:rsidRDefault="00060D8E" w:rsidP="00060D8E">
      <w:pPr>
        <w:pStyle w:val="a3"/>
      </w:pPr>
      <w:proofErr w:type="spellStart"/>
      <w:r>
        <w:t>Латненского</w:t>
      </w:r>
      <w:proofErr w:type="spellEnd"/>
      <w:r>
        <w:t xml:space="preserve"> сельского поселения </w:t>
      </w:r>
    </w:p>
    <w:p w14:paraId="0A92FBB1" w14:textId="77777777" w:rsidR="00060D8E" w:rsidRDefault="00060D8E" w:rsidP="00060D8E">
      <w:pPr>
        <w:pStyle w:val="a3"/>
      </w:pPr>
      <w:r>
        <w:t xml:space="preserve">Семилукского муниципального района </w:t>
      </w:r>
    </w:p>
    <w:p w14:paraId="43CE5A04" w14:textId="77777777" w:rsidR="00060D8E" w:rsidRDefault="00060D8E" w:rsidP="00060D8E">
      <w:pPr>
        <w:pStyle w:val="a3"/>
      </w:pPr>
      <w:r>
        <w:t xml:space="preserve">Воронежской области </w:t>
      </w:r>
    </w:p>
    <w:p w14:paraId="5E602571" w14:textId="77777777" w:rsidR="00060D8E" w:rsidRDefault="00060D8E" w:rsidP="00060D8E">
      <w:pPr>
        <w:pStyle w:val="a3"/>
      </w:pPr>
      <w:r>
        <w:t xml:space="preserve">  </w:t>
      </w:r>
    </w:p>
    <w:p w14:paraId="29893FA9" w14:textId="77777777" w:rsidR="00060D8E" w:rsidRDefault="00060D8E" w:rsidP="00060D8E">
      <w:pPr>
        <w:pStyle w:val="a3"/>
      </w:pPr>
      <w:r>
        <w:t xml:space="preserve">  </w:t>
      </w:r>
    </w:p>
    <w:p w14:paraId="115C078C" w14:textId="77777777" w:rsidR="00060D8E" w:rsidRDefault="00060D8E" w:rsidP="00060D8E">
      <w:pPr>
        <w:pStyle w:val="a3"/>
      </w:pPr>
      <w:r>
        <w:t xml:space="preserve">       В соответствии с Конституцией Российской Федерации, Градостроительным кодексом Российской Федерации Федерального закона от06.10.2003г. №131 – ФЗ «Об общих принципах организации местного самоуправления в Российской Федерации», рассмотрев генеральный план </w:t>
      </w:r>
      <w:proofErr w:type="spellStart"/>
      <w:r>
        <w:t>Латненского</w:t>
      </w:r>
      <w:proofErr w:type="spellEnd"/>
      <w:r>
        <w:t xml:space="preserve"> сельского поселения Совет народных депутатов </w:t>
      </w:r>
      <w:proofErr w:type="spellStart"/>
      <w:r>
        <w:t>Латненского</w:t>
      </w:r>
      <w:proofErr w:type="spellEnd"/>
      <w:r>
        <w:t xml:space="preserve"> сельского поселения решил: </w:t>
      </w:r>
    </w:p>
    <w:p w14:paraId="129A2E79" w14:textId="77777777" w:rsidR="00060D8E" w:rsidRDefault="00060D8E" w:rsidP="00060D8E">
      <w:pPr>
        <w:pStyle w:val="a3"/>
      </w:pPr>
      <w:r>
        <w:t xml:space="preserve">  </w:t>
      </w:r>
    </w:p>
    <w:p w14:paraId="3FF59CAB" w14:textId="77777777" w:rsidR="00060D8E" w:rsidRDefault="00060D8E" w:rsidP="00060D8E">
      <w:pPr>
        <w:pStyle w:val="a3"/>
      </w:pPr>
      <w:r>
        <w:t xml:space="preserve">       1. Утвердить генеральный план </w:t>
      </w:r>
      <w:proofErr w:type="spellStart"/>
      <w:r>
        <w:t>Латненского</w:t>
      </w:r>
      <w:proofErr w:type="spellEnd"/>
      <w:r>
        <w:t xml:space="preserve"> сельского поселения Семилукского муниципального района Воронежской области. </w:t>
      </w:r>
    </w:p>
    <w:p w14:paraId="4C881540" w14:textId="77777777" w:rsidR="00060D8E" w:rsidRDefault="00060D8E" w:rsidP="00060D8E">
      <w:pPr>
        <w:pStyle w:val="a3"/>
      </w:pPr>
      <w:r>
        <w:t xml:space="preserve">       2. Настоящее решение подлежит обнародованию. </w:t>
      </w:r>
    </w:p>
    <w:p w14:paraId="1BA41CE2" w14:textId="77777777" w:rsidR="00060D8E" w:rsidRDefault="00060D8E" w:rsidP="00060D8E">
      <w:pPr>
        <w:pStyle w:val="a3"/>
      </w:pPr>
      <w:r>
        <w:t xml:space="preserve">       3. Контроль над исполнением настоящего решения оставляю за собой. </w:t>
      </w:r>
    </w:p>
    <w:p w14:paraId="01F4BB69" w14:textId="77777777" w:rsidR="00060D8E" w:rsidRDefault="00060D8E" w:rsidP="00060D8E">
      <w:pPr>
        <w:pStyle w:val="a3"/>
      </w:pPr>
      <w:r>
        <w:t xml:space="preserve">  </w:t>
      </w:r>
    </w:p>
    <w:p w14:paraId="24C64C31" w14:textId="77777777" w:rsidR="00060D8E" w:rsidRDefault="00060D8E" w:rsidP="00060D8E">
      <w:pPr>
        <w:pStyle w:val="a3"/>
      </w:pPr>
      <w:r>
        <w:t xml:space="preserve">  </w:t>
      </w:r>
    </w:p>
    <w:p w14:paraId="6665AB3F" w14:textId="77777777" w:rsidR="00060D8E" w:rsidRDefault="00060D8E" w:rsidP="00060D8E">
      <w:pPr>
        <w:pStyle w:val="a3"/>
      </w:pPr>
      <w:r>
        <w:lastRenderedPageBreak/>
        <w:t xml:space="preserve">Глава </w:t>
      </w:r>
      <w:proofErr w:type="spellStart"/>
      <w:r>
        <w:t>Латненского</w:t>
      </w:r>
      <w:proofErr w:type="spellEnd"/>
      <w:r>
        <w:t xml:space="preserve"> </w:t>
      </w:r>
    </w:p>
    <w:p w14:paraId="6567909D" w14:textId="77777777" w:rsidR="00060D8E" w:rsidRDefault="00060D8E" w:rsidP="00060D8E">
      <w:pPr>
        <w:pStyle w:val="a3"/>
      </w:pPr>
      <w:r>
        <w:t>сельского поселения                                            </w:t>
      </w:r>
      <w:proofErr w:type="spellStart"/>
      <w:r>
        <w:t>А.М.Чудинов</w:t>
      </w:r>
      <w:proofErr w:type="spellEnd"/>
      <w:r>
        <w:t xml:space="preserve"> </w:t>
      </w:r>
    </w:p>
    <w:p w14:paraId="5123B31F" w14:textId="77777777" w:rsidR="00060D8E" w:rsidRDefault="00060D8E" w:rsidP="00060D8E">
      <w:pPr>
        <w:pStyle w:val="a3"/>
      </w:pPr>
      <w:r>
        <w:t xml:space="preserve">  </w:t>
      </w:r>
    </w:p>
    <w:p w14:paraId="619B8F2A" w14:textId="77777777" w:rsidR="00060D8E" w:rsidRDefault="00060D8E" w:rsidP="00060D8E">
      <w:pPr>
        <w:pStyle w:val="a3"/>
      </w:pPr>
      <w:r>
        <w:t xml:space="preserve">   </w:t>
      </w:r>
    </w:p>
    <w:p w14:paraId="27D03578" w14:textId="77777777" w:rsidR="00060D8E" w:rsidRDefault="00060D8E" w:rsidP="00060D8E">
      <w:pPr>
        <w:pStyle w:val="a3"/>
      </w:pPr>
      <w:r>
        <w:t xml:space="preserve">                                                                            </w:t>
      </w:r>
    </w:p>
    <w:p w14:paraId="79A0160E" w14:textId="77777777" w:rsidR="00060D8E" w:rsidRDefault="00060D8E" w:rsidP="00060D8E">
      <w:pPr>
        <w:pStyle w:val="a3"/>
      </w:pPr>
      <w:r>
        <w:t xml:space="preserve">  </w:t>
      </w:r>
    </w:p>
    <w:p w14:paraId="0D7B12A5" w14:textId="77777777" w:rsidR="00060D8E" w:rsidRDefault="00060D8E" w:rsidP="00060D8E">
      <w:pPr>
        <w:pStyle w:val="a3"/>
      </w:pPr>
      <w:r>
        <w:t xml:space="preserve">  </w:t>
      </w:r>
    </w:p>
    <w:p w14:paraId="45870BA6" w14:textId="77777777" w:rsidR="00060D8E" w:rsidRDefault="00060D8E" w:rsidP="00060D8E">
      <w:pPr>
        <w:pStyle w:val="a3"/>
      </w:pPr>
      <w:r>
        <w:t xml:space="preserve">  </w:t>
      </w:r>
    </w:p>
    <w:p w14:paraId="68D6B29F" w14:textId="77777777" w:rsidR="00060D8E" w:rsidRDefault="00060D8E" w:rsidP="00060D8E">
      <w:pPr>
        <w:pStyle w:val="a3"/>
      </w:pPr>
      <w:r>
        <w:t xml:space="preserve">  </w:t>
      </w:r>
    </w:p>
    <w:p w14:paraId="0F8F7D5E" w14:textId="77777777" w:rsidR="00060D8E" w:rsidRDefault="00060D8E" w:rsidP="00060D8E">
      <w:pPr>
        <w:pStyle w:val="a3"/>
      </w:pPr>
      <w:r>
        <w:t xml:space="preserve">  </w:t>
      </w:r>
    </w:p>
    <w:p w14:paraId="0EC93F71" w14:textId="77777777" w:rsidR="00060D8E" w:rsidRDefault="00060D8E" w:rsidP="00060D8E">
      <w:pPr>
        <w:pStyle w:val="a3"/>
      </w:pPr>
      <w:r>
        <w:t xml:space="preserve">  </w:t>
      </w:r>
    </w:p>
    <w:p w14:paraId="59937FAE" w14:textId="77777777" w:rsidR="00060D8E" w:rsidRDefault="00060D8E" w:rsidP="00060D8E">
      <w:pPr>
        <w:pStyle w:val="a3"/>
      </w:pPr>
      <w:r>
        <w:t xml:space="preserve">  </w:t>
      </w:r>
    </w:p>
    <w:p w14:paraId="0A9627CE" w14:textId="77777777" w:rsidR="00060D8E" w:rsidRDefault="00060D8E" w:rsidP="00060D8E">
      <w:pPr>
        <w:pStyle w:val="a3"/>
      </w:pPr>
      <w:r>
        <w:t xml:space="preserve">  </w:t>
      </w:r>
    </w:p>
    <w:p w14:paraId="3D81CB66" w14:textId="77777777" w:rsidR="00060D8E" w:rsidRDefault="00060D8E" w:rsidP="00060D8E">
      <w:pPr>
        <w:pStyle w:val="a3"/>
      </w:pPr>
      <w:r>
        <w:t xml:space="preserve">  </w:t>
      </w:r>
    </w:p>
    <w:p w14:paraId="3764DF6C" w14:textId="77777777" w:rsidR="00060D8E" w:rsidRDefault="00060D8E" w:rsidP="00060D8E">
      <w:pPr>
        <w:pStyle w:val="a3"/>
      </w:pPr>
      <w:r>
        <w:t xml:space="preserve">  </w:t>
      </w:r>
    </w:p>
    <w:p w14:paraId="30F05397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16F"/>
    <w:rsid w:val="00060D8E"/>
    <w:rsid w:val="00312C96"/>
    <w:rsid w:val="005A7B2A"/>
    <w:rsid w:val="00C3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EEC23-2A26-45BD-989A-44640C336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0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0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2023-10-17T07:36:00Z</dcterms:created>
  <dcterms:modified xsi:type="dcterms:W3CDTF">2023-10-17T07:36:00Z</dcterms:modified>
</cp:coreProperties>
</file>