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EF" w:rsidRPr="00365180" w:rsidRDefault="007B38EF" w:rsidP="007B38EF">
      <w:pPr>
        <w:jc w:val="center"/>
        <w:rPr>
          <w:rFonts w:cs="Arial"/>
          <w:b/>
          <w:spacing w:val="7"/>
        </w:rPr>
      </w:pPr>
      <w:r w:rsidRPr="00365180">
        <w:rPr>
          <w:rFonts w:cs="Arial"/>
          <w:b/>
          <w:noProof/>
          <w:spacing w:val="7"/>
        </w:rPr>
        <w:drawing>
          <wp:inline distT="0" distB="0" distL="0" distR="0" wp14:anchorId="428AA224" wp14:editId="5B7B043C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8EF" w:rsidRPr="00365180" w:rsidRDefault="007B38EF" w:rsidP="007B38EF">
      <w:pPr>
        <w:jc w:val="center"/>
        <w:rPr>
          <w:rFonts w:cs="Arial"/>
          <w:b/>
          <w:spacing w:val="7"/>
        </w:rPr>
      </w:pPr>
      <w:r w:rsidRPr="00365180">
        <w:rPr>
          <w:rFonts w:cs="Arial"/>
          <w:b/>
          <w:spacing w:val="7"/>
        </w:rPr>
        <w:t>АДМИНИСТРАЦИЯ</w:t>
      </w:r>
    </w:p>
    <w:p w:rsidR="007B38EF" w:rsidRPr="00365180" w:rsidRDefault="007B38EF" w:rsidP="007B38EF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365180">
        <w:rPr>
          <w:rFonts w:cs="Arial"/>
          <w:b/>
          <w:spacing w:val="7"/>
        </w:rPr>
        <w:t>ЛАТНЕНСКОГО СЕЛЬСКОГО ПОСЕЛЕНИЯ</w:t>
      </w:r>
    </w:p>
    <w:p w:rsidR="007B38EF" w:rsidRPr="00365180" w:rsidRDefault="007B38EF" w:rsidP="007B38E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365180">
        <w:rPr>
          <w:rFonts w:cs="Arial"/>
          <w:b/>
          <w:spacing w:val="7"/>
        </w:rPr>
        <w:t xml:space="preserve">СЕМИЛУКСКОГО </w:t>
      </w:r>
      <w:r w:rsidRPr="00365180">
        <w:rPr>
          <w:rFonts w:cs="Arial"/>
          <w:b/>
        </w:rPr>
        <w:t>МУНИЦИПАЛЬНОГО РАЙОНА</w:t>
      </w:r>
    </w:p>
    <w:p w:rsidR="007B38EF" w:rsidRPr="00365180" w:rsidRDefault="007B38EF" w:rsidP="007B38E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365180">
        <w:rPr>
          <w:rFonts w:cs="Arial"/>
          <w:b/>
        </w:rPr>
        <w:t>ВОРОНЕЖСКОЙ ОБЛАСТИ</w:t>
      </w:r>
    </w:p>
    <w:p w:rsidR="007B38EF" w:rsidRPr="00365180" w:rsidRDefault="007B38EF" w:rsidP="007B38EF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365180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365180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365180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7B38EF" w:rsidRPr="00365180" w:rsidRDefault="007B38EF" w:rsidP="007B38EF">
      <w:pPr>
        <w:jc w:val="center"/>
        <w:rPr>
          <w:rFonts w:cs="Arial"/>
          <w:b/>
        </w:rPr>
      </w:pPr>
    </w:p>
    <w:p w:rsidR="007B38EF" w:rsidRPr="00365180" w:rsidRDefault="007B38EF" w:rsidP="007B38EF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7B38EF" w:rsidRPr="00365180" w:rsidRDefault="007B38EF" w:rsidP="007B38EF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7B38EF" w:rsidRPr="00365180" w:rsidRDefault="007B38EF" w:rsidP="007B38EF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365180">
        <w:rPr>
          <w:rFonts w:ascii="Arial" w:hAnsi="Arial" w:cs="Arial"/>
          <w:color w:val="000000"/>
          <w:lang w:val="ru-RU"/>
        </w:rPr>
        <w:t>ПОСТАНОВЛЕНИЕ</w:t>
      </w:r>
    </w:p>
    <w:p w:rsidR="007B38EF" w:rsidRPr="00365180" w:rsidRDefault="007B38EF" w:rsidP="007B38EF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65180">
        <w:rPr>
          <w:rFonts w:ascii="Arial" w:hAnsi="Arial" w:cs="Arial"/>
          <w:color w:val="000000"/>
        </w:rPr>
        <w:t> </w:t>
      </w:r>
    </w:p>
    <w:p w:rsidR="007B38EF" w:rsidRPr="00365180" w:rsidRDefault="007B38EF" w:rsidP="007B38EF">
      <w:pPr>
        <w:tabs>
          <w:tab w:val="left" w:pos="1172"/>
        </w:tabs>
        <w:rPr>
          <w:rFonts w:cs="Arial"/>
        </w:rPr>
      </w:pPr>
    </w:p>
    <w:p w:rsidR="007B38EF" w:rsidRPr="00365180" w:rsidRDefault="007B38EF" w:rsidP="007B38EF">
      <w:pPr>
        <w:tabs>
          <w:tab w:val="left" w:pos="1172"/>
        </w:tabs>
        <w:ind w:firstLine="0"/>
        <w:rPr>
          <w:rFonts w:cs="Arial"/>
        </w:rPr>
      </w:pPr>
      <w:r w:rsidRPr="00365180">
        <w:rPr>
          <w:rFonts w:cs="Arial"/>
        </w:rPr>
        <w:t>«</w:t>
      </w:r>
      <w:r w:rsidR="00365180" w:rsidRPr="00365180">
        <w:rPr>
          <w:rFonts w:cs="Arial"/>
        </w:rPr>
        <w:t>13</w:t>
      </w:r>
      <w:r w:rsidRPr="00365180">
        <w:rPr>
          <w:rFonts w:cs="Arial"/>
        </w:rPr>
        <w:t xml:space="preserve">» </w:t>
      </w:r>
      <w:r w:rsidR="00365180" w:rsidRPr="00365180">
        <w:rPr>
          <w:rFonts w:cs="Arial"/>
        </w:rPr>
        <w:t>ноября</w:t>
      </w:r>
      <w:r w:rsidRPr="00365180">
        <w:rPr>
          <w:rFonts w:cs="Arial"/>
        </w:rPr>
        <w:t xml:space="preserve"> 2024 г.      № </w:t>
      </w:r>
      <w:r w:rsidR="00365180" w:rsidRPr="00365180">
        <w:rPr>
          <w:rFonts w:cs="Arial"/>
        </w:rPr>
        <w:t>234</w:t>
      </w:r>
    </w:p>
    <w:p w:rsidR="007B38EF" w:rsidRPr="00365180" w:rsidRDefault="007B38EF" w:rsidP="007B38EF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365180">
        <w:rPr>
          <w:rFonts w:ascii="Arial" w:hAnsi="Arial" w:cs="Arial"/>
          <w:color w:val="000000"/>
          <w:lang w:val="ru-RU"/>
        </w:rPr>
        <w:t>с. Латное</w:t>
      </w:r>
    </w:p>
    <w:p w:rsidR="00CE6BF8" w:rsidRPr="00365180" w:rsidRDefault="00CE6BF8" w:rsidP="00CE6BF8">
      <w:pPr>
        <w:pStyle w:val="Title"/>
        <w:spacing w:before="0" w:after="0"/>
        <w:ind w:firstLine="0"/>
        <w:rPr>
          <w:sz w:val="24"/>
          <w:szCs w:val="24"/>
        </w:rPr>
      </w:pPr>
    </w:p>
    <w:p w:rsidR="00CE6BF8" w:rsidRPr="00365180" w:rsidRDefault="00CE6BF8" w:rsidP="007B38EF">
      <w:pPr>
        <w:pStyle w:val="Title"/>
        <w:spacing w:before="0" w:after="0"/>
        <w:ind w:right="4677" w:firstLine="0"/>
        <w:jc w:val="both"/>
        <w:rPr>
          <w:sz w:val="24"/>
          <w:szCs w:val="24"/>
        </w:rPr>
      </w:pPr>
      <w:r w:rsidRPr="00365180">
        <w:rPr>
          <w:b w:val="0"/>
          <w:sz w:val="24"/>
          <w:szCs w:val="24"/>
        </w:rPr>
        <w:t xml:space="preserve">О внесении </w:t>
      </w:r>
      <w:r w:rsidR="007B38EF" w:rsidRPr="00365180">
        <w:rPr>
          <w:b w:val="0"/>
          <w:sz w:val="24"/>
          <w:szCs w:val="24"/>
        </w:rPr>
        <w:t xml:space="preserve">изменений и дополнений в постановление администрации Латненского сельского поселения от 29.11.2023 г. № 97 «Об утверждении административного регламента предоставления муниципальной услуги </w:t>
      </w:r>
      <w:r w:rsidRPr="00365180">
        <w:rPr>
          <w:b w:val="0"/>
          <w:sz w:val="24"/>
          <w:szCs w:val="24"/>
        </w:rPr>
        <w:t>«Предоставление земельного</w:t>
      </w:r>
      <w:r w:rsidR="00000578" w:rsidRPr="00365180">
        <w:rPr>
          <w:b w:val="0"/>
          <w:sz w:val="24"/>
          <w:szCs w:val="24"/>
        </w:rPr>
        <w:t xml:space="preserve"> </w:t>
      </w:r>
      <w:r w:rsidRPr="00365180">
        <w:rPr>
          <w:b w:val="0"/>
          <w:sz w:val="24"/>
          <w:szCs w:val="24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7B38EF" w:rsidRPr="00365180">
        <w:rPr>
          <w:b w:val="0"/>
          <w:sz w:val="24"/>
          <w:szCs w:val="24"/>
        </w:rPr>
        <w:t xml:space="preserve">Латненского сельского </w:t>
      </w:r>
      <w:r w:rsidRPr="00365180">
        <w:rPr>
          <w:b w:val="0"/>
          <w:sz w:val="24"/>
          <w:szCs w:val="24"/>
        </w:rPr>
        <w:t xml:space="preserve">поселения </w:t>
      </w:r>
      <w:r w:rsidR="007B38EF" w:rsidRPr="00365180">
        <w:rPr>
          <w:b w:val="0"/>
          <w:sz w:val="24"/>
          <w:szCs w:val="24"/>
        </w:rPr>
        <w:t xml:space="preserve">Семилукского </w:t>
      </w:r>
      <w:r w:rsidRPr="00365180">
        <w:rPr>
          <w:b w:val="0"/>
          <w:sz w:val="24"/>
          <w:szCs w:val="24"/>
        </w:rPr>
        <w:t>муниципального района Воронежской области»</w:t>
      </w:r>
    </w:p>
    <w:p w:rsidR="00CE6BF8" w:rsidRPr="00365180" w:rsidRDefault="00CE6BF8" w:rsidP="00CE6BF8">
      <w:pPr>
        <w:ind w:firstLine="0"/>
        <w:rPr>
          <w:rFonts w:cs="Arial"/>
        </w:rPr>
      </w:pPr>
    </w:p>
    <w:p w:rsidR="007B38EF" w:rsidRPr="00365180" w:rsidRDefault="00232685" w:rsidP="007B38EF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365180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365180">
        <w:rPr>
          <w:rFonts w:cs="Arial"/>
        </w:rPr>
        <w:t xml:space="preserve">, </w:t>
      </w:r>
      <w:r w:rsidR="007B38EF" w:rsidRPr="00365180">
        <w:rPr>
          <w:rFonts w:cs="Arial"/>
          <w:color w:val="000000" w:themeColor="text1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CE6BF8" w:rsidRPr="00365180" w:rsidRDefault="009737E7" w:rsidP="00CE6BF8">
      <w:pPr>
        <w:autoSpaceDE w:val="0"/>
        <w:autoSpaceDN w:val="0"/>
        <w:adjustRightInd w:val="0"/>
        <w:rPr>
          <w:rFonts w:cs="Arial"/>
        </w:rPr>
      </w:pPr>
      <w:r w:rsidRPr="00365180">
        <w:rPr>
          <w:rFonts w:cs="Arial"/>
        </w:rPr>
        <w:t>.</w:t>
      </w:r>
    </w:p>
    <w:p w:rsidR="00CE6BF8" w:rsidRPr="00365180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E6BF8" w:rsidRPr="00365180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65180">
        <w:rPr>
          <w:rFonts w:ascii="Arial" w:hAnsi="Arial" w:cs="Arial"/>
          <w:b/>
          <w:sz w:val="24"/>
          <w:szCs w:val="24"/>
        </w:rPr>
        <w:t>ПОСТАНОВЛЯЕТ:</w:t>
      </w:r>
    </w:p>
    <w:p w:rsidR="00CE6BF8" w:rsidRPr="00365180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E6BF8" w:rsidRPr="00365180" w:rsidRDefault="00CE6BF8" w:rsidP="00CE6BF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65180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7B38EF" w:rsidRPr="00365180">
        <w:rPr>
          <w:rFonts w:ascii="Arial" w:hAnsi="Arial" w:cs="Arial"/>
          <w:color w:val="000000" w:themeColor="text1"/>
          <w:sz w:val="24"/>
          <w:szCs w:val="24"/>
        </w:rPr>
        <w:t>Внести в постановление администрации Латненского сельского поселения от 29.11.2023 г. №97 «Об утверждении административного регламента предоставления муниципальной услуги</w:t>
      </w:r>
      <w:r w:rsidRPr="00365180">
        <w:rPr>
          <w:rFonts w:ascii="Arial" w:hAnsi="Arial" w:cs="Arial"/>
          <w:sz w:val="24"/>
          <w:szCs w:val="24"/>
        </w:rPr>
        <w:t xml:space="preserve">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7B38EF" w:rsidRPr="00365180">
        <w:rPr>
          <w:rFonts w:ascii="Arial" w:hAnsi="Arial" w:cs="Arial"/>
          <w:sz w:val="24"/>
          <w:szCs w:val="24"/>
        </w:rPr>
        <w:t>Латненского сельского</w:t>
      </w:r>
      <w:r w:rsidRPr="00365180">
        <w:rPr>
          <w:rFonts w:ascii="Arial" w:hAnsi="Arial" w:cs="Arial"/>
          <w:sz w:val="24"/>
          <w:szCs w:val="24"/>
        </w:rPr>
        <w:t xml:space="preserve"> поселения </w:t>
      </w:r>
      <w:r w:rsidR="007B38EF" w:rsidRPr="00365180">
        <w:rPr>
          <w:rFonts w:ascii="Arial" w:hAnsi="Arial" w:cs="Arial"/>
          <w:sz w:val="24"/>
          <w:szCs w:val="24"/>
        </w:rPr>
        <w:t>Семилукского</w:t>
      </w:r>
      <w:r w:rsidRPr="00365180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7B38EF" w:rsidRPr="00365180">
        <w:rPr>
          <w:rFonts w:ascii="Arial" w:hAnsi="Arial" w:cs="Arial"/>
          <w:sz w:val="24"/>
          <w:szCs w:val="24"/>
        </w:rPr>
        <w:t xml:space="preserve"> </w:t>
      </w:r>
      <w:r w:rsidRPr="00365180">
        <w:rPr>
          <w:rFonts w:ascii="Arial" w:hAnsi="Arial" w:cs="Arial"/>
          <w:sz w:val="24"/>
          <w:szCs w:val="24"/>
        </w:rPr>
        <w:t xml:space="preserve">следующие </w:t>
      </w:r>
      <w:r w:rsidRPr="00365180">
        <w:rPr>
          <w:rFonts w:ascii="Arial" w:hAnsi="Arial" w:cs="Arial"/>
          <w:sz w:val="24"/>
          <w:szCs w:val="24"/>
        </w:rPr>
        <w:lastRenderedPageBreak/>
        <w:t>изменения</w:t>
      </w:r>
      <w:r w:rsidR="007B38EF" w:rsidRPr="00365180">
        <w:rPr>
          <w:rFonts w:ascii="Arial" w:hAnsi="Arial" w:cs="Arial"/>
          <w:sz w:val="24"/>
          <w:szCs w:val="24"/>
        </w:rPr>
        <w:t xml:space="preserve"> и дополнения</w:t>
      </w:r>
      <w:r w:rsidRPr="00365180">
        <w:rPr>
          <w:rFonts w:ascii="Arial" w:hAnsi="Arial" w:cs="Arial"/>
          <w:sz w:val="24"/>
          <w:szCs w:val="24"/>
        </w:rPr>
        <w:t>:</w:t>
      </w:r>
    </w:p>
    <w:p w:rsidR="00CE6BF8" w:rsidRPr="00365180" w:rsidRDefault="00CE6BF8" w:rsidP="002326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365180">
        <w:rPr>
          <w:rFonts w:ascii="Arial" w:hAnsi="Arial" w:cs="Arial"/>
          <w:sz w:val="24"/>
          <w:szCs w:val="24"/>
        </w:rPr>
        <w:t>1.</w:t>
      </w:r>
      <w:r w:rsidR="00232685" w:rsidRPr="00365180">
        <w:rPr>
          <w:rFonts w:ascii="Arial" w:hAnsi="Arial" w:cs="Arial"/>
          <w:sz w:val="24"/>
          <w:szCs w:val="24"/>
        </w:rPr>
        <w:t>1</w:t>
      </w:r>
      <w:r w:rsidRPr="00365180">
        <w:rPr>
          <w:rFonts w:ascii="Arial" w:hAnsi="Arial" w:cs="Arial"/>
          <w:sz w:val="24"/>
          <w:szCs w:val="24"/>
        </w:rPr>
        <w:t xml:space="preserve">. </w:t>
      </w:r>
      <w:r w:rsidRPr="00365180">
        <w:rPr>
          <w:rFonts w:ascii="Arial" w:eastAsiaTheme="minorHAnsi" w:hAnsi="Arial" w:cs="Arial"/>
          <w:sz w:val="24"/>
          <w:szCs w:val="24"/>
        </w:rPr>
        <w:t>пункт 6</w:t>
      </w:r>
      <w:r w:rsidR="00232685" w:rsidRPr="00365180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232685" w:rsidRPr="00365180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365180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6.7 </w:t>
      </w:r>
      <w:r w:rsidR="007B38EF" w:rsidRPr="00365180">
        <w:rPr>
          <w:rFonts w:ascii="Arial" w:eastAsiaTheme="minorHAnsi" w:hAnsi="Arial" w:cs="Arial"/>
          <w:sz w:val="24"/>
          <w:szCs w:val="24"/>
        </w:rPr>
        <w:t xml:space="preserve">приложения к постановлению </w:t>
      </w:r>
      <w:r w:rsidRPr="00365180">
        <w:rPr>
          <w:rFonts w:ascii="Arial" w:eastAsiaTheme="minorHAnsi" w:hAnsi="Arial" w:cs="Arial"/>
          <w:sz w:val="24"/>
          <w:szCs w:val="24"/>
        </w:rPr>
        <w:t>следующего содержания:</w:t>
      </w:r>
    </w:p>
    <w:p w:rsidR="00CE6BF8" w:rsidRPr="00365180" w:rsidRDefault="00CE6BF8" w:rsidP="00CE6BF8">
      <w:pPr>
        <w:autoSpaceDE w:val="0"/>
        <w:autoSpaceDN w:val="0"/>
        <w:adjustRightInd w:val="0"/>
        <w:rPr>
          <w:rFonts w:cs="Arial"/>
        </w:rPr>
      </w:pPr>
      <w:r w:rsidRPr="00365180">
        <w:rPr>
          <w:rFonts w:eastAsiaTheme="minorHAnsi" w:cs="Arial"/>
          <w:lang w:eastAsia="en-US"/>
        </w:rPr>
        <w:t>«</w:t>
      </w:r>
      <w:r w:rsidRPr="00365180">
        <w:rPr>
          <w:rFonts w:cs="Arial"/>
        </w:rPr>
        <w:t>6.</w:t>
      </w:r>
      <w:r w:rsidR="00600EE4" w:rsidRPr="00365180">
        <w:rPr>
          <w:rFonts w:cs="Arial"/>
        </w:rPr>
        <w:t>7</w:t>
      </w:r>
      <w:r w:rsidRPr="00365180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365180" w:rsidRDefault="00CE6BF8" w:rsidP="00CE6BF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365180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365180" w:rsidRDefault="00CE6BF8" w:rsidP="00CE6BF8">
      <w:pPr>
        <w:autoSpaceDE w:val="0"/>
        <w:autoSpaceDN w:val="0"/>
        <w:adjustRightInd w:val="0"/>
        <w:ind w:firstLine="540"/>
        <w:rPr>
          <w:rFonts w:cs="Arial"/>
        </w:rPr>
      </w:pPr>
      <w:r w:rsidRPr="00365180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365180">
        <w:rPr>
          <w:rFonts w:cs="Arial"/>
        </w:rPr>
        <w:t>5</w:t>
      </w:r>
      <w:r w:rsidRPr="00365180">
        <w:rPr>
          <w:rFonts w:cs="Arial"/>
        </w:rPr>
        <w:t>.</w:t>
      </w:r>
      <w:r w:rsidR="009873C8" w:rsidRPr="00365180">
        <w:rPr>
          <w:rFonts w:cs="Arial"/>
        </w:rPr>
        <w:t>2</w:t>
      </w:r>
      <w:r w:rsidRPr="00365180">
        <w:rPr>
          <w:rFonts w:cs="Arial"/>
        </w:rPr>
        <w:t>, 22.</w:t>
      </w:r>
      <w:r w:rsidR="002960D8" w:rsidRPr="00365180">
        <w:rPr>
          <w:rFonts w:cs="Arial"/>
        </w:rPr>
        <w:t>6., 22.8, 23</w:t>
      </w:r>
      <w:r w:rsidRPr="00365180">
        <w:rPr>
          <w:rFonts w:cs="Arial"/>
        </w:rPr>
        <w:t xml:space="preserve"> </w:t>
      </w:r>
      <w:r w:rsidR="009873C8" w:rsidRPr="00365180">
        <w:rPr>
          <w:rFonts w:cs="Arial"/>
        </w:rPr>
        <w:t>Р</w:t>
      </w:r>
      <w:r w:rsidRPr="00365180">
        <w:rPr>
          <w:rFonts w:cs="Arial"/>
        </w:rPr>
        <w:t xml:space="preserve">аздела </w:t>
      </w:r>
      <w:r w:rsidRPr="00365180">
        <w:rPr>
          <w:rFonts w:cs="Arial"/>
          <w:lang w:val="en-US"/>
        </w:rPr>
        <w:t>III</w:t>
      </w:r>
      <w:r w:rsidRPr="00365180">
        <w:rPr>
          <w:rFonts w:cs="Arial"/>
        </w:rPr>
        <w:t xml:space="preserve"> настоящего Административного регламента.»; </w:t>
      </w:r>
    </w:p>
    <w:p w:rsidR="00CE6BF8" w:rsidRPr="00365180" w:rsidRDefault="00CE6BF8" w:rsidP="00CE6BF8">
      <w:pPr>
        <w:rPr>
          <w:rFonts w:eastAsiaTheme="minorHAnsi" w:cs="Arial"/>
          <w:lang w:eastAsia="en-US"/>
        </w:rPr>
      </w:pPr>
      <w:r w:rsidRPr="00365180">
        <w:rPr>
          <w:rFonts w:eastAsiaTheme="minorHAnsi" w:cs="Arial"/>
          <w:lang w:eastAsia="en-US"/>
        </w:rPr>
        <w:t>1.</w:t>
      </w:r>
      <w:r w:rsidR="00232685" w:rsidRPr="00365180">
        <w:rPr>
          <w:rFonts w:eastAsiaTheme="minorHAnsi" w:cs="Arial"/>
          <w:lang w:eastAsia="en-US"/>
        </w:rPr>
        <w:t>2</w:t>
      </w:r>
      <w:r w:rsidRPr="00365180">
        <w:rPr>
          <w:rFonts w:eastAsiaTheme="minorHAnsi" w:cs="Arial"/>
          <w:lang w:eastAsia="en-US"/>
        </w:rPr>
        <w:t>. подпункт 21.3.3</w:t>
      </w:r>
      <w:r w:rsidR="00E12C25" w:rsidRPr="00365180">
        <w:rPr>
          <w:rFonts w:eastAsiaTheme="minorHAnsi" w:cs="Arial"/>
          <w:lang w:eastAsia="en-US"/>
        </w:rPr>
        <w:t xml:space="preserve"> раздела </w:t>
      </w:r>
      <w:r w:rsidR="00E12C25" w:rsidRPr="00365180">
        <w:rPr>
          <w:rFonts w:eastAsiaTheme="minorHAnsi" w:cs="Arial"/>
          <w:lang w:val="en-US" w:eastAsia="en-US"/>
        </w:rPr>
        <w:t>III</w:t>
      </w:r>
      <w:r w:rsidRPr="00365180">
        <w:rPr>
          <w:rFonts w:eastAsiaTheme="minorHAnsi" w:cs="Arial"/>
          <w:lang w:eastAsia="en-US"/>
        </w:rPr>
        <w:t xml:space="preserve"> </w:t>
      </w:r>
      <w:r w:rsidR="006C133D" w:rsidRPr="00365180">
        <w:rPr>
          <w:rFonts w:eastAsiaTheme="minorHAnsi" w:cs="Arial"/>
        </w:rPr>
        <w:t>приложения к постановлению</w:t>
      </w:r>
      <w:r w:rsidR="006C133D" w:rsidRPr="00365180">
        <w:rPr>
          <w:rFonts w:eastAsiaTheme="minorHAnsi" w:cs="Arial"/>
          <w:lang w:eastAsia="en-US"/>
        </w:rPr>
        <w:t xml:space="preserve"> </w:t>
      </w:r>
      <w:r w:rsidRPr="00365180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232685" w:rsidRPr="00365180" w:rsidRDefault="00CE6BF8" w:rsidP="00232685">
      <w:pPr>
        <w:autoSpaceDE w:val="0"/>
        <w:autoSpaceDN w:val="0"/>
        <w:adjustRightInd w:val="0"/>
        <w:rPr>
          <w:rFonts w:cs="Arial"/>
        </w:rPr>
      </w:pPr>
      <w:r w:rsidRPr="00365180">
        <w:rPr>
          <w:rFonts w:eastAsiaTheme="minorHAnsi" w:cs="Arial"/>
          <w:lang w:eastAsia="en-US"/>
        </w:rPr>
        <w:t>«</w:t>
      </w:r>
      <w:r w:rsidRPr="00365180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6" w:history="1">
        <w:r w:rsidRPr="00365180">
          <w:rPr>
            <w:rFonts w:cs="Arial"/>
          </w:rPr>
          <w:t>статьей 11</w:t>
        </w:r>
      </w:hyperlink>
      <w:r w:rsidRPr="00365180">
        <w:rPr>
          <w:rFonts w:cs="Arial"/>
        </w:rPr>
        <w:t xml:space="preserve"> ук</w:t>
      </w:r>
      <w:r w:rsidR="00232685" w:rsidRPr="00365180">
        <w:rPr>
          <w:rFonts w:cs="Arial"/>
        </w:rPr>
        <w:t>азанного Федерального закона.»;</w:t>
      </w:r>
    </w:p>
    <w:p w:rsidR="00636CC4" w:rsidRPr="00365180" w:rsidRDefault="00232685" w:rsidP="00636CC4">
      <w:pPr>
        <w:autoSpaceDE w:val="0"/>
        <w:autoSpaceDN w:val="0"/>
        <w:adjustRightInd w:val="0"/>
        <w:rPr>
          <w:rFonts w:cs="Arial"/>
        </w:rPr>
      </w:pPr>
      <w:r w:rsidRPr="00365180">
        <w:rPr>
          <w:rFonts w:cs="Arial"/>
        </w:rPr>
        <w:t xml:space="preserve">1.3. </w:t>
      </w:r>
      <w:r w:rsidR="00E12C25" w:rsidRPr="00365180">
        <w:rPr>
          <w:rFonts w:cs="Arial"/>
        </w:rPr>
        <w:t>в</w:t>
      </w:r>
      <w:r w:rsidRPr="00365180">
        <w:rPr>
          <w:rFonts w:cs="Arial"/>
        </w:rPr>
        <w:t xml:space="preserve"> пункте 37, пункте 39 Раздела </w:t>
      </w:r>
      <w:r w:rsidRPr="00365180">
        <w:rPr>
          <w:rFonts w:cs="Arial"/>
          <w:lang w:val="en-US"/>
        </w:rPr>
        <w:t>V</w:t>
      </w:r>
      <w:r w:rsidRPr="00365180">
        <w:rPr>
          <w:rFonts w:cs="Arial"/>
        </w:rPr>
        <w:t xml:space="preserve"> </w:t>
      </w:r>
      <w:r w:rsidR="002A5C14" w:rsidRPr="00365180">
        <w:rPr>
          <w:rFonts w:eastAsiaTheme="minorHAnsi" w:cs="Arial"/>
        </w:rPr>
        <w:t>приложения к постановлению</w:t>
      </w:r>
      <w:r w:rsidR="002A5C14" w:rsidRPr="00365180">
        <w:rPr>
          <w:rFonts w:eastAsiaTheme="minorHAnsi" w:cs="Arial"/>
          <w:lang w:eastAsia="en-US"/>
        </w:rPr>
        <w:t xml:space="preserve"> </w:t>
      </w:r>
      <w:r w:rsidR="00636CC4" w:rsidRPr="00365180">
        <w:rPr>
          <w:rFonts w:cs="Arial"/>
        </w:rPr>
        <w:t>слово «</w:t>
      </w:r>
      <w:r w:rsidR="00636CC4" w:rsidRPr="00365180">
        <w:rPr>
          <w:rFonts w:eastAsiaTheme="minorHAnsi" w:cs="Arial"/>
        </w:rPr>
        <w:t>департамент» заменить словом «министерство».</w:t>
      </w:r>
    </w:p>
    <w:p w:rsidR="00365180" w:rsidRDefault="00CE6BF8" w:rsidP="00365180">
      <w:pPr>
        <w:autoSpaceDE w:val="0"/>
        <w:autoSpaceDN w:val="0"/>
        <w:adjustRightInd w:val="0"/>
        <w:rPr>
          <w:rFonts w:eastAsia="Calibri" w:cs="Arial"/>
        </w:rPr>
      </w:pPr>
      <w:r w:rsidRPr="00365180">
        <w:rPr>
          <w:rFonts w:eastAsia="Calibri" w:cs="Arial"/>
        </w:rPr>
        <w:t xml:space="preserve">2. Настоящее постановление </w:t>
      </w:r>
      <w:r w:rsidR="00365180">
        <w:rPr>
          <w:rFonts w:eastAsia="Calibri" w:cs="Arial"/>
        </w:rPr>
        <w:t>подлежит опубликованию в периодическом печатном издании «</w:t>
      </w:r>
      <w:proofErr w:type="spellStart"/>
      <w:r w:rsidR="00365180">
        <w:rPr>
          <w:rFonts w:eastAsia="Calibri" w:cs="Arial"/>
        </w:rPr>
        <w:t>Латненский</w:t>
      </w:r>
      <w:proofErr w:type="spellEnd"/>
      <w:r w:rsidR="00365180">
        <w:rPr>
          <w:rFonts w:eastAsia="Calibri" w:cs="Arial"/>
        </w:rPr>
        <w:t xml:space="preserve"> сельский муниципальный вестник».</w:t>
      </w:r>
    </w:p>
    <w:p w:rsidR="00CE6BF8" w:rsidRPr="00365180" w:rsidRDefault="00CE6BF8" w:rsidP="00365180">
      <w:pPr>
        <w:autoSpaceDE w:val="0"/>
        <w:autoSpaceDN w:val="0"/>
        <w:adjustRightInd w:val="0"/>
        <w:rPr>
          <w:rFonts w:eastAsia="Calibri" w:cs="Arial"/>
        </w:rPr>
      </w:pPr>
      <w:bookmarkStart w:id="1" w:name="_GoBack"/>
      <w:bookmarkEnd w:id="1"/>
      <w:r w:rsidRPr="00365180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CE6BF8" w:rsidRPr="00365180" w:rsidRDefault="00CE6BF8" w:rsidP="00CE6BF8">
      <w:pPr>
        <w:ind w:firstLine="709"/>
        <w:rPr>
          <w:rFonts w:cs="Arial"/>
        </w:rPr>
      </w:pPr>
    </w:p>
    <w:p w:rsidR="007B38EF" w:rsidRPr="00365180" w:rsidRDefault="007B38EF" w:rsidP="007B38EF">
      <w:pPr>
        <w:rPr>
          <w:rFonts w:cs="Arial"/>
        </w:rPr>
      </w:pPr>
      <w:r w:rsidRPr="00365180">
        <w:rPr>
          <w:rFonts w:cs="Arial"/>
        </w:rPr>
        <w:t xml:space="preserve">Глава Латненского </w:t>
      </w:r>
    </w:p>
    <w:p w:rsidR="007B38EF" w:rsidRPr="00365180" w:rsidRDefault="007B38EF" w:rsidP="007B38EF">
      <w:pPr>
        <w:rPr>
          <w:rFonts w:cs="Arial"/>
        </w:rPr>
      </w:pPr>
      <w:r w:rsidRPr="00365180">
        <w:rPr>
          <w:rFonts w:cs="Arial"/>
        </w:rPr>
        <w:t xml:space="preserve">сельского поселения                                                                     С.Д. </w:t>
      </w:r>
      <w:proofErr w:type="spellStart"/>
      <w:r w:rsidRPr="00365180">
        <w:rPr>
          <w:rFonts w:cs="Arial"/>
        </w:rPr>
        <w:t>Сазыкина</w:t>
      </w:r>
      <w:proofErr w:type="spellEnd"/>
      <w:r w:rsidRPr="00365180">
        <w:rPr>
          <w:rFonts w:cs="Arial"/>
        </w:rPr>
        <w:t xml:space="preserve"> </w:t>
      </w:r>
    </w:p>
    <w:p w:rsidR="00CE6BF8" w:rsidRPr="00365180" w:rsidRDefault="00CE6BF8" w:rsidP="00232685">
      <w:pPr>
        <w:ind w:firstLine="0"/>
        <w:rPr>
          <w:rFonts w:cs="Arial"/>
        </w:rPr>
      </w:pPr>
    </w:p>
    <w:sectPr w:rsidR="00CE6BF8" w:rsidRPr="0036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8"/>
    <w:rsid w:val="00000578"/>
    <w:rsid w:val="000A5F6C"/>
    <w:rsid w:val="00232685"/>
    <w:rsid w:val="002960D8"/>
    <w:rsid w:val="002A5C14"/>
    <w:rsid w:val="00365180"/>
    <w:rsid w:val="00600EE4"/>
    <w:rsid w:val="00636CC4"/>
    <w:rsid w:val="006C133D"/>
    <w:rsid w:val="007B38EF"/>
    <w:rsid w:val="007C0017"/>
    <w:rsid w:val="00956828"/>
    <w:rsid w:val="009737E7"/>
    <w:rsid w:val="009873C8"/>
    <w:rsid w:val="009B3CFF"/>
    <w:rsid w:val="00CE6BF8"/>
    <w:rsid w:val="00D62D5F"/>
    <w:rsid w:val="00E12C25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FE70"/>
  <w15:docId w15:val="{E5361BA7-54B7-4C5C-A6AD-9E7F4CE9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Normal (Web)"/>
    <w:qFormat/>
    <w:rsid w:val="007B38E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651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0E5E-23D7-4EDA-8300-6002ECB2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 Windows</cp:lastModifiedBy>
  <cp:revision>9</cp:revision>
  <cp:lastPrinted>2024-11-13T11:07:00Z</cp:lastPrinted>
  <dcterms:created xsi:type="dcterms:W3CDTF">2024-09-11T13:04:00Z</dcterms:created>
  <dcterms:modified xsi:type="dcterms:W3CDTF">2024-11-13T11:08:00Z</dcterms:modified>
</cp:coreProperties>
</file>