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3C" w:rsidRDefault="00503B3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03B3C" w:rsidRDefault="00503B3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03B3C" w:rsidRPr="00503B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3B3C" w:rsidRPr="00503B3C" w:rsidRDefault="00503B3C">
            <w:pPr>
              <w:pStyle w:val="ConsPlusNormal"/>
              <w:rPr>
                <w:sz w:val="28"/>
                <w:szCs w:val="28"/>
              </w:rPr>
            </w:pPr>
            <w:r w:rsidRPr="00503B3C">
              <w:rPr>
                <w:sz w:val="28"/>
                <w:szCs w:val="28"/>
              </w:rP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3B3C" w:rsidRPr="00503B3C" w:rsidRDefault="00503B3C">
            <w:pPr>
              <w:pStyle w:val="ConsPlusNormal"/>
              <w:jc w:val="right"/>
              <w:rPr>
                <w:sz w:val="28"/>
                <w:szCs w:val="28"/>
              </w:rPr>
            </w:pPr>
            <w:r w:rsidRPr="00503B3C">
              <w:rPr>
                <w:sz w:val="28"/>
                <w:szCs w:val="28"/>
              </w:rPr>
              <w:t>N 968</w:t>
            </w:r>
          </w:p>
        </w:tc>
      </w:tr>
    </w:tbl>
    <w:p w:rsidR="00503B3C" w:rsidRPr="00503B3C" w:rsidRDefault="00503B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503B3C" w:rsidRPr="00503B3C" w:rsidRDefault="00503B3C">
      <w:pPr>
        <w:pStyle w:val="ConsPlusNormal"/>
        <w:jc w:val="both"/>
        <w:rPr>
          <w:sz w:val="28"/>
          <w:szCs w:val="28"/>
        </w:rPr>
      </w:pPr>
    </w:p>
    <w:p w:rsidR="00503B3C" w:rsidRPr="00503B3C" w:rsidRDefault="00503B3C">
      <w:pPr>
        <w:pStyle w:val="ConsPlusTitle"/>
        <w:jc w:val="center"/>
        <w:rPr>
          <w:sz w:val="28"/>
          <w:szCs w:val="28"/>
        </w:rPr>
      </w:pPr>
      <w:r w:rsidRPr="00503B3C">
        <w:rPr>
          <w:sz w:val="28"/>
          <w:szCs w:val="28"/>
        </w:rPr>
        <w:t>УКАЗ</w:t>
      </w:r>
    </w:p>
    <w:p w:rsidR="00503B3C" w:rsidRPr="00503B3C" w:rsidRDefault="00503B3C">
      <w:pPr>
        <w:pStyle w:val="ConsPlusTitle"/>
        <w:jc w:val="center"/>
        <w:rPr>
          <w:sz w:val="28"/>
          <w:szCs w:val="28"/>
        </w:rPr>
      </w:pPr>
    </w:p>
    <w:p w:rsidR="00503B3C" w:rsidRPr="00503B3C" w:rsidRDefault="00503B3C">
      <w:pPr>
        <w:pStyle w:val="ConsPlusTitle"/>
        <w:jc w:val="center"/>
        <w:rPr>
          <w:sz w:val="28"/>
          <w:szCs w:val="28"/>
        </w:rPr>
      </w:pPr>
      <w:r w:rsidRPr="00503B3C">
        <w:rPr>
          <w:sz w:val="28"/>
          <w:szCs w:val="28"/>
        </w:rPr>
        <w:t>ПРЕЗИДЕНТА РОССИЙСКОЙ ФЕДЕРАЦИИ</w:t>
      </w:r>
    </w:p>
    <w:p w:rsidR="00503B3C" w:rsidRPr="00503B3C" w:rsidRDefault="00503B3C">
      <w:pPr>
        <w:pStyle w:val="ConsPlusTitle"/>
        <w:jc w:val="center"/>
        <w:rPr>
          <w:sz w:val="28"/>
          <w:szCs w:val="28"/>
        </w:rPr>
      </w:pPr>
    </w:p>
    <w:p w:rsidR="00503B3C" w:rsidRPr="00503B3C" w:rsidRDefault="00503B3C">
      <w:pPr>
        <w:pStyle w:val="ConsPlusTitle"/>
        <w:jc w:val="center"/>
        <w:rPr>
          <w:sz w:val="28"/>
          <w:szCs w:val="28"/>
        </w:rPr>
      </w:pPr>
      <w:r w:rsidRPr="00503B3C">
        <w:rPr>
          <w:sz w:val="28"/>
          <w:szCs w:val="28"/>
        </w:rPr>
        <w:t>ОБ ОСОБЕННОСТЯХ</w:t>
      </w:r>
    </w:p>
    <w:p w:rsidR="00503B3C" w:rsidRPr="00503B3C" w:rsidRDefault="00503B3C">
      <w:pPr>
        <w:pStyle w:val="ConsPlusTitle"/>
        <w:jc w:val="center"/>
        <w:rPr>
          <w:sz w:val="28"/>
          <w:szCs w:val="28"/>
        </w:rPr>
      </w:pPr>
      <w:r w:rsidRPr="00503B3C">
        <w:rPr>
          <w:sz w:val="28"/>
          <w:szCs w:val="28"/>
        </w:rPr>
        <w:t>ИСПОЛНЕНИЯ ОБЯЗАННОСТЕЙ, СОБЛЮДЕНИЯ ОГРАНИЧЕНИЙ И ЗАПРЕТОВ</w:t>
      </w:r>
    </w:p>
    <w:p w:rsidR="00503B3C" w:rsidRPr="00503B3C" w:rsidRDefault="00503B3C">
      <w:pPr>
        <w:pStyle w:val="ConsPlusTitle"/>
        <w:jc w:val="center"/>
        <w:rPr>
          <w:sz w:val="28"/>
          <w:szCs w:val="28"/>
        </w:rPr>
      </w:pPr>
      <w:r w:rsidRPr="00503B3C">
        <w:rPr>
          <w:sz w:val="28"/>
          <w:szCs w:val="28"/>
        </w:rPr>
        <w:t>В ОБЛАСТИ ПРОТИВОДЕЙСТВИЯ КОРРУПЦИИ НЕКОТОРЫМИ КАТЕГОРИЯМИ</w:t>
      </w:r>
    </w:p>
    <w:p w:rsidR="00503B3C" w:rsidRPr="00503B3C" w:rsidRDefault="00503B3C">
      <w:pPr>
        <w:pStyle w:val="ConsPlusTitle"/>
        <w:jc w:val="center"/>
        <w:rPr>
          <w:sz w:val="28"/>
          <w:szCs w:val="28"/>
        </w:rPr>
      </w:pPr>
      <w:r w:rsidRPr="00503B3C">
        <w:rPr>
          <w:sz w:val="28"/>
          <w:szCs w:val="28"/>
        </w:rPr>
        <w:t>ГРАЖДАН В ПЕРИОД ПРОВЕДЕНИЯ СПЕЦИАЛЬНОЙ ВОЕННОЙ ОПЕРАЦИИ</w:t>
      </w:r>
    </w:p>
    <w:p w:rsidR="00503B3C" w:rsidRPr="00503B3C" w:rsidRDefault="00503B3C">
      <w:pPr>
        <w:pStyle w:val="ConsPlusNormal"/>
        <w:jc w:val="both"/>
        <w:rPr>
          <w:sz w:val="28"/>
          <w:szCs w:val="28"/>
        </w:rPr>
      </w:pPr>
    </w:p>
    <w:p w:rsidR="00503B3C" w:rsidRPr="00503B3C" w:rsidRDefault="00503B3C">
      <w:pPr>
        <w:pStyle w:val="ConsPlusNormal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>В целях реализации единой государственной политики в области противодействия коррупции постановляю: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 xml:space="preserve">б) военнослужащие, сотрудники органов внутренних дел </w:t>
      </w:r>
      <w:r w:rsidRPr="00503B3C">
        <w:rPr>
          <w:sz w:val="28"/>
          <w:szCs w:val="28"/>
        </w:rPr>
        <w:lastRenderedPageBreak/>
        <w:t xml:space="preserve">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 w:rsidRPr="00503B3C">
          <w:rPr>
            <w:color w:val="0000FF"/>
            <w:sz w:val="28"/>
            <w:szCs w:val="28"/>
          </w:rPr>
          <w:t>перечнем</w:t>
        </w:r>
      </w:hyperlink>
      <w:r w:rsidRPr="00503B3C">
        <w:rPr>
          <w:sz w:val="28"/>
          <w:szCs w:val="28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</w:t>
      </w:r>
      <w:r w:rsidRPr="00503B3C">
        <w:rPr>
          <w:sz w:val="28"/>
          <w:szCs w:val="28"/>
        </w:rPr>
        <w:lastRenderedPageBreak/>
        <w:t>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 xml:space="preserve">д) обязанности, ограничения и запреты, установленные Федеральным </w:t>
      </w:r>
      <w:hyperlink r:id="rId6">
        <w:r w:rsidRPr="00503B3C">
          <w:rPr>
            <w:color w:val="0000FF"/>
            <w:sz w:val="28"/>
            <w:szCs w:val="28"/>
          </w:rPr>
          <w:t>законом</w:t>
        </w:r>
      </w:hyperlink>
      <w:r w:rsidRPr="00503B3C">
        <w:rPr>
          <w:sz w:val="28"/>
          <w:szCs w:val="28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</w:t>
      </w:r>
      <w:r w:rsidRPr="00503B3C">
        <w:rPr>
          <w:sz w:val="28"/>
          <w:szCs w:val="28"/>
        </w:rPr>
        <w:lastRenderedPageBreak/>
        <w:t>Республики, Луганской Народной Республики, Запорожской области, Херсонской области и Украины;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 w:rsidRPr="00503B3C">
          <w:rPr>
            <w:color w:val="0000FF"/>
            <w:sz w:val="28"/>
            <w:szCs w:val="28"/>
          </w:rPr>
          <w:t>законом</w:t>
        </w:r>
      </w:hyperlink>
      <w:r w:rsidRPr="00503B3C">
        <w:rPr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503B3C" w:rsidRPr="00503B3C" w:rsidRDefault="00503B3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03B3C">
        <w:rPr>
          <w:sz w:val="28"/>
          <w:szCs w:val="28"/>
        </w:rP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503B3C" w:rsidRPr="00503B3C" w:rsidRDefault="00503B3C">
      <w:pPr>
        <w:pStyle w:val="ConsPlusNormal"/>
        <w:jc w:val="both"/>
        <w:rPr>
          <w:sz w:val="28"/>
          <w:szCs w:val="28"/>
        </w:rPr>
      </w:pPr>
    </w:p>
    <w:p w:rsidR="00503B3C" w:rsidRPr="00503B3C" w:rsidRDefault="00503B3C">
      <w:pPr>
        <w:pStyle w:val="ConsPlusNormal"/>
        <w:jc w:val="right"/>
        <w:rPr>
          <w:sz w:val="28"/>
          <w:szCs w:val="28"/>
        </w:rPr>
      </w:pPr>
      <w:r w:rsidRPr="00503B3C">
        <w:rPr>
          <w:sz w:val="28"/>
          <w:szCs w:val="28"/>
        </w:rPr>
        <w:t>Президент</w:t>
      </w:r>
    </w:p>
    <w:p w:rsidR="00503B3C" w:rsidRPr="00503B3C" w:rsidRDefault="00503B3C">
      <w:pPr>
        <w:pStyle w:val="ConsPlusNormal"/>
        <w:jc w:val="right"/>
        <w:rPr>
          <w:sz w:val="28"/>
          <w:szCs w:val="28"/>
        </w:rPr>
      </w:pPr>
      <w:r w:rsidRPr="00503B3C">
        <w:rPr>
          <w:sz w:val="28"/>
          <w:szCs w:val="28"/>
        </w:rPr>
        <w:t>Российской Федерации</w:t>
      </w:r>
    </w:p>
    <w:p w:rsidR="00503B3C" w:rsidRDefault="00503B3C">
      <w:pPr>
        <w:pStyle w:val="ConsPlusNormal"/>
        <w:jc w:val="right"/>
      </w:pPr>
      <w:bookmarkStart w:id="0" w:name="_GoBack"/>
      <w:bookmarkEnd w:id="0"/>
      <w:r>
        <w:t>В.ПУТИН</w:t>
      </w:r>
    </w:p>
    <w:sectPr w:rsidR="00503B3C" w:rsidSect="00E6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3C"/>
    <w:rsid w:val="00503B3C"/>
    <w:rsid w:val="008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981B5-5B11-4111-AFB5-9ED66C0F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B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03B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03B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3678A1E83E895913BAF38827CAC2CB00FEDDE3B374E14DF3B91497911158FE3C888DC6623F0AD3DFF176C5D1S1E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678A1E83E895913BAF38827CAC2CB00FEDDE3B374E14DF3B91497911158FE3C888DC6623F0AD3DFF176C5D1S1E7I" TargetMode="External"/><Relationship Id="rId5" Type="http://schemas.openxmlformats.org/officeDocument/2006/relationships/hyperlink" Target="consultantplus://offline/ref=2609079B8CC10A4F402493DB5183339CC97C7E346D5D70AC2185B04C28AFFD019013AF21651FAD70E12F528BB7014838F96D8B7CF09EFDD3RFEC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Колодяжная Наталья Николаевна</dc:creator>
  <cp:keywords/>
  <dc:description/>
  <cp:lastModifiedBy>Колодяжная Наталья Николаевна</cp:lastModifiedBy>
  <cp:revision>1</cp:revision>
  <dcterms:created xsi:type="dcterms:W3CDTF">2023-04-24T08:04:00Z</dcterms:created>
  <dcterms:modified xsi:type="dcterms:W3CDTF">2023-04-24T08:06:00Z</dcterms:modified>
</cp:coreProperties>
</file>