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808AA" w14:textId="77777777" w:rsidR="00E04975" w:rsidRDefault="00000000">
      <w:pPr>
        <w:pStyle w:val="1"/>
        <w:spacing w:before="0" w:after="0"/>
        <w:jc w:val="center"/>
        <w:rPr>
          <w:rFonts w:ascii="GOSTUI2, sans-serif" w:hAnsi="GOSTUI2, sans-serif" w:hint="eastAsia"/>
          <w:color w:val="3B4256"/>
        </w:rPr>
      </w:pPr>
      <w:r>
        <w:rPr>
          <w:rFonts w:ascii="GOSTUI2, sans-serif" w:hAnsi="GOSTUI2, sans-serif"/>
          <w:color w:val="3B4256"/>
        </w:rPr>
        <w:t>Правила</w:t>
      </w:r>
    </w:p>
    <w:p w14:paraId="77A10246" w14:textId="77777777" w:rsidR="00E04975" w:rsidRDefault="00000000">
      <w:pPr>
        <w:pStyle w:val="1"/>
        <w:spacing w:before="0" w:after="0"/>
        <w:jc w:val="center"/>
        <w:rPr>
          <w:rFonts w:ascii="GOSTUI2, sans-serif" w:hAnsi="GOSTUI2, sans-serif" w:hint="eastAsia"/>
          <w:color w:val="3B4256"/>
        </w:rPr>
      </w:pPr>
      <w:r>
        <w:rPr>
          <w:rFonts w:ascii="GOSTUI2, sans-serif" w:hAnsi="GOSTUI2, sans-serif"/>
          <w:color w:val="3B4256"/>
        </w:rPr>
        <w:t>безопасного поведения на льду</w:t>
      </w:r>
    </w:p>
    <w:p w14:paraId="76E1312F" w14:textId="77777777" w:rsidR="00E04975" w:rsidRDefault="00E04975">
      <w:pPr>
        <w:pStyle w:val="Textbody"/>
        <w:spacing w:after="0"/>
        <w:jc w:val="center"/>
        <w:rPr>
          <w:rFonts w:ascii="GOSTUI2, sans-serif" w:hAnsi="GOSTUI2, sans-serif" w:hint="eastAsia"/>
          <w:color w:val="3B4256"/>
          <w:sz w:val="25"/>
        </w:rPr>
      </w:pPr>
    </w:p>
    <w:p w14:paraId="3828DEB9" w14:textId="77777777" w:rsidR="00E04975" w:rsidRDefault="00E04975">
      <w:pPr>
        <w:pStyle w:val="Textbody"/>
        <w:spacing w:after="0"/>
        <w:rPr>
          <w:rFonts w:ascii="GOSTUI2, sans-serif" w:hAnsi="GOSTUI2, sans-serif" w:hint="eastAsia"/>
          <w:color w:val="3B4256"/>
          <w:sz w:val="25"/>
        </w:rPr>
      </w:pPr>
    </w:p>
    <w:p w14:paraId="12F5226C" w14:textId="77777777" w:rsidR="00E04975" w:rsidRDefault="00000000">
      <w:pPr>
        <w:pStyle w:val="Textbody"/>
        <w:spacing w:after="0"/>
        <w:rPr>
          <w:rFonts w:ascii="GOSTUI2, sans-serif" w:hAnsi="GOSTUI2, sans-serif" w:hint="eastAsia"/>
          <w:color w:val="3B4256"/>
          <w:sz w:val="25"/>
        </w:rPr>
      </w:pPr>
      <w:r>
        <w:rPr>
          <w:rFonts w:ascii="GOSTUI2, sans-serif" w:hAnsi="GOSTUI2, sans-serif"/>
          <w:color w:val="3B4256"/>
          <w:sz w:val="25"/>
        </w:rPr>
        <w:t>С наступлением низких температур повышается риск чрезвычайных ситуаций на водоемах. Испытывать его на прочность первыми будут дети и любители зимней рыбалки. Многие забывают, что выход на лед водоема всегда опасен! Важно помнить и соблюдать основные правила поведения на водных объектах, ведь выполнение элементарных мер предосторожности - залог вашей безопасности!</w:t>
      </w:r>
    </w:p>
    <w:p w14:paraId="61363A16" w14:textId="77777777" w:rsidR="00E04975" w:rsidRDefault="00000000">
      <w:pPr>
        <w:pStyle w:val="Textbody"/>
        <w:spacing w:after="0"/>
        <w:jc w:val="center"/>
        <w:rPr>
          <w:rFonts w:hint="eastAsia"/>
        </w:rPr>
      </w:pPr>
      <w:r>
        <w:rPr>
          <w:rStyle w:val="StrongEmphasis"/>
          <w:rFonts w:ascii="inherit" w:hAnsi="inherit"/>
          <w:color w:val="3B4256"/>
          <w:sz w:val="25"/>
        </w:rPr>
        <w:t>Основные правила поведения на льду:</w:t>
      </w:r>
    </w:p>
    <w:p w14:paraId="785F4850" w14:textId="77777777" w:rsidR="00E04975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inherit" w:hAnsi="inherit"/>
          <w:color w:val="3B4256"/>
          <w:sz w:val="25"/>
        </w:rPr>
        <w:t>·</w:t>
      </w:r>
      <w:r>
        <w:rPr>
          <w:rFonts w:ascii="GOSTUI2, sans-serif" w:hAnsi="GOSTUI2, sans-serif"/>
          <w:color w:val="3B4256"/>
          <w:sz w:val="25"/>
        </w:rPr>
        <w:t> На тонкий, неокрепший лед выходить ЗАПРЕЩЕНО!</w:t>
      </w:r>
    </w:p>
    <w:p w14:paraId="7A661B99" w14:textId="77777777" w:rsidR="00E04975" w:rsidRDefault="00000000">
      <w:pPr>
        <w:pStyle w:val="Textbody"/>
        <w:spacing w:after="300"/>
        <w:jc w:val="both"/>
        <w:rPr>
          <w:rFonts w:ascii="GOSTUI2, sans-serif" w:hAnsi="GOSTUI2, sans-serif" w:hint="eastAsia"/>
          <w:color w:val="3B4256"/>
          <w:sz w:val="25"/>
        </w:rPr>
      </w:pPr>
      <w:r>
        <w:rPr>
          <w:rFonts w:ascii="GOSTUI2, sans-serif" w:hAnsi="GOSTUI2, sans-serif"/>
          <w:color w:val="3B4256"/>
          <w:sz w:val="25"/>
        </w:rPr>
        <w:t>Выходить на лед можно только тогда, когда его толщина достигает не менее 10 сантиметров в пресной воде и 15 сантиметров в соленой.</w:t>
      </w:r>
    </w:p>
    <w:p w14:paraId="3A3DA435" w14:textId="77777777" w:rsidR="00E04975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inherit" w:hAnsi="inherit"/>
          <w:color w:val="3B4256"/>
          <w:sz w:val="25"/>
        </w:rPr>
        <w:t>·</w:t>
      </w:r>
      <w:r>
        <w:rPr>
          <w:rFonts w:ascii="GOSTUI2, sans-serif" w:hAnsi="GOSTUI2, sans-serif"/>
          <w:color w:val="3B4256"/>
          <w:sz w:val="25"/>
        </w:rPr>
        <w:t> Прочность льда можно определить визуально: лёд голубого цвета –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потрескивания.</w:t>
      </w:r>
    </w:p>
    <w:p w14:paraId="69D1672F" w14:textId="77777777" w:rsidR="00E04975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inherit" w:hAnsi="inherit"/>
          <w:color w:val="3B4256"/>
          <w:sz w:val="25"/>
        </w:rPr>
        <w:t>·</w:t>
      </w:r>
      <w:r>
        <w:rPr>
          <w:rFonts w:ascii="GOSTUI2, sans-serif" w:hAnsi="GOSTUI2, sans-serif"/>
          <w:color w:val="3B4256"/>
          <w:sz w:val="25"/>
        </w:rPr>
        <w:t> Ни в коем случае нельзя выходить на лед в темное время суток и при плохой видимости (туман, снегопад, дождь).</w:t>
      </w:r>
    </w:p>
    <w:p w14:paraId="21705F6D" w14:textId="77777777" w:rsidR="00E04975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inherit" w:hAnsi="inherit"/>
          <w:color w:val="3B4256"/>
          <w:sz w:val="25"/>
        </w:rPr>
        <w:t>·</w:t>
      </w:r>
      <w:r>
        <w:rPr>
          <w:rFonts w:ascii="GOSTUI2, sans-serif" w:hAnsi="GOSTUI2, sans-serif"/>
          <w:color w:val="3B4256"/>
          <w:sz w:val="25"/>
        </w:rPr>
        <w:t> При переходе через реку пользуйтесь ледовыми переправами.</w:t>
      </w:r>
    </w:p>
    <w:p w14:paraId="6F099AE8" w14:textId="77777777" w:rsidR="00E04975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inherit" w:hAnsi="inherit"/>
          <w:color w:val="3B4256"/>
          <w:sz w:val="25"/>
        </w:rPr>
        <w:t>·</w:t>
      </w:r>
      <w:r>
        <w:rPr>
          <w:rFonts w:ascii="GOSTUI2, sans-serif" w:hAnsi="GOSTUI2, sans-serif"/>
          <w:color w:val="3B4256"/>
          <w:sz w:val="25"/>
        </w:rPr>
        <w:t xml:space="preserve"> Нельзя проверять прочность льда ударом ноги. Если после первого сильного удара покажется хоть немного воды, </w:t>
      </w:r>
      <w:proofErr w:type="gramStart"/>
      <w:r>
        <w:rPr>
          <w:rFonts w:ascii="GOSTUI2, sans-serif" w:hAnsi="GOSTUI2, sans-serif"/>
          <w:color w:val="3B4256"/>
          <w:sz w:val="25"/>
        </w:rPr>
        <w:t>- это</w:t>
      </w:r>
      <w:proofErr w:type="gramEnd"/>
      <w:r>
        <w:rPr>
          <w:rFonts w:ascii="GOSTUI2, sans-serif" w:hAnsi="GOSTUI2, sans-serif"/>
          <w:color w:val="3B4256"/>
          <w:sz w:val="25"/>
        </w:rPr>
        <w:t xml:space="preserve"> означает, что лед тонкий, по нему ходить нельзя. В этом случае следует немедленно отойти </w:t>
      </w:r>
      <w:proofErr w:type="gramStart"/>
      <w:r>
        <w:rPr>
          <w:rFonts w:ascii="GOSTUI2, sans-serif" w:hAnsi="GOSTUI2, sans-serif"/>
          <w:color w:val="3B4256"/>
          <w:sz w:val="25"/>
        </w:rPr>
        <w:t>по своему</w:t>
      </w:r>
      <w:proofErr w:type="gramEnd"/>
      <w:r>
        <w:rPr>
          <w:rFonts w:ascii="GOSTUI2, sans-serif" w:hAnsi="GOSTUI2, sans-serif"/>
          <w:color w:val="3B4256"/>
          <w:sz w:val="25"/>
        </w:rPr>
        <w:t xml:space="preserve">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14:paraId="5E88ACF7" w14:textId="77777777" w:rsidR="00E04975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inherit" w:hAnsi="inherit"/>
          <w:color w:val="3B4256"/>
          <w:sz w:val="25"/>
        </w:rPr>
        <w:t>·</w:t>
      </w:r>
      <w:r>
        <w:rPr>
          <w:rFonts w:ascii="GOSTUI2, sans-serif" w:hAnsi="GOSTUI2, sans-serif"/>
          <w:color w:val="3B4256"/>
          <w:sz w:val="25"/>
        </w:rPr>
        <w:t> 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14:paraId="3C607525" w14:textId="77777777" w:rsidR="00E04975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inherit" w:hAnsi="inherit"/>
          <w:color w:val="3B4256"/>
          <w:sz w:val="25"/>
        </w:rPr>
        <w:t>·</w:t>
      </w:r>
      <w:r>
        <w:rPr>
          <w:rFonts w:ascii="GOSTUI2, sans-serif" w:hAnsi="GOSTUI2, sans-serif"/>
          <w:color w:val="3B4256"/>
          <w:sz w:val="25"/>
        </w:rPr>
        <w:t> При переходе водоема группой необходимо соблюдать расстояние друг от друга (</w:t>
      </w:r>
      <w:proofErr w:type="gramStart"/>
      <w:r>
        <w:rPr>
          <w:rFonts w:ascii="GOSTUI2, sans-serif" w:hAnsi="GOSTUI2, sans-serif"/>
          <w:color w:val="3B4256"/>
          <w:sz w:val="25"/>
        </w:rPr>
        <w:t>5-6</w:t>
      </w:r>
      <w:proofErr w:type="gramEnd"/>
      <w:r>
        <w:rPr>
          <w:rFonts w:ascii="GOSTUI2, sans-serif" w:hAnsi="GOSTUI2, sans-serif"/>
          <w:color w:val="3B4256"/>
          <w:sz w:val="25"/>
        </w:rPr>
        <w:t xml:space="preserve"> м).</w:t>
      </w:r>
    </w:p>
    <w:p w14:paraId="5B7AD81E" w14:textId="77777777" w:rsidR="00E04975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inherit" w:hAnsi="inherit"/>
          <w:color w:val="3B4256"/>
          <w:sz w:val="25"/>
        </w:rPr>
        <w:t>·</w:t>
      </w:r>
      <w:r>
        <w:rPr>
          <w:rFonts w:ascii="GOSTUI2, sans-serif" w:hAnsi="GOSTUI2, sans-serif"/>
          <w:color w:val="3B4256"/>
          <w:sz w:val="25"/>
        </w:rPr>
        <w:t> Замерзшую реку (озеро) лучше перейти на лыжах, при этом: необходимо двигаться медленно; лыжные палки держите в руках, не накидывая петли на кисти рук, чтобы в случае опасности сразу их отбросить.</w:t>
      </w:r>
    </w:p>
    <w:p w14:paraId="12C1E246" w14:textId="77777777" w:rsidR="00E04975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inherit" w:hAnsi="inherit"/>
          <w:color w:val="3B4256"/>
          <w:sz w:val="25"/>
        </w:rPr>
        <w:t>·</w:t>
      </w:r>
      <w:r>
        <w:rPr>
          <w:rFonts w:ascii="GOSTUI2, sans-serif" w:hAnsi="GOSTUI2, sans-serif"/>
          <w:color w:val="3B4256"/>
          <w:sz w:val="25"/>
        </w:rPr>
        <w:t> Если есть рюкзак, повесьте его на одно плечо, это позволит легко освободиться от груза в случае, если лед под вами провалится.</w:t>
      </w:r>
    </w:p>
    <w:p w14:paraId="33125612" w14:textId="77777777" w:rsidR="00E04975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inherit" w:hAnsi="inherit"/>
          <w:color w:val="3B4256"/>
          <w:sz w:val="25"/>
        </w:rPr>
        <w:t>·</w:t>
      </w:r>
      <w:r>
        <w:rPr>
          <w:rFonts w:ascii="GOSTUI2, sans-serif" w:hAnsi="GOSTUI2, sans-serif"/>
          <w:color w:val="3B4256"/>
          <w:sz w:val="25"/>
        </w:rPr>
        <w:t xml:space="preserve"> На замерзший водоем необходимо брать с собой прочный шнур длиной </w:t>
      </w:r>
      <w:proofErr w:type="gramStart"/>
      <w:r>
        <w:rPr>
          <w:rFonts w:ascii="GOSTUI2, sans-serif" w:hAnsi="GOSTUI2, sans-serif"/>
          <w:color w:val="3B4256"/>
          <w:sz w:val="25"/>
        </w:rPr>
        <w:t>20 - 25</w:t>
      </w:r>
      <w:proofErr w:type="gramEnd"/>
      <w:r>
        <w:rPr>
          <w:rFonts w:ascii="GOSTUI2, sans-serif" w:hAnsi="GOSTUI2, sans-serif"/>
          <w:color w:val="3B4256"/>
          <w:sz w:val="25"/>
        </w:rPr>
        <w:t xml:space="preserve">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14:paraId="617CC4AF" w14:textId="77777777" w:rsidR="00E04975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inherit" w:hAnsi="inherit"/>
          <w:color w:val="3B4256"/>
          <w:sz w:val="25"/>
        </w:rPr>
        <w:lastRenderedPageBreak/>
        <w:t>·</w:t>
      </w:r>
      <w:r>
        <w:rPr>
          <w:rFonts w:ascii="GOSTUI2, sans-serif" w:hAnsi="GOSTUI2, sans-serif"/>
          <w:color w:val="3B4256"/>
          <w:sz w:val="25"/>
        </w:rPr>
        <w:t> Убедительная просьба родителям: </w:t>
      </w:r>
      <w:r>
        <w:rPr>
          <w:rStyle w:val="a5"/>
          <w:rFonts w:ascii="inherit" w:hAnsi="inherit"/>
          <w:b/>
          <w:color w:val="3B4256"/>
          <w:sz w:val="25"/>
        </w:rPr>
        <w:t>не отпускайте детей на лед (на рыбалку, катание на лыжах и коньках) без присмотра.</w:t>
      </w:r>
    </w:p>
    <w:p w14:paraId="0A9246BE" w14:textId="77777777" w:rsidR="00E04975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inherit" w:hAnsi="inherit"/>
          <w:color w:val="3B4256"/>
          <w:sz w:val="25"/>
        </w:rPr>
        <w:t>· </w:t>
      </w:r>
      <w:r>
        <w:rPr>
          <w:rStyle w:val="a5"/>
          <w:rFonts w:ascii="inherit" w:hAnsi="inherit"/>
          <w:b/>
          <w:color w:val="3B4256"/>
          <w:sz w:val="25"/>
        </w:rPr>
        <w:t>Одна из самых частых причин трагедий на водоёмах - алкогольное опьянение</w:t>
      </w:r>
      <w:r>
        <w:rPr>
          <w:rFonts w:ascii="GOSTUI2, sans-serif" w:hAnsi="GOSTUI2, sans-serif"/>
          <w:color w:val="3B4256"/>
          <w:sz w:val="25"/>
        </w:rPr>
        <w:t>. Люди неадекватно реагируют на опасность и в случае чрезвычайной ситуации становятся беспомощными.</w:t>
      </w:r>
    </w:p>
    <w:p w14:paraId="28B0A058" w14:textId="77777777" w:rsidR="00E04975" w:rsidRDefault="00000000">
      <w:pPr>
        <w:pStyle w:val="Textbody"/>
        <w:spacing w:after="0"/>
        <w:jc w:val="center"/>
        <w:rPr>
          <w:rFonts w:hint="eastAsia"/>
        </w:rPr>
      </w:pPr>
      <w:r>
        <w:rPr>
          <w:rStyle w:val="StrongEmphasis"/>
          <w:rFonts w:ascii="inherit" w:hAnsi="inherit"/>
          <w:color w:val="3B4256"/>
          <w:sz w:val="25"/>
        </w:rPr>
        <w:t>Если вы провалились под лед</w:t>
      </w:r>
      <w:r>
        <w:rPr>
          <w:rFonts w:ascii="GOSTUI2, sans-serif" w:hAnsi="GOSTUI2, sans-serif"/>
          <w:color w:val="3B4256"/>
          <w:sz w:val="25"/>
        </w:rPr>
        <w:t>:</w:t>
      </w:r>
    </w:p>
    <w:p w14:paraId="1B042816" w14:textId="77777777" w:rsidR="00E04975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inherit" w:hAnsi="inherit"/>
          <w:color w:val="3B4256"/>
          <w:sz w:val="25"/>
        </w:rPr>
        <w:t>·</w:t>
      </w:r>
      <w:r>
        <w:rPr>
          <w:rFonts w:ascii="GOSTUI2, sans-serif" w:hAnsi="GOSTUI2, sans-serif"/>
          <w:color w:val="3B4256"/>
          <w:sz w:val="25"/>
        </w:rPr>
        <w:t> Широко раскиньте руки по кромкам льда, чтобы не погрузиться с головой;</w:t>
      </w:r>
    </w:p>
    <w:p w14:paraId="09829ED9" w14:textId="77777777" w:rsidR="00E04975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inherit" w:hAnsi="inherit"/>
          <w:color w:val="3B4256"/>
          <w:sz w:val="25"/>
        </w:rPr>
        <w:t>·</w:t>
      </w:r>
      <w:r>
        <w:rPr>
          <w:rFonts w:ascii="GOSTUI2, sans-serif" w:hAnsi="GOSTUI2, sans-serif"/>
          <w:color w:val="3B4256"/>
          <w:sz w:val="25"/>
        </w:rPr>
        <w:t> Если возможно, передвиньтесь к тому краю полыньи, где течение не увлечет вас под лед;</w:t>
      </w:r>
    </w:p>
    <w:p w14:paraId="7314AFEA" w14:textId="77777777" w:rsidR="00E04975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inherit" w:hAnsi="inherit"/>
          <w:color w:val="3B4256"/>
          <w:sz w:val="25"/>
        </w:rPr>
        <w:t>·</w:t>
      </w:r>
      <w:r>
        <w:rPr>
          <w:rFonts w:ascii="GOSTUI2, sans-serif" w:hAnsi="GOSTUI2, sans-serif"/>
          <w:color w:val="3B4256"/>
          <w:sz w:val="25"/>
        </w:rPr>
        <w:t> Старайтесь, не обламывая кромку, без резких движений выбраться на лед, наползая грудью и поочередно вытаскивая на поверхность ноги, широко их расставив;</w:t>
      </w:r>
    </w:p>
    <w:p w14:paraId="7BAD8FFA" w14:textId="77777777" w:rsidR="00E04975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inherit" w:hAnsi="inherit"/>
          <w:color w:val="3B4256"/>
          <w:sz w:val="25"/>
        </w:rPr>
        <w:t>· </w:t>
      </w:r>
      <w:r>
        <w:rPr>
          <w:rFonts w:ascii="GOSTUI2, sans-serif" w:hAnsi="GOSTUI2, sans-serif"/>
          <w:color w:val="3B4256"/>
          <w:sz w:val="25"/>
        </w:rPr>
        <w:t>Выбирайтесь из полыньи, перекатываясь, а затем двигайтесь ползком в ту сторону, откуда шли.</w:t>
      </w:r>
    </w:p>
    <w:p w14:paraId="4C796048" w14:textId="77777777" w:rsidR="00E04975" w:rsidRDefault="00000000">
      <w:pPr>
        <w:pStyle w:val="Textbody"/>
        <w:spacing w:after="0"/>
        <w:rPr>
          <w:rFonts w:hint="eastAsia"/>
        </w:rPr>
      </w:pPr>
      <w:r>
        <w:rPr>
          <w:rStyle w:val="StrongEmphasis"/>
          <w:rFonts w:ascii="inherit" w:hAnsi="inherit"/>
          <w:color w:val="3B4256"/>
          <w:sz w:val="25"/>
        </w:rPr>
        <w:t>При спасании человека, провалившегося под лед, необходимо:</w:t>
      </w:r>
    </w:p>
    <w:p w14:paraId="676F8ABD" w14:textId="77777777" w:rsidR="00E04975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inherit" w:hAnsi="inherit"/>
          <w:color w:val="3B4256"/>
          <w:sz w:val="25"/>
        </w:rPr>
        <w:t>· </w:t>
      </w:r>
      <w:r>
        <w:rPr>
          <w:rFonts w:ascii="GOSTUI2, sans-serif" w:hAnsi="GOSTUI2, sans-serif"/>
          <w:color w:val="3B4256"/>
          <w:sz w:val="25"/>
        </w:rPr>
        <w:t>немедленно крикнуть ему, что идете на помощь;</w:t>
      </w:r>
    </w:p>
    <w:p w14:paraId="3D2A53AB" w14:textId="77777777" w:rsidR="00E04975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inherit" w:hAnsi="inherit"/>
          <w:color w:val="3B4256"/>
          <w:sz w:val="25"/>
        </w:rPr>
        <w:t>·</w:t>
      </w:r>
      <w:r>
        <w:rPr>
          <w:rFonts w:ascii="GOSTUI2, sans-serif" w:hAnsi="GOSTUI2, sans-serif"/>
          <w:color w:val="3B4256"/>
          <w:sz w:val="25"/>
        </w:rPr>
        <w:t> приблизиться к полынье ползком, широко раскинув руки;</w:t>
      </w:r>
    </w:p>
    <w:p w14:paraId="1BD8AD40" w14:textId="77777777" w:rsidR="00E04975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inherit" w:hAnsi="inherit"/>
          <w:color w:val="3B4256"/>
          <w:sz w:val="25"/>
        </w:rPr>
        <w:t>·</w:t>
      </w:r>
      <w:r>
        <w:rPr>
          <w:rFonts w:ascii="GOSTUI2, sans-serif" w:hAnsi="GOSTUI2, sans-serif"/>
          <w:color w:val="3B4256"/>
          <w:sz w:val="25"/>
        </w:rPr>
        <w:t> подложить под себя лыжи, фанеру или доску, чтобы увеличить площадь опоры и ползти на них;</w:t>
      </w:r>
    </w:p>
    <w:p w14:paraId="627B39D4" w14:textId="77777777" w:rsidR="00E04975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inherit" w:hAnsi="inherit"/>
          <w:color w:val="3B4256"/>
          <w:sz w:val="25"/>
        </w:rPr>
        <w:t>·</w:t>
      </w:r>
      <w:r>
        <w:rPr>
          <w:rFonts w:ascii="GOSTUI2, sans-serif" w:hAnsi="GOSTUI2, sans-serif"/>
          <w:color w:val="3B4256"/>
          <w:sz w:val="25"/>
        </w:rPr>
        <w:t> к самому краю полыньи подползать нельзя, иначе и сами окажетесь в воде;</w:t>
      </w:r>
    </w:p>
    <w:p w14:paraId="2C666218" w14:textId="77777777" w:rsidR="00E04975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inherit" w:hAnsi="inherit"/>
          <w:color w:val="3B4256"/>
          <w:sz w:val="25"/>
        </w:rPr>
        <w:t>·</w:t>
      </w:r>
      <w:r>
        <w:rPr>
          <w:rFonts w:ascii="GOSTUI2, sans-serif" w:hAnsi="GOSTUI2, sans-serif"/>
          <w:color w:val="3B4256"/>
          <w:sz w:val="25"/>
        </w:rPr>
        <w:t> ремни и шарф, любая доска, лыжи, санки помогут вам спасти человека;</w:t>
      </w:r>
    </w:p>
    <w:p w14:paraId="6ECDF1A8" w14:textId="77777777" w:rsidR="00E04975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inherit" w:hAnsi="inherit"/>
          <w:color w:val="3B4256"/>
          <w:sz w:val="25"/>
        </w:rPr>
        <w:t>·</w:t>
      </w:r>
      <w:r>
        <w:rPr>
          <w:rFonts w:ascii="GOSTUI2, sans-serif" w:hAnsi="GOSTUI2, sans-serif"/>
          <w:color w:val="3B4256"/>
          <w:sz w:val="25"/>
        </w:rPr>
        <w:t xml:space="preserve"> бросать связанные предметы нужно за </w:t>
      </w:r>
      <w:proofErr w:type="gramStart"/>
      <w:r>
        <w:rPr>
          <w:rFonts w:ascii="GOSTUI2, sans-serif" w:hAnsi="GOSTUI2, sans-serif"/>
          <w:color w:val="3B4256"/>
          <w:sz w:val="25"/>
        </w:rPr>
        <w:t>3-4</w:t>
      </w:r>
      <w:proofErr w:type="gramEnd"/>
      <w:r>
        <w:rPr>
          <w:rFonts w:ascii="GOSTUI2, sans-serif" w:hAnsi="GOSTUI2, sans-serif"/>
          <w:color w:val="3B4256"/>
          <w:sz w:val="25"/>
        </w:rPr>
        <w:t xml:space="preserve"> м до пострадавшего;</w:t>
      </w:r>
    </w:p>
    <w:p w14:paraId="6DBCAA0C" w14:textId="77777777" w:rsidR="00E04975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inherit" w:hAnsi="inherit"/>
          <w:color w:val="3B4256"/>
          <w:sz w:val="25"/>
        </w:rPr>
        <w:t>· </w:t>
      </w:r>
      <w:r>
        <w:rPr>
          <w:rFonts w:ascii="GOSTUI2, sans-serif" w:hAnsi="GOSTUI2, sans-serif"/>
          <w:color w:val="3B4256"/>
          <w:sz w:val="25"/>
        </w:rPr>
        <w:t>действовать решительно и быстро;</w:t>
      </w:r>
    </w:p>
    <w:p w14:paraId="79D47D7A" w14:textId="77777777" w:rsidR="00E04975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inherit" w:hAnsi="inherit"/>
          <w:color w:val="3B4256"/>
          <w:sz w:val="25"/>
        </w:rPr>
        <w:t>·</w:t>
      </w:r>
      <w:r>
        <w:rPr>
          <w:rFonts w:ascii="GOSTUI2, sans-serif" w:hAnsi="GOSTUI2, sans-serif"/>
          <w:color w:val="3B4256"/>
          <w:sz w:val="25"/>
        </w:rPr>
        <w:t> подать пострадавшему подручное средство, вытащить его на лед и ползком двигаться от опасной зоны.</w:t>
      </w:r>
    </w:p>
    <w:p w14:paraId="67DE998B" w14:textId="77777777" w:rsidR="00E04975" w:rsidRDefault="00000000">
      <w:pPr>
        <w:pStyle w:val="Textbody"/>
        <w:spacing w:after="0"/>
        <w:jc w:val="center"/>
        <w:rPr>
          <w:rFonts w:hint="eastAsia"/>
        </w:rPr>
      </w:pPr>
      <w:r>
        <w:rPr>
          <w:rStyle w:val="StrongEmphasis"/>
          <w:rFonts w:ascii="inherit" w:hAnsi="inherit"/>
          <w:color w:val="3B4256"/>
          <w:sz w:val="25"/>
        </w:rPr>
        <w:t>Оказание первой медицинской помощи пострадавшему на воде:</w:t>
      </w:r>
    </w:p>
    <w:p w14:paraId="61B55CCF" w14:textId="77777777" w:rsidR="00E04975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inherit" w:hAnsi="inherit"/>
          <w:color w:val="3B4256"/>
          <w:sz w:val="25"/>
        </w:rPr>
        <w:t>·</w:t>
      </w:r>
      <w:r>
        <w:rPr>
          <w:rFonts w:ascii="GOSTUI2, sans-serif" w:hAnsi="GOSTUI2, sans-serif"/>
          <w:color w:val="3B4256"/>
          <w:sz w:val="25"/>
        </w:rPr>
        <w:t> при попадании жидкости в дыхательные пути, пострадавшему необходимо очистить полость рта, уложить его животом на колено так, чтобы голова свисала к земле и, энергично нажимая на грудь и спину, удалить воду из желудка и легких;</w:t>
      </w:r>
    </w:p>
    <w:p w14:paraId="05B65FF2" w14:textId="77777777" w:rsidR="00E04975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inherit" w:hAnsi="inherit"/>
          <w:color w:val="3B4256"/>
          <w:sz w:val="25"/>
        </w:rPr>
        <w:t>·</w:t>
      </w:r>
      <w:r>
        <w:rPr>
          <w:rFonts w:ascii="GOSTUI2, sans-serif" w:hAnsi="GOSTUI2, sans-serif"/>
          <w:color w:val="3B4256"/>
          <w:sz w:val="25"/>
        </w:rPr>
        <w:t> приступить к выполнению искусственного дыхания;</w:t>
      </w:r>
    </w:p>
    <w:p w14:paraId="408B8C39" w14:textId="77777777" w:rsidR="00E04975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inherit" w:hAnsi="inherit"/>
          <w:color w:val="3B4256"/>
          <w:sz w:val="25"/>
        </w:rPr>
        <w:t>·</w:t>
      </w:r>
      <w:r>
        <w:rPr>
          <w:rFonts w:ascii="GOSTUI2, sans-serif" w:hAnsi="GOSTUI2, sans-serif"/>
          <w:color w:val="3B4256"/>
          <w:sz w:val="25"/>
        </w:rPr>
        <w:t> с пострадавшего необходимо снять и отжать всю одежду, потом надеть (если нет сухой) и укутать полиэтиленом (возникает эффект парника);</w:t>
      </w:r>
    </w:p>
    <w:p w14:paraId="448F4138" w14:textId="77777777" w:rsidR="00E04975" w:rsidRDefault="00000000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inherit" w:hAnsi="inherit"/>
          <w:color w:val="3B4256"/>
          <w:sz w:val="25"/>
        </w:rPr>
        <w:t>· </w:t>
      </w:r>
      <w:r>
        <w:rPr>
          <w:rFonts w:ascii="GOSTUI2, sans-serif" w:hAnsi="GOSTUI2, sans-serif"/>
          <w:color w:val="3B4256"/>
          <w:sz w:val="25"/>
        </w:rPr>
        <w:t>при общем охлаждении пострадавшего как можно быстрее доставить в теплое (отапливаемое) помещение. Немедленно вызвать скорую медицинскую помощь. Снять мокрую одежду, тепло укрыть, обложить грелками, напоить горячим чаем.  </w:t>
      </w:r>
    </w:p>
    <w:p w14:paraId="46C5EB5E" w14:textId="77777777" w:rsidR="00E04975" w:rsidRDefault="00000000">
      <w:pPr>
        <w:pStyle w:val="Textbody"/>
        <w:spacing w:after="300"/>
        <w:jc w:val="center"/>
        <w:rPr>
          <w:rFonts w:ascii="GOSTUI2, sans-serif" w:hAnsi="GOSTUI2, sans-serif" w:hint="eastAsia"/>
          <w:color w:val="3B4256"/>
          <w:sz w:val="25"/>
        </w:rPr>
      </w:pPr>
      <w:r>
        <w:rPr>
          <w:rFonts w:ascii="GOSTUI2, sans-serif" w:hAnsi="GOSTUI2, sans-serif"/>
          <w:color w:val="3B4256"/>
          <w:sz w:val="25"/>
        </w:rPr>
        <w:t>Берегите себя и своих близких!</w:t>
      </w:r>
    </w:p>
    <w:p w14:paraId="31E34FD0" w14:textId="77777777" w:rsidR="00E04975" w:rsidRDefault="00000000">
      <w:pPr>
        <w:pStyle w:val="Textbody"/>
        <w:spacing w:after="0"/>
        <w:jc w:val="center"/>
        <w:rPr>
          <w:rFonts w:hint="eastAsia"/>
        </w:rPr>
      </w:pPr>
      <w:r>
        <w:rPr>
          <w:rStyle w:val="StrongEmphasis"/>
          <w:rFonts w:ascii="inherit" w:hAnsi="inherit"/>
          <w:color w:val="3B4256"/>
          <w:sz w:val="25"/>
        </w:rPr>
        <w:t>Если Вы стали очевидцем несчастного случая на водном объекте или сами попали в аналогичную ситуацию, и существует возможность сообщить о происшествии, срочно обращайтесь за помощью в МЧС России по телефонному номеру «01» или с мобильного телефона «112».</w:t>
      </w:r>
    </w:p>
    <w:p w14:paraId="7879B028" w14:textId="77777777" w:rsidR="00E04975" w:rsidRDefault="00E04975">
      <w:pPr>
        <w:pStyle w:val="Standard"/>
        <w:rPr>
          <w:rFonts w:hint="eastAsia"/>
        </w:rPr>
      </w:pPr>
    </w:p>
    <w:sectPr w:rsidR="00E0497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BCD5B" w14:textId="77777777" w:rsidR="00050BB3" w:rsidRDefault="00050BB3">
      <w:pPr>
        <w:rPr>
          <w:rFonts w:hint="eastAsia"/>
        </w:rPr>
      </w:pPr>
      <w:r>
        <w:separator/>
      </w:r>
    </w:p>
  </w:endnote>
  <w:endnote w:type="continuationSeparator" w:id="0">
    <w:p w14:paraId="0AD95697" w14:textId="77777777" w:rsidR="00050BB3" w:rsidRDefault="00050BB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OSTUI2, sans-serif">
    <w:altName w:val="Calibri"/>
    <w:charset w:val="00"/>
    <w:family w:val="auto"/>
    <w:pitch w:val="default"/>
  </w:font>
  <w:font w:name="inherit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A601A" w14:textId="77777777" w:rsidR="00050BB3" w:rsidRDefault="00050BB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7D0FB4E" w14:textId="77777777" w:rsidR="00050BB3" w:rsidRDefault="00050BB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04975"/>
    <w:rsid w:val="00050BB3"/>
    <w:rsid w:val="002A1880"/>
    <w:rsid w:val="00DC1EEE"/>
    <w:rsid w:val="00E0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133F9"/>
  <w15:docId w15:val="{AAD876EE-8B7B-4263-B9C2-FB1C7F06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styleId="a5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Иван Соколов</cp:lastModifiedBy>
  <cp:revision>2</cp:revision>
  <dcterms:created xsi:type="dcterms:W3CDTF">2025-01-09T08:11:00Z</dcterms:created>
  <dcterms:modified xsi:type="dcterms:W3CDTF">2025-01-09T08:11:00Z</dcterms:modified>
</cp:coreProperties>
</file>