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383" w:rsidRDefault="00D04383" w:rsidP="00D04383">
      <w:pPr>
        <w:ind w:firstLine="709"/>
        <w:rPr>
          <w:rFonts w:ascii="Arial" w:hAnsi="Arial" w:cs="Arial"/>
          <w:sz w:val="24"/>
          <w:szCs w:val="24"/>
        </w:rPr>
      </w:pPr>
      <w:r w:rsidRPr="005F7214">
        <w:rPr>
          <w:rFonts w:ascii="Arial" w:hAnsi="Arial" w:cs="Arial"/>
          <w:noProof/>
          <w:sz w:val="24"/>
          <w:szCs w:val="24"/>
          <w:lang w:val="ru-RU" w:eastAsia="ru-RU"/>
        </w:rPr>
        <w:drawing>
          <wp:anchor distT="0" distB="0" distL="114300" distR="114300" simplePos="0" relativeHeight="251658240" behindDoc="1" locked="0" layoutInCell="1" allowOverlap="1">
            <wp:simplePos x="0" y="0"/>
            <wp:positionH relativeFrom="column">
              <wp:posOffset>447040</wp:posOffset>
            </wp:positionH>
            <wp:positionV relativeFrom="paragraph">
              <wp:posOffset>0</wp:posOffset>
            </wp:positionV>
            <wp:extent cx="1333500" cy="18002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F7214" w:rsidRPr="005F7214" w:rsidRDefault="005F7214" w:rsidP="00D04383">
      <w:pPr>
        <w:ind w:firstLine="709"/>
        <w:rPr>
          <w:rFonts w:ascii="Arial" w:hAnsi="Arial" w:cs="Arial"/>
          <w:sz w:val="24"/>
          <w:szCs w:val="24"/>
        </w:rPr>
      </w:pPr>
    </w:p>
    <w:p w:rsidR="00D04383" w:rsidRPr="00D04383" w:rsidRDefault="00EE0828" w:rsidP="00EE0828">
      <w:pPr>
        <w:ind w:firstLine="709"/>
        <w:rPr>
          <w:rFonts w:ascii="Arial" w:hAnsi="Arial" w:cs="Arial"/>
          <w:b/>
          <w:sz w:val="44"/>
          <w:szCs w:val="44"/>
          <w:lang w:val="ru-RU"/>
        </w:rPr>
      </w:pPr>
      <w:r>
        <w:rPr>
          <w:rFonts w:ascii="Arial" w:hAnsi="Arial" w:cs="Arial"/>
          <w:b/>
          <w:sz w:val="44"/>
          <w:szCs w:val="44"/>
          <w:lang w:val="ru-RU"/>
        </w:rPr>
        <w:t xml:space="preserve">                                 </w:t>
      </w:r>
      <w:r w:rsidR="0083439B">
        <w:rPr>
          <w:rFonts w:ascii="Arial" w:hAnsi="Arial" w:cs="Arial"/>
          <w:b/>
          <w:sz w:val="44"/>
          <w:szCs w:val="44"/>
          <w:lang w:val="ru-RU"/>
        </w:rPr>
        <w:t xml:space="preserve"> </w:t>
      </w:r>
      <w:r w:rsidR="00F8728E">
        <w:rPr>
          <w:rFonts w:ascii="Arial" w:hAnsi="Arial" w:cs="Arial"/>
          <w:b/>
          <w:sz w:val="44"/>
          <w:szCs w:val="44"/>
          <w:lang w:val="ru-RU"/>
        </w:rPr>
        <w:t xml:space="preserve">      </w:t>
      </w:r>
      <w:r w:rsidR="00D04383" w:rsidRPr="00D04383">
        <w:rPr>
          <w:rFonts w:ascii="Arial" w:hAnsi="Arial" w:cs="Arial"/>
          <w:b/>
          <w:sz w:val="44"/>
          <w:szCs w:val="44"/>
          <w:lang w:val="ru-RU"/>
        </w:rPr>
        <w:t>ЛАТНЕНСКИЙ</w:t>
      </w:r>
    </w:p>
    <w:p w:rsidR="0083439B" w:rsidRDefault="00D04383" w:rsidP="0083439B">
      <w:pPr>
        <w:ind w:firstLine="709"/>
        <w:jc w:val="right"/>
        <w:rPr>
          <w:rFonts w:ascii="Arial" w:hAnsi="Arial" w:cs="Arial"/>
          <w:b/>
          <w:sz w:val="32"/>
          <w:szCs w:val="32"/>
          <w:lang w:val="ru-RU"/>
        </w:rPr>
      </w:pPr>
      <w:r w:rsidRPr="00D04383">
        <w:rPr>
          <w:rFonts w:ascii="Arial" w:hAnsi="Arial" w:cs="Arial"/>
          <w:b/>
          <w:sz w:val="32"/>
          <w:szCs w:val="32"/>
          <w:lang w:val="ru-RU"/>
        </w:rPr>
        <w:t xml:space="preserve">СЕЛЬСКИЙ МУНИЦИПАЛЬНЫЙ </w:t>
      </w:r>
      <w:r w:rsidR="0083439B">
        <w:rPr>
          <w:rFonts w:ascii="Arial" w:hAnsi="Arial" w:cs="Arial"/>
          <w:b/>
          <w:sz w:val="32"/>
          <w:szCs w:val="32"/>
          <w:lang w:val="ru-RU"/>
        </w:rPr>
        <w:t xml:space="preserve">            </w:t>
      </w:r>
    </w:p>
    <w:p w:rsidR="005F7214" w:rsidRDefault="00F8728E" w:rsidP="0083439B">
      <w:pPr>
        <w:ind w:firstLine="709"/>
        <w:jc w:val="center"/>
        <w:rPr>
          <w:rFonts w:ascii="Arial" w:hAnsi="Arial" w:cs="Arial"/>
          <w:b/>
          <w:sz w:val="32"/>
          <w:szCs w:val="32"/>
          <w:lang w:val="ru-RU"/>
        </w:rPr>
      </w:pPr>
      <w:r>
        <w:rPr>
          <w:rFonts w:ascii="Arial" w:hAnsi="Arial" w:cs="Arial"/>
          <w:b/>
          <w:sz w:val="32"/>
          <w:szCs w:val="32"/>
          <w:lang w:val="ru-RU"/>
        </w:rPr>
        <w:t xml:space="preserve">         </w:t>
      </w:r>
      <w:r w:rsidR="009E3DFF">
        <w:rPr>
          <w:rFonts w:ascii="Arial" w:hAnsi="Arial" w:cs="Arial"/>
          <w:b/>
          <w:sz w:val="32"/>
          <w:szCs w:val="32"/>
          <w:lang w:val="ru-RU"/>
        </w:rPr>
        <w:t xml:space="preserve">                              </w:t>
      </w:r>
      <w:r w:rsidR="00D04383" w:rsidRPr="00D04383">
        <w:rPr>
          <w:rFonts w:ascii="Arial" w:hAnsi="Arial" w:cs="Arial"/>
          <w:b/>
          <w:sz w:val="32"/>
          <w:szCs w:val="32"/>
          <w:lang w:val="ru-RU"/>
        </w:rPr>
        <w:t>ВЕСТНИК</w:t>
      </w:r>
    </w:p>
    <w:p w:rsidR="00D04383" w:rsidRPr="00D04383" w:rsidRDefault="00D04383" w:rsidP="00D04383">
      <w:pPr>
        <w:ind w:firstLine="709"/>
        <w:jc w:val="center"/>
        <w:rPr>
          <w:rFonts w:ascii="Arial" w:hAnsi="Arial" w:cs="Arial"/>
          <w:b/>
          <w:sz w:val="32"/>
          <w:szCs w:val="32"/>
          <w:lang w:val="ru-RU"/>
        </w:rPr>
      </w:pPr>
    </w:p>
    <w:p w:rsidR="005F7214" w:rsidRPr="005F7214" w:rsidRDefault="005F7214" w:rsidP="005F7214">
      <w:pPr>
        <w:pStyle w:val="a6"/>
        <w:ind w:firstLine="709"/>
        <w:jc w:val="both"/>
        <w:rPr>
          <w:rFonts w:ascii="Arial" w:hAnsi="Arial" w:cs="Arial"/>
          <w:sz w:val="24"/>
          <w:szCs w:val="24"/>
        </w:rPr>
      </w:pPr>
    </w:p>
    <w:p w:rsidR="005F7214" w:rsidRPr="005F7214" w:rsidRDefault="005F7214" w:rsidP="005F7214">
      <w:pPr>
        <w:ind w:firstLine="709"/>
        <w:jc w:val="both"/>
        <w:rPr>
          <w:rFonts w:ascii="Arial" w:hAnsi="Arial" w:cs="Arial"/>
          <w:sz w:val="24"/>
          <w:szCs w:val="24"/>
          <w:lang w:val="ru-RU"/>
        </w:rPr>
      </w:pPr>
    </w:p>
    <w:p w:rsidR="005F7214" w:rsidRPr="00EE0828" w:rsidRDefault="005F7214" w:rsidP="005F7214">
      <w:pPr>
        <w:ind w:firstLine="709"/>
        <w:jc w:val="both"/>
        <w:rPr>
          <w:rFonts w:ascii="Arial" w:hAnsi="Arial" w:cs="Arial"/>
          <w:b/>
          <w:sz w:val="24"/>
          <w:szCs w:val="24"/>
          <w:lang w:val="ru-RU"/>
        </w:rPr>
      </w:pPr>
    </w:p>
    <w:p w:rsidR="00EE0828" w:rsidRDefault="00A05617" w:rsidP="00D04383">
      <w:pPr>
        <w:jc w:val="right"/>
        <w:rPr>
          <w:rFonts w:ascii="Arial" w:hAnsi="Arial" w:cs="Arial"/>
          <w:b/>
          <w:i/>
          <w:sz w:val="24"/>
          <w:szCs w:val="24"/>
          <w:lang w:val="ru-RU"/>
        </w:rPr>
      </w:pPr>
      <w:r>
        <w:rPr>
          <w:rFonts w:ascii="Arial" w:hAnsi="Arial" w:cs="Arial"/>
          <w:b/>
          <w:i/>
          <w:sz w:val="24"/>
          <w:szCs w:val="24"/>
          <w:lang w:val="ru-RU"/>
        </w:rPr>
        <w:t>05 марта</w:t>
      </w:r>
      <w:r w:rsidR="005F7214" w:rsidRPr="00EE0828">
        <w:rPr>
          <w:rFonts w:ascii="Arial" w:hAnsi="Arial" w:cs="Arial"/>
          <w:b/>
          <w:i/>
          <w:sz w:val="24"/>
          <w:szCs w:val="24"/>
          <w:lang w:val="ru-RU"/>
        </w:rPr>
        <w:t xml:space="preserve"> </w:t>
      </w:r>
      <w:r w:rsidR="00735183">
        <w:rPr>
          <w:rFonts w:ascii="Arial" w:hAnsi="Arial" w:cs="Arial"/>
          <w:b/>
          <w:i/>
          <w:sz w:val="24"/>
          <w:szCs w:val="24"/>
          <w:lang w:val="ru-RU"/>
        </w:rPr>
        <w:t>2025</w:t>
      </w:r>
      <w:r w:rsidR="00EE0828">
        <w:rPr>
          <w:rFonts w:ascii="Arial" w:hAnsi="Arial" w:cs="Arial"/>
          <w:b/>
          <w:i/>
          <w:sz w:val="24"/>
          <w:szCs w:val="24"/>
          <w:lang w:val="ru-RU"/>
        </w:rPr>
        <w:t xml:space="preserve"> года</w:t>
      </w:r>
    </w:p>
    <w:p w:rsidR="005F7214" w:rsidRPr="00F1424D" w:rsidRDefault="00D04383" w:rsidP="00D04383">
      <w:pPr>
        <w:jc w:val="right"/>
        <w:rPr>
          <w:rFonts w:ascii="Arial" w:hAnsi="Arial" w:cs="Arial"/>
          <w:b/>
          <w:i/>
          <w:sz w:val="24"/>
          <w:szCs w:val="24"/>
          <w:lang w:val="ru-RU"/>
        </w:rPr>
      </w:pPr>
      <w:r w:rsidRPr="00EE0828">
        <w:rPr>
          <w:rFonts w:ascii="Arial" w:hAnsi="Arial" w:cs="Arial"/>
          <w:b/>
          <w:i/>
          <w:sz w:val="24"/>
          <w:szCs w:val="24"/>
          <w:lang w:val="ru-RU"/>
        </w:rPr>
        <w:t xml:space="preserve"> </w:t>
      </w:r>
      <w:r w:rsidR="00A05617">
        <w:rPr>
          <w:rFonts w:ascii="Arial" w:hAnsi="Arial" w:cs="Arial"/>
          <w:b/>
          <w:i/>
          <w:sz w:val="24"/>
          <w:szCs w:val="24"/>
          <w:lang w:val="ru-RU"/>
        </w:rPr>
        <w:t>среда</w:t>
      </w:r>
      <w:r w:rsidRPr="00EE0828">
        <w:rPr>
          <w:rFonts w:ascii="Arial" w:hAnsi="Arial" w:cs="Arial"/>
          <w:b/>
          <w:i/>
          <w:sz w:val="24"/>
          <w:szCs w:val="24"/>
          <w:lang w:val="ru-RU"/>
        </w:rPr>
        <w:t>, №</w:t>
      </w:r>
      <w:r w:rsidR="00EE0828">
        <w:rPr>
          <w:rFonts w:ascii="Arial" w:hAnsi="Arial" w:cs="Arial"/>
          <w:b/>
          <w:i/>
          <w:sz w:val="24"/>
          <w:szCs w:val="24"/>
          <w:lang w:val="ru-RU"/>
        </w:rPr>
        <w:t xml:space="preserve"> </w:t>
      </w:r>
      <w:r w:rsidR="00A05617">
        <w:rPr>
          <w:rFonts w:ascii="Arial" w:hAnsi="Arial" w:cs="Arial"/>
          <w:b/>
          <w:i/>
          <w:sz w:val="24"/>
          <w:szCs w:val="24"/>
          <w:lang w:val="ru-RU"/>
        </w:rPr>
        <w:t>5</w:t>
      </w:r>
    </w:p>
    <w:p w:rsidR="005F7214" w:rsidRPr="005F7214" w:rsidRDefault="005F7214" w:rsidP="005F7214">
      <w:pPr>
        <w:jc w:val="both"/>
        <w:rPr>
          <w:rFonts w:ascii="Arial" w:hAnsi="Arial" w:cs="Arial"/>
          <w:sz w:val="24"/>
          <w:szCs w:val="24"/>
          <w:lang w:val="ru-RU"/>
        </w:rPr>
      </w:pPr>
      <w:r w:rsidRPr="005F7214">
        <w:rPr>
          <w:rFonts w:ascii="Arial" w:hAnsi="Arial" w:cs="Arial"/>
          <w:sz w:val="24"/>
          <w:szCs w:val="24"/>
          <w:lang w:val="ru-RU"/>
        </w:rPr>
        <w:t xml:space="preserve"> </w:t>
      </w:r>
    </w:p>
    <w:p w:rsidR="00616A2F" w:rsidRPr="005F7214" w:rsidRDefault="001E1900">
      <w:pPr>
        <w:pStyle w:val="a5"/>
        <w:spacing w:beforeAutospacing="0" w:afterAutospacing="0"/>
        <w:jc w:val="both"/>
        <w:rPr>
          <w:sz w:val="28"/>
          <w:szCs w:val="28"/>
          <w:lang w:val="ru-RU"/>
        </w:rPr>
      </w:pPr>
      <w:r>
        <w:rPr>
          <w:color w:val="000000"/>
          <w:sz w:val="28"/>
          <w:szCs w:val="28"/>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D04383" w:rsidTr="00F1424D">
        <w:trPr>
          <w:trHeight w:val="450"/>
          <w:jc w:val="center"/>
        </w:trPr>
        <w:tc>
          <w:tcPr>
            <w:tcW w:w="9854" w:type="dxa"/>
            <w:tcBorders>
              <w:bottom w:val="single" w:sz="4" w:space="0" w:color="auto"/>
            </w:tcBorders>
          </w:tcPr>
          <w:p w:rsidR="00D04383" w:rsidRPr="008176B4" w:rsidRDefault="008176B4" w:rsidP="00EE0828">
            <w:pPr>
              <w:jc w:val="center"/>
              <w:rPr>
                <w:rFonts w:ascii="Arial" w:hAnsi="Arial" w:cs="Arial"/>
                <w:sz w:val="32"/>
                <w:szCs w:val="32"/>
                <w:lang w:val="ru-RU"/>
              </w:rPr>
            </w:pPr>
            <w:r>
              <w:rPr>
                <w:rFonts w:ascii="Arial" w:hAnsi="Arial" w:cs="Arial"/>
                <w:sz w:val="32"/>
                <w:szCs w:val="32"/>
                <w:lang w:val="ru-RU"/>
              </w:rPr>
              <w:t>Правовые акты</w:t>
            </w:r>
          </w:p>
        </w:tc>
      </w:tr>
    </w:tbl>
    <w:p w:rsidR="006455E1" w:rsidRDefault="006455E1">
      <w:pPr>
        <w:rPr>
          <w:rFonts w:ascii="Times New Roman" w:hAnsi="Times New Roman" w:cs="Times New Roman"/>
          <w:sz w:val="24"/>
          <w:szCs w:val="24"/>
          <w:lang w:val="ru-RU"/>
        </w:rPr>
      </w:pPr>
    </w:p>
    <w:p w:rsidR="00A05617" w:rsidRPr="00A05617" w:rsidRDefault="00A05617" w:rsidP="00A05617">
      <w:pPr>
        <w:spacing w:after="12"/>
        <w:ind w:right="55"/>
        <w:jc w:val="center"/>
        <w:rPr>
          <w:rFonts w:ascii="Times New Roman" w:hAnsi="Times New Roman" w:cs="Times New Roman"/>
          <w:sz w:val="16"/>
          <w:szCs w:val="16"/>
          <w:lang w:val="ru-RU"/>
        </w:rPr>
      </w:pPr>
      <w:r>
        <w:rPr>
          <w:rFonts w:ascii="Times New Roman" w:hAnsi="Times New Roman" w:cs="Times New Roman"/>
          <w:sz w:val="16"/>
          <w:szCs w:val="16"/>
          <w:lang w:val="ru-RU"/>
        </w:rPr>
        <w:t>ПОСТАНОВЛЕНИЕ</w:t>
      </w:r>
    </w:p>
    <w:p w:rsidR="00A05617" w:rsidRPr="00A05617" w:rsidRDefault="00A05617" w:rsidP="00A05617">
      <w:pPr>
        <w:pStyle w:val="a5"/>
        <w:spacing w:beforeAutospacing="0" w:afterAutospacing="0"/>
        <w:jc w:val="both"/>
        <w:rPr>
          <w:rFonts w:ascii="Arial" w:hAnsi="Arial" w:cs="Arial"/>
          <w:color w:val="000000"/>
          <w:sz w:val="16"/>
          <w:szCs w:val="16"/>
          <w:lang w:val="ru-RU"/>
        </w:rPr>
      </w:pPr>
      <w:r w:rsidRPr="00A05617">
        <w:rPr>
          <w:rFonts w:ascii="Arial" w:hAnsi="Arial" w:cs="Arial"/>
          <w:color w:val="000000"/>
          <w:sz w:val="16"/>
          <w:szCs w:val="16"/>
          <w:lang w:val="ru-RU"/>
        </w:rPr>
        <w:t>от 03 марта 2025 г. №</w:t>
      </w:r>
      <w:r w:rsidRPr="00A05617">
        <w:rPr>
          <w:rFonts w:ascii="Arial" w:hAnsi="Arial" w:cs="Arial"/>
          <w:color w:val="000000"/>
          <w:sz w:val="16"/>
          <w:szCs w:val="16"/>
        </w:rPr>
        <w:t> </w:t>
      </w:r>
      <w:r w:rsidRPr="00A05617">
        <w:rPr>
          <w:rFonts w:ascii="Arial" w:hAnsi="Arial" w:cs="Arial"/>
          <w:color w:val="000000"/>
          <w:sz w:val="16"/>
          <w:szCs w:val="16"/>
          <w:lang w:val="ru-RU"/>
        </w:rPr>
        <w:t>32</w:t>
      </w:r>
    </w:p>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color w:val="000000"/>
          <w:sz w:val="16"/>
          <w:szCs w:val="16"/>
          <w:lang w:val="ru-RU"/>
        </w:rPr>
        <w:t>с.</w:t>
      </w:r>
      <w:r w:rsidRPr="00A05617">
        <w:rPr>
          <w:rFonts w:ascii="Arial" w:hAnsi="Arial" w:cs="Arial"/>
          <w:color w:val="000000"/>
          <w:sz w:val="16"/>
          <w:szCs w:val="16"/>
        </w:rPr>
        <w:t> </w:t>
      </w:r>
      <w:r w:rsidRPr="00A05617">
        <w:rPr>
          <w:rFonts w:ascii="Arial" w:hAnsi="Arial" w:cs="Arial"/>
          <w:color w:val="000000"/>
          <w:sz w:val="16"/>
          <w:szCs w:val="16"/>
          <w:lang w:val="ru-RU"/>
        </w:rPr>
        <w:t xml:space="preserve"> Латное</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right="4638"/>
        <w:jc w:val="both"/>
        <w:rPr>
          <w:rFonts w:ascii="Arial" w:hAnsi="Arial" w:cs="Arial"/>
          <w:sz w:val="16"/>
          <w:szCs w:val="16"/>
          <w:lang w:val="ru-RU"/>
        </w:rPr>
      </w:pPr>
      <w:r w:rsidRPr="00A05617">
        <w:rPr>
          <w:rFonts w:ascii="Arial" w:hAnsi="Arial" w:cs="Arial"/>
          <w:bCs/>
          <w:color w:val="000000"/>
          <w:sz w:val="16"/>
          <w:szCs w:val="16"/>
          <w:lang w:val="ru-RU"/>
        </w:rPr>
        <w:t>Об утверждении административного</w:t>
      </w:r>
    </w:p>
    <w:p w:rsidR="00A05617" w:rsidRPr="00A05617" w:rsidRDefault="00A05617" w:rsidP="00A05617">
      <w:pPr>
        <w:pStyle w:val="a5"/>
        <w:spacing w:beforeAutospacing="0" w:afterAutospacing="0"/>
        <w:ind w:right="4638"/>
        <w:jc w:val="both"/>
        <w:rPr>
          <w:rFonts w:ascii="Arial" w:hAnsi="Arial" w:cs="Arial"/>
          <w:sz w:val="16"/>
          <w:szCs w:val="16"/>
          <w:lang w:val="ru-RU"/>
        </w:rPr>
      </w:pPr>
      <w:r w:rsidRPr="00A05617">
        <w:rPr>
          <w:rFonts w:ascii="Arial" w:hAnsi="Arial" w:cs="Arial"/>
          <w:bCs/>
          <w:color w:val="000000"/>
          <w:sz w:val="16"/>
          <w:szCs w:val="16"/>
          <w:lang w:val="ru-RU"/>
        </w:rPr>
        <w:t>регламента предоставления муниципальной</w:t>
      </w:r>
      <w:r w:rsidRPr="00A05617">
        <w:rPr>
          <w:rFonts w:ascii="Arial" w:hAnsi="Arial" w:cs="Arial"/>
          <w:sz w:val="16"/>
          <w:szCs w:val="16"/>
          <w:lang w:val="ru-RU"/>
        </w:rPr>
        <w:t xml:space="preserve"> </w:t>
      </w:r>
      <w:r w:rsidRPr="00A05617">
        <w:rPr>
          <w:rFonts w:ascii="Arial" w:hAnsi="Arial" w:cs="Arial"/>
          <w:bCs/>
          <w:color w:val="000000"/>
          <w:sz w:val="16"/>
          <w:szCs w:val="16"/>
          <w:lang w:val="ru-RU"/>
        </w:rPr>
        <w:t>услуги «Признание помещения жилым помещением,</w:t>
      </w:r>
      <w:r w:rsidRPr="00A05617">
        <w:rPr>
          <w:rFonts w:ascii="Arial" w:hAnsi="Arial" w:cs="Arial"/>
          <w:sz w:val="16"/>
          <w:szCs w:val="16"/>
          <w:lang w:val="ru-RU"/>
        </w:rPr>
        <w:t xml:space="preserve"> </w:t>
      </w:r>
      <w:r w:rsidRPr="00A05617">
        <w:rPr>
          <w:rFonts w:ascii="Arial" w:hAnsi="Arial" w:cs="Arial"/>
          <w:bCs/>
          <w:color w:val="000000"/>
          <w:sz w:val="16"/>
          <w:szCs w:val="16"/>
          <w:lang w:val="ru-RU"/>
        </w:rPr>
        <w:t>жилого помещения непригодным для проживания</w:t>
      </w:r>
      <w:r w:rsidRPr="00A05617">
        <w:rPr>
          <w:rFonts w:ascii="Arial" w:hAnsi="Arial" w:cs="Arial"/>
          <w:sz w:val="16"/>
          <w:szCs w:val="16"/>
          <w:lang w:val="ru-RU"/>
        </w:rPr>
        <w:t xml:space="preserve"> </w:t>
      </w:r>
      <w:r w:rsidRPr="00A05617">
        <w:rPr>
          <w:rFonts w:ascii="Arial" w:hAnsi="Arial" w:cs="Arial"/>
          <w:bCs/>
          <w:color w:val="000000"/>
          <w:sz w:val="16"/>
          <w:szCs w:val="16"/>
          <w:lang w:val="ru-RU"/>
        </w:rPr>
        <w:t>и многоквартирного дома аварийным и подлежащим</w:t>
      </w:r>
      <w:r w:rsidRPr="00A05617">
        <w:rPr>
          <w:rFonts w:ascii="Arial" w:hAnsi="Arial" w:cs="Arial"/>
          <w:sz w:val="16"/>
          <w:szCs w:val="16"/>
          <w:lang w:val="ru-RU"/>
        </w:rPr>
        <w:t xml:space="preserve"> </w:t>
      </w:r>
      <w:r w:rsidRPr="00A05617">
        <w:rPr>
          <w:rFonts w:ascii="Arial" w:hAnsi="Arial" w:cs="Arial"/>
          <w:bCs/>
          <w:color w:val="000000"/>
          <w:sz w:val="16"/>
          <w:szCs w:val="16"/>
          <w:lang w:val="ru-RU"/>
        </w:rPr>
        <w:t>сносу или реконструкции» на территории</w:t>
      </w:r>
      <w:r w:rsidRPr="00A05617">
        <w:rPr>
          <w:rFonts w:ascii="Arial" w:hAnsi="Arial" w:cs="Arial"/>
          <w:sz w:val="16"/>
          <w:szCs w:val="16"/>
          <w:lang w:val="ru-RU"/>
        </w:rPr>
        <w:t xml:space="preserve"> </w:t>
      </w:r>
      <w:r w:rsidRPr="00A05617">
        <w:rPr>
          <w:rFonts w:ascii="Arial" w:hAnsi="Arial" w:cs="Arial"/>
          <w:bCs/>
          <w:color w:val="000000"/>
          <w:sz w:val="16"/>
          <w:szCs w:val="16"/>
          <w:lang w:val="ru-RU"/>
        </w:rPr>
        <w:t>Латненского сельского поселения Семилукского муниципального района</w:t>
      </w:r>
      <w:r w:rsidRPr="00A05617">
        <w:rPr>
          <w:rFonts w:ascii="Arial" w:hAnsi="Arial" w:cs="Arial"/>
          <w:sz w:val="16"/>
          <w:szCs w:val="16"/>
          <w:lang w:val="ru-RU"/>
        </w:rPr>
        <w:t xml:space="preserve"> </w:t>
      </w:r>
      <w:r w:rsidRPr="00A05617">
        <w:rPr>
          <w:rFonts w:ascii="Arial" w:hAnsi="Arial" w:cs="Arial"/>
          <w:bCs/>
          <w:color w:val="000000"/>
          <w:sz w:val="16"/>
          <w:szCs w:val="16"/>
          <w:lang w:val="ru-RU"/>
        </w:rPr>
        <w:t>Воронежской области</w:t>
      </w:r>
    </w:p>
    <w:p w:rsidR="00A05617" w:rsidRPr="00A05617" w:rsidRDefault="00A05617" w:rsidP="00A05617">
      <w:pPr>
        <w:pStyle w:val="a5"/>
        <w:spacing w:beforeAutospacing="0" w:afterAutospacing="0"/>
        <w:ind w:right="4638"/>
        <w:rPr>
          <w:rFonts w:ascii="Arial" w:hAnsi="Arial" w:cs="Arial"/>
          <w:bCs/>
          <w:color w:val="000000"/>
          <w:sz w:val="16"/>
          <w:szCs w:val="16"/>
          <w:lang w:val="ru-RU"/>
        </w:rPr>
      </w:pPr>
    </w:p>
    <w:p w:rsidR="00A05617" w:rsidRPr="00A05617" w:rsidRDefault="00A05617" w:rsidP="00A05617">
      <w:pPr>
        <w:pStyle w:val="a5"/>
        <w:spacing w:beforeAutospacing="0" w:afterAutospacing="0"/>
        <w:ind w:right="4638"/>
        <w:rPr>
          <w:rFonts w:ascii="Arial" w:hAnsi="Arial" w:cs="Arial"/>
          <w:sz w:val="16"/>
          <w:szCs w:val="16"/>
          <w:lang w:val="ru-RU"/>
        </w:rPr>
      </w:pP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администрация Латненского сельского поселения Семилукского муниципального района Воронежской области</w:t>
      </w:r>
    </w:p>
    <w:p w:rsidR="00A05617" w:rsidRPr="00A05617" w:rsidRDefault="00A05617" w:rsidP="00A05617">
      <w:pPr>
        <w:pStyle w:val="a5"/>
        <w:spacing w:beforeAutospacing="0" w:afterAutospacing="0"/>
        <w:ind w:firstLine="700"/>
        <w:jc w:val="center"/>
        <w:rPr>
          <w:rFonts w:ascii="Arial" w:hAnsi="Arial" w:cs="Arial"/>
          <w:sz w:val="16"/>
          <w:szCs w:val="16"/>
          <w:lang w:val="ru-RU"/>
        </w:rPr>
      </w:pPr>
      <w:r w:rsidRPr="00A05617">
        <w:rPr>
          <w:rFonts w:ascii="Arial" w:hAnsi="Arial" w:cs="Arial"/>
          <w:color w:val="000000"/>
          <w:sz w:val="16"/>
          <w:szCs w:val="16"/>
          <w:lang w:val="ru-RU"/>
        </w:rPr>
        <w:t>ПОСТАНОВЛЯЕТ:</w:t>
      </w:r>
    </w:p>
    <w:p w:rsidR="00A05617" w:rsidRPr="00A05617" w:rsidRDefault="00A05617" w:rsidP="00A05617">
      <w:pPr>
        <w:pStyle w:val="a5"/>
        <w:spacing w:beforeAutospacing="0" w:afterAutospacing="0"/>
        <w:ind w:firstLine="567"/>
        <w:jc w:val="both"/>
        <w:rPr>
          <w:rFonts w:ascii="Arial" w:hAnsi="Arial" w:cs="Arial"/>
          <w:sz w:val="16"/>
          <w:szCs w:val="16"/>
          <w:lang w:val="ru-RU"/>
        </w:rPr>
      </w:pPr>
      <w:r w:rsidRPr="00A05617">
        <w:rPr>
          <w:rFonts w:ascii="Arial" w:hAnsi="Arial" w:cs="Arial"/>
          <w:color w:val="000000"/>
          <w:sz w:val="16"/>
          <w:szCs w:val="16"/>
          <w:lang w:val="ru-RU"/>
        </w:rPr>
        <w:t>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Латненского сельского поселения Семилукского муниципального района Воронежской области согласно приложению.</w:t>
      </w:r>
    </w:p>
    <w:p w:rsidR="00A05617" w:rsidRPr="00A05617" w:rsidRDefault="00A05617" w:rsidP="00A05617">
      <w:pPr>
        <w:pStyle w:val="a5"/>
        <w:spacing w:before="240" w:beforeAutospacing="0" w:after="60" w:afterAutospacing="0"/>
        <w:ind w:firstLine="567"/>
        <w:jc w:val="both"/>
        <w:rPr>
          <w:rFonts w:ascii="Arial" w:hAnsi="Arial" w:cs="Arial"/>
          <w:sz w:val="16"/>
          <w:szCs w:val="16"/>
          <w:lang w:val="ru-RU"/>
        </w:rPr>
      </w:pPr>
      <w:r w:rsidRPr="00A05617">
        <w:rPr>
          <w:rFonts w:ascii="Arial" w:hAnsi="Arial" w:cs="Arial"/>
          <w:color w:val="000000"/>
          <w:sz w:val="16"/>
          <w:szCs w:val="16"/>
          <w:lang w:val="ru-RU"/>
        </w:rPr>
        <w:t>2.</w:t>
      </w:r>
      <w:r w:rsidRPr="00A05617">
        <w:rPr>
          <w:rFonts w:ascii="Arial" w:hAnsi="Arial" w:cs="Arial"/>
          <w:color w:val="000000"/>
          <w:sz w:val="16"/>
          <w:szCs w:val="16"/>
        </w:rPr>
        <w:t> </w:t>
      </w:r>
      <w:r w:rsidRPr="00A05617">
        <w:rPr>
          <w:rFonts w:ascii="Arial" w:hAnsi="Arial" w:cs="Arial"/>
          <w:color w:val="000000"/>
          <w:sz w:val="16"/>
          <w:szCs w:val="16"/>
          <w:lang w:val="ru-RU"/>
        </w:rPr>
        <w:t>Настоящее постановление вступает в силу с момента его опубликования в периодическом печатном издании органов местного самоуправления «Латненский сельский муниципальный вестник».</w:t>
      </w:r>
    </w:p>
    <w:p w:rsidR="00A05617" w:rsidRPr="00A05617" w:rsidRDefault="00A05617" w:rsidP="00A05617">
      <w:pPr>
        <w:pStyle w:val="a5"/>
        <w:spacing w:beforeAutospacing="0" w:afterAutospacing="0"/>
        <w:ind w:firstLine="567"/>
        <w:jc w:val="both"/>
        <w:rPr>
          <w:rFonts w:ascii="Arial" w:hAnsi="Arial" w:cs="Arial"/>
          <w:sz w:val="16"/>
          <w:szCs w:val="16"/>
          <w:lang w:val="ru-RU"/>
        </w:rPr>
      </w:pPr>
      <w:r w:rsidRPr="00A05617">
        <w:rPr>
          <w:rFonts w:ascii="Arial" w:hAnsi="Arial" w:cs="Arial"/>
          <w:color w:val="000000"/>
          <w:sz w:val="16"/>
          <w:szCs w:val="16"/>
          <w:lang w:val="ru-RU"/>
        </w:rPr>
        <w:t>3. Контроль за исполнением</w:t>
      </w:r>
      <w:r w:rsidRPr="00A05617">
        <w:rPr>
          <w:rFonts w:ascii="Arial" w:hAnsi="Arial" w:cs="Arial"/>
          <w:color w:val="000000"/>
          <w:sz w:val="16"/>
          <w:szCs w:val="16"/>
        </w:rPr>
        <w:t> </w:t>
      </w:r>
      <w:r w:rsidRPr="00A05617">
        <w:rPr>
          <w:rFonts w:ascii="Arial" w:hAnsi="Arial" w:cs="Arial"/>
          <w:color w:val="000000"/>
          <w:sz w:val="16"/>
          <w:szCs w:val="16"/>
          <w:lang w:val="ru-RU"/>
        </w:rPr>
        <w:t>настоящего постановления возложить на главу Латненского сельского поселения.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rPr>
        <w:t> </w:t>
      </w:r>
    </w:p>
    <w:tbl>
      <w:tblPr>
        <w:tblW w:w="10360" w:type="dxa"/>
        <w:tblCellMar>
          <w:left w:w="0" w:type="dxa"/>
          <w:right w:w="0" w:type="dxa"/>
        </w:tblCellMar>
        <w:tblLook w:val="04A0" w:firstRow="1" w:lastRow="0" w:firstColumn="1" w:lastColumn="0" w:noHBand="0" w:noVBand="1"/>
      </w:tblPr>
      <w:tblGrid>
        <w:gridCol w:w="3788"/>
        <w:gridCol w:w="3286"/>
        <w:gridCol w:w="3286"/>
      </w:tblGrid>
      <w:tr w:rsidR="00A05617" w:rsidRPr="00A05617" w:rsidTr="00A05617">
        <w:tc>
          <w:tcPr>
            <w:tcW w:w="3780" w:type="dxa"/>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lang w:val="ru-RU"/>
              </w:rPr>
              <w:t>Глава Латненского сельского поселения</w:t>
            </w:r>
          </w:p>
        </w:tc>
        <w:tc>
          <w:tcPr>
            <w:tcW w:w="3280" w:type="dxa"/>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rPr>
              <w:t> </w:t>
            </w:r>
          </w:p>
        </w:tc>
        <w:tc>
          <w:tcPr>
            <w:tcW w:w="3280" w:type="dxa"/>
            <w:shd w:val="clear" w:color="auto" w:fill="auto"/>
            <w:tcMar>
              <w:left w:w="100" w:type="dxa"/>
              <w:right w:w="100" w:type="dxa"/>
            </w:tcMar>
          </w:tcPr>
          <w:p w:rsidR="00A05617" w:rsidRPr="00A05617" w:rsidRDefault="00A05617" w:rsidP="00A05617">
            <w:pPr>
              <w:pStyle w:val="a5"/>
              <w:spacing w:beforeAutospacing="0" w:afterAutospacing="0"/>
              <w:ind w:firstLine="700"/>
              <w:jc w:val="both"/>
              <w:rPr>
                <w:rFonts w:ascii="Arial" w:hAnsi="Arial" w:cs="Arial"/>
                <w:sz w:val="16"/>
                <w:szCs w:val="16"/>
                <w:lang w:val="ru-RU"/>
              </w:rPr>
            </w:pP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sz w:val="16"/>
                <w:szCs w:val="16"/>
                <w:lang w:val="ru-RU"/>
              </w:rPr>
              <w:t>С.Д. Сазыкина</w:t>
            </w:r>
          </w:p>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 </w:t>
            </w:r>
          </w:p>
        </w:tc>
      </w:tr>
    </w:tbl>
    <w:p w:rsidR="00A05617" w:rsidRPr="00A05617" w:rsidRDefault="00A05617" w:rsidP="00A05617">
      <w:pPr>
        <w:pStyle w:val="a5"/>
        <w:spacing w:beforeAutospacing="0" w:afterAutospacing="0"/>
        <w:rPr>
          <w:rFonts w:ascii="Arial" w:hAnsi="Arial" w:cs="Arial"/>
          <w:color w:val="000000"/>
          <w:sz w:val="16"/>
          <w:szCs w:val="16"/>
        </w:rPr>
      </w:pPr>
    </w:p>
    <w:p w:rsidR="00A05617" w:rsidRPr="00A05617" w:rsidRDefault="00A05617" w:rsidP="00A05617">
      <w:pPr>
        <w:pStyle w:val="a5"/>
        <w:spacing w:beforeAutospacing="0" w:afterAutospacing="0"/>
        <w:ind w:firstLine="4660"/>
        <w:jc w:val="right"/>
        <w:rPr>
          <w:rFonts w:ascii="Arial" w:hAnsi="Arial" w:cs="Arial"/>
          <w:color w:val="000000"/>
          <w:sz w:val="16"/>
          <w:szCs w:val="16"/>
          <w:lang w:val="ru-RU"/>
        </w:rPr>
      </w:pPr>
    </w:p>
    <w:p w:rsidR="00A05617" w:rsidRPr="00A05617" w:rsidRDefault="00A05617" w:rsidP="00A05617">
      <w:pPr>
        <w:pStyle w:val="a5"/>
        <w:spacing w:beforeAutospacing="0" w:afterAutospacing="0"/>
        <w:ind w:firstLine="4660"/>
        <w:jc w:val="right"/>
        <w:rPr>
          <w:rFonts w:ascii="Arial" w:hAnsi="Arial" w:cs="Arial"/>
          <w:sz w:val="16"/>
          <w:szCs w:val="16"/>
          <w:lang w:val="ru-RU"/>
        </w:rPr>
      </w:pPr>
      <w:r w:rsidRPr="00A05617">
        <w:rPr>
          <w:rFonts w:ascii="Arial" w:hAnsi="Arial" w:cs="Arial"/>
          <w:color w:val="000000"/>
          <w:sz w:val="16"/>
          <w:szCs w:val="16"/>
          <w:lang w:val="ru-RU"/>
        </w:rPr>
        <w:t>Приложение</w:t>
      </w:r>
    </w:p>
    <w:p w:rsidR="00A05617" w:rsidRPr="00A05617" w:rsidRDefault="00A05617" w:rsidP="00A05617">
      <w:pPr>
        <w:pStyle w:val="a5"/>
        <w:spacing w:beforeAutospacing="0" w:afterAutospacing="0"/>
        <w:ind w:firstLine="4660"/>
        <w:jc w:val="right"/>
        <w:rPr>
          <w:rFonts w:ascii="Arial" w:hAnsi="Arial" w:cs="Arial"/>
          <w:sz w:val="16"/>
          <w:szCs w:val="16"/>
          <w:lang w:val="ru-RU"/>
        </w:rPr>
      </w:pPr>
      <w:r w:rsidRPr="00A05617">
        <w:rPr>
          <w:rFonts w:ascii="Arial" w:hAnsi="Arial" w:cs="Arial"/>
          <w:color w:val="000000"/>
          <w:sz w:val="16"/>
          <w:szCs w:val="16"/>
          <w:lang w:val="ru-RU"/>
        </w:rPr>
        <w:t>к постановлению администрации</w:t>
      </w:r>
    </w:p>
    <w:p w:rsidR="00A05617" w:rsidRPr="00A05617" w:rsidRDefault="00A05617" w:rsidP="00A05617">
      <w:pPr>
        <w:pStyle w:val="a5"/>
        <w:spacing w:beforeAutospacing="0" w:afterAutospacing="0"/>
        <w:ind w:firstLine="4660"/>
        <w:jc w:val="right"/>
        <w:rPr>
          <w:rFonts w:ascii="Arial" w:hAnsi="Arial" w:cs="Arial"/>
          <w:sz w:val="16"/>
          <w:szCs w:val="16"/>
          <w:lang w:val="ru-RU"/>
        </w:rPr>
      </w:pPr>
      <w:r w:rsidRPr="00A05617">
        <w:rPr>
          <w:rFonts w:ascii="Arial" w:hAnsi="Arial" w:cs="Arial"/>
          <w:color w:val="000000"/>
          <w:sz w:val="16"/>
          <w:szCs w:val="16"/>
          <w:lang w:val="ru-RU"/>
        </w:rPr>
        <w:t>Латненского сельского поселения</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rPr>
        <w:t>                                                       </w:t>
      </w:r>
      <w:r w:rsidRPr="00A05617">
        <w:rPr>
          <w:rFonts w:ascii="Arial" w:hAnsi="Arial" w:cs="Arial"/>
          <w:color w:val="000000"/>
          <w:sz w:val="16"/>
          <w:szCs w:val="16"/>
          <w:lang w:val="ru-RU"/>
        </w:rPr>
        <w:t xml:space="preserve"> от «03» марта 2025 г. №</w:t>
      </w:r>
      <w:r w:rsidRPr="00A05617">
        <w:rPr>
          <w:rFonts w:ascii="Arial" w:hAnsi="Arial" w:cs="Arial"/>
          <w:color w:val="000000"/>
          <w:sz w:val="16"/>
          <w:szCs w:val="16"/>
        </w:rPr>
        <w:t> </w:t>
      </w:r>
      <w:r w:rsidRPr="00A05617">
        <w:rPr>
          <w:rFonts w:ascii="Arial" w:hAnsi="Arial" w:cs="Arial"/>
          <w:color w:val="000000"/>
          <w:sz w:val="16"/>
          <w:szCs w:val="16"/>
          <w:lang w:val="ru-RU"/>
        </w:rPr>
        <w:t xml:space="preserve">32 </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center"/>
        <w:rPr>
          <w:rFonts w:ascii="Arial" w:hAnsi="Arial" w:cs="Arial"/>
          <w:sz w:val="16"/>
          <w:szCs w:val="16"/>
          <w:lang w:val="ru-RU"/>
        </w:rPr>
      </w:pPr>
      <w:r w:rsidRPr="00A05617">
        <w:rPr>
          <w:rFonts w:ascii="Arial" w:hAnsi="Arial" w:cs="Arial"/>
          <w:color w:val="000000"/>
          <w:sz w:val="16"/>
          <w:szCs w:val="16"/>
          <w:lang w:val="ru-RU"/>
        </w:rPr>
        <w:t>Административный регламент</w:t>
      </w:r>
    </w:p>
    <w:p w:rsidR="00A05617" w:rsidRPr="00A05617" w:rsidRDefault="00A05617" w:rsidP="00A05617">
      <w:pPr>
        <w:pStyle w:val="a5"/>
        <w:spacing w:beforeAutospacing="0" w:afterAutospacing="0"/>
        <w:ind w:firstLine="700"/>
        <w:jc w:val="center"/>
        <w:rPr>
          <w:rFonts w:ascii="Arial" w:hAnsi="Arial" w:cs="Arial"/>
          <w:sz w:val="16"/>
          <w:szCs w:val="16"/>
          <w:lang w:val="ru-RU"/>
        </w:rPr>
      </w:pPr>
      <w:r w:rsidRPr="00A05617">
        <w:rPr>
          <w:rFonts w:ascii="Arial" w:hAnsi="Arial" w:cs="Arial"/>
          <w:color w:val="000000"/>
          <w:sz w:val="16"/>
          <w:szCs w:val="16"/>
          <w:lang w:val="ru-RU"/>
        </w:rPr>
        <w:t>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w:t>
      </w:r>
      <w:r w:rsidRPr="00A05617">
        <w:rPr>
          <w:rFonts w:ascii="Arial" w:hAnsi="Arial" w:cs="Arial"/>
          <w:color w:val="000000"/>
          <w:sz w:val="16"/>
          <w:szCs w:val="16"/>
        </w:rPr>
        <w:t> </w:t>
      </w:r>
      <w:r w:rsidRPr="00A05617">
        <w:rPr>
          <w:rFonts w:ascii="Arial" w:hAnsi="Arial" w:cs="Arial"/>
          <w:color w:val="000000"/>
          <w:sz w:val="16"/>
          <w:szCs w:val="16"/>
          <w:lang w:val="ru-RU"/>
        </w:rPr>
        <w:t>Латненского сельского поселения</w:t>
      </w:r>
      <w:r w:rsidRPr="00A05617">
        <w:rPr>
          <w:rFonts w:ascii="Arial" w:hAnsi="Arial" w:cs="Arial"/>
          <w:color w:val="000000"/>
          <w:sz w:val="16"/>
          <w:szCs w:val="16"/>
        </w:rPr>
        <w:t> </w:t>
      </w:r>
      <w:r w:rsidRPr="00A05617">
        <w:rPr>
          <w:rFonts w:ascii="Arial" w:hAnsi="Arial" w:cs="Arial"/>
          <w:color w:val="000000"/>
          <w:sz w:val="16"/>
          <w:szCs w:val="16"/>
          <w:lang w:val="ru-RU"/>
        </w:rPr>
        <w:t>Семилукского</w:t>
      </w:r>
      <w:r w:rsidRPr="00A05617">
        <w:rPr>
          <w:rFonts w:ascii="Arial" w:hAnsi="Arial" w:cs="Arial"/>
          <w:color w:val="000000"/>
          <w:sz w:val="16"/>
          <w:szCs w:val="16"/>
        </w:rPr>
        <w:t> </w:t>
      </w:r>
      <w:r w:rsidRPr="00A05617">
        <w:rPr>
          <w:rFonts w:ascii="Arial" w:hAnsi="Arial" w:cs="Arial"/>
          <w:color w:val="000000"/>
          <w:sz w:val="16"/>
          <w:szCs w:val="16"/>
          <w:lang w:val="ru-RU"/>
        </w:rPr>
        <w:t>муниципального района Воронежской области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numPr>
          <w:ilvl w:val="0"/>
          <w:numId w:val="15"/>
        </w:numPr>
        <w:ind w:left="1080" w:firstLine="700"/>
        <w:jc w:val="center"/>
        <w:rPr>
          <w:rFonts w:ascii="Arial" w:hAnsi="Arial" w:cs="Arial"/>
          <w:sz w:val="16"/>
          <w:szCs w:val="16"/>
        </w:rPr>
      </w:pPr>
      <w:r w:rsidRPr="00A05617">
        <w:rPr>
          <w:rFonts w:ascii="Arial" w:hAnsi="Arial" w:cs="Arial"/>
          <w:color w:val="000000"/>
          <w:sz w:val="16"/>
          <w:szCs w:val="16"/>
        </w:rPr>
        <w:t>   Общие положения</w:t>
      </w:r>
    </w:p>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color w:val="000000"/>
          <w:sz w:val="16"/>
          <w:szCs w:val="16"/>
        </w:rPr>
        <w:t> </w:t>
      </w:r>
    </w:p>
    <w:p w:rsidR="00A05617" w:rsidRPr="00A05617" w:rsidRDefault="00A05617" w:rsidP="00A05617">
      <w:pPr>
        <w:numPr>
          <w:ilvl w:val="0"/>
          <w:numId w:val="16"/>
        </w:numPr>
        <w:ind w:left="142" w:firstLine="567"/>
        <w:jc w:val="both"/>
        <w:rPr>
          <w:rFonts w:ascii="Arial" w:hAnsi="Arial" w:cs="Arial"/>
          <w:sz w:val="16"/>
          <w:szCs w:val="16"/>
        </w:rPr>
      </w:pPr>
      <w:r w:rsidRPr="00A05617">
        <w:rPr>
          <w:rFonts w:ascii="Arial" w:hAnsi="Arial" w:cs="Arial"/>
          <w:color w:val="000000"/>
          <w:sz w:val="16"/>
          <w:szCs w:val="16"/>
        </w:rPr>
        <w:t>             Предмет регулирования Административного регламента</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w:t>
      </w:r>
      <w:r w:rsidRPr="00A05617">
        <w:rPr>
          <w:rFonts w:ascii="Arial" w:hAnsi="Arial" w:cs="Arial"/>
          <w:color w:val="000000"/>
          <w:sz w:val="16"/>
          <w:szCs w:val="16"/>
          <w:lang w:val="ru-RU"/>
        </w:rPr>
        <w:lastRenderedPageBreak/>
        <w:t>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1.2. Настоящий Административный регламент регулирует отношения, возникающие при оказании следующих подуслуг:</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признание помещения жилым помещением;</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признание жилого помещения непригодным для проживания;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признание многоквартирного дома аварийным и подлежащим сносу или реконструкции.</w:t>
      </w:r>
    </w:p>
    <w:p w:rsidR="00A05617" w:rsidRPr="00A05617" w:rsidRDefault="00A05617" w:rsidP="00A05617">
      <w:pPr>
        <w:tabs>
          <w:tab w:val="left" w:pos="720"/>
        </w:tabs>
        <w:ind w:left="360"/>
        <w:jc w:val="center"/>
        <w:rPr>
          <w:rFonts w:ascii="Arial" w:hAnsi="Arial" w:cs="Arial"/>
          <w:sz w:val="16"/>
          <w:szCs w:val="16"/>
          <w:lang w:val="ru-RU"/>
        </w:rPr>
      </w:pPr>
      <w:r w:rsidRPr="00A05617">
        <w:rPr>
          <w:rFonts w:ascii="Arial" w:hAnsi="Arial" w:cs="Arial"/>
          <w:color w:val="000000"/>
          <w:sz w:val="16"/>
          <w:szCs w:val="16"/>
          <w:lang w:val="ru-RU"/>
        </w:rPr>
        <w:t>2.</w:t>
      </w:r>
      <w:r w:rsidRPr="00A05617">
        <w:rPr>
          <w:rFonts w:ascii="Arial" w:hAnsi="Arial" w:cs="Arial"/>
          <w:color w:val="000000"/>
          <w:sz w:val="16"/>
          <w:szCs w:val="16"/>
        </w:rPr>
        <w:t>             </w:t>
      </w:r>
      <w:r w:rsidRPr="00A05617">
        <w:rPr>
          <w:rFonts w:ascii="Arial" w:hAnsi="Arial" w:cs="Arial"/>
          <w:color w:val="000000"/>
          <w:sz w:val="16"/>
          <w:szCs w:val="16"/>
          <w:lang w:val="ru-RU"/>
        </w:rPr>
        <w:t>Круг заявителей</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2.1. 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Интересы заявителей могут представлять иные лица в соответствии с законодательством Российской Федерации (далее - представители).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3. Требования к порядку информирования о предоставлении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3.1. Прием Заявителей по вопросу предоставления Муниципальной услуги осуществляется администрацией Латненского сельского поселения</w:t>
      </w:r>
      <w:r w:rsidRPr="00A05617">
        <w:rPr>
          <w:rFonts w:ascii="Arial" w:hAnsi="Arial" w:cs="Arial"/>
          <w:color w:val="000000"/>
          <w:sz w:val="16"/>
          <w:szCs w:val="16"/>
        </w:rPr>
        <w:t> </w:t>
      </w:r>
      <w:r w:rsidRPr="00A05617">
        <w:rPr>
          <w:rFonts w:ascii="Arial" w:hAnsi="Arial" w:cs="Arial"/>
          <w:color w:val="000000"/>
          <w:sz w:val="16"/>
          <w:szCs w:val="16"/>
          <w:lang w:val="ru-RU"/>
        </w:rPr>
        <w:t>Семилукского</w:t>
      </w:r>
      <w:r w:rsidRPr="00A05617">
        <w:rPr>
          <w:rFonts w:ascii="Arial" w:hAnsi="Arial" w:cs="Arial"/>
          <w:color w:val="000000"/>
          <w:sz w:val="16"/>
          <w:szCs w:val="16"/>
        </w:rPr>
        <w:t> </w:t>
      </w:r>
      <w:r w:rsidRPr="00A05617">
        <w:rPr>
          <w:rFonts w:ascii="Arial" w:hAnsi="Arial" w:cs="Arial"/>
          <w:color w:val="000000"/>
          <w:sz w:val="16"/>
          <w:szCs w:val="16"/>
          <w:lang w:val="ru-RU"/>
        </w:rPr>
        <w:t>муниципального района Воронежской области (далее – Администрация).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3.2. На официальном сайте Администрации</w:t>
      </w:r>
      <w:r w:rsidRPr="00A05617">
        <w:rPr>
          <w:rFonts w:ascii="Arial" w:hAnsi="Arial" w:cs="Arial"/>
          <w:color w:val="000000"/>
          <w:sz w:val="16"/>
          <w:szCs w:val="16"/>
        </w:rPr>
        <w:t> </w:t>
      </w:r>
      <w:r w:rsidRPr="00A05617">
        <w:rPr>
          <w:rFonts w:ascii="Arial" w:hAnsi="Arial" w:cs="Arial"/>
          <w:color w:val="000000"/>
          <w:sz w:val="16"/>
          <w:szCs w:val="16"/>
          <w:lang w:val="ru-RU"/>
        </w:rPr>
        <w:t>(</w:t>
      </w:r>
      <w:r w:rsidRPr="00A05617">
        <w:rPr>
          <w:rFonts w:ascii="Arial" w:hAnsi="Arial" w:cs="Arial"/>
          <w:sz w:val="16"/>
          <w:szCs w:val="16"/>
        </w:rPr>
        <w:t>https</w:t>
      </w:r>
      <w:r w:rsidRPr="00A05617">
        <w:rPr>
          <w:rFonts w:ascii="Arial" w:hAnsi="Arial" w:cs="Arial"/>
          <w:sz w:val="16"/>
          <w:szCs w:val="16"/>
          <w:lang w:val="ru-RU"/>
        </w:rPr>
        <w:t>://</w:t>
      </w:r>
      <w:r w:rsidRPr="00A05617">
        <w:rPr>
          <w:rFonts w:ascii="Arial" w:hAnsi="Arial" w:cs="Arial"/>
          <w:sz w:val="16"/>
          <w:szCs w:val="16"/>
        </w:rPr>
        <w:t>latnenskoe</w:t>
      </w:r>
      <w:r w:rsidRPr="00A05617">
        <w:rPr>
          <w:rFonts w:ascii="Arial" w:hAnsi="Arial" w:cs="Arial"/>
          <w:sz w:val="16"/>
          <w:szCs w:val="16"/>
          <w:lang w:val="ru-RU"/>
        </w:rPr>
        <w:t>-</w:t>
      </w:r>
      <w:r w:rsidRPr="00A05617">
        <w:rPr>
          <w:rFonts w:ascii="Arial" w:hAnsi="Arial" w:cs="Arial"/>
          <w:sz w:val="16"/>
          <w:szCs w:val="16"/>
        </w:rPr>
        <w:t>r</w:t>
      </w:r>
      <w:r w:rsidRPr="00A05617">
        <w:rPr>
          <w:rFonts w:ascii="Arial" w:hAnsi="Arial" w:cs="Arial"/>
          <w:sz w:val="16"/>
          <w:szCs w:val="16"/>
          <w:lang w:val="ru-RU"/>
        </w:rPr>
        <w:t>20.</w:t>
      </w:r>
      <w:r w:rsidRPr="00A05617">
        <w:rPr>
          <w:rFonts w:ascii="Arial" w:hAnsi="Arial" w:cs="Arial"/>
          <w:sz w:val="16"/>
          <w:szCs w:val="16"/>
        </w:rPr>
        <w:t>gosweb</w:t>
      </w:r>
      <w:r w:rsidRPr="00A05617">
        <w:rPr>
          <w:rFonts w:ascii="Arial" w:hAnsi="Arial" w:cs="Arial"/>
          <w:sz w:val="16"/>
          <w:szCs w:val="16"/>
          <w:lang w:val="ru-RU"/>
        </w:rPr>
        <w:t>.</w:t>
      </w:r>
      <w:r w:rsidRPr="00A05617">
        <w:rPr>
          <w:rFonts w:ascii="Arial" w:hAnsi="Arial" w:cs="Arial"/>
          <w:sz w:val="16"/>
          <w:szCs w:val="16"/>
        </w:rPr>
        <w:t>gosuslugi</w:t>
      </w:r>
      <w:r w:rsidRPr="00A05617">
        <w:rPr>
          <w:rFonts w:ascii="Arial" w:hAnsi="Arial" w:cs="Arial"/>
          <w:sz w:val="16"/>
          <w:szCs w:val="16"/>
          <w:lang w:val="ru-RU"/>
        </w:rPr>
        <w:t>.</w:t>
      </w:r>
      <w:r w:rsidRPr="00A05617">
        <w:rPr>
          <w:rFonts w:ascii="Arial" w:hAnsi="Arial" w:cs="Arial"/>
          <w:sz w:val="16"/>
          <w:szCs w:val="16"/>
        </w:rPr>
        <w:t>ru</w:t>
      </w:r>
      <w:r w:rsidRPr="00A05617">
        <w:rPr>
          <w:rFonts w:ascii="Arial" w:hAnsi="Arial" w:cs="Arial"/>
          <w:sz w:val="16"/>
          <w:szCs w:val="16"/>
          <w:lang w:val="ru-RU"/>
        </w:rPr>
        <w:t>)</w:t>
      </w:r>
      <w:r w:rsidRPr="00A05617">
        <w:rPr>
          <w:rFonts w:ascii="Arial" w:hAnsi="Arial" w:cs="Arial"/>
          <w:color w:val="000000"/>
          <w:sz w:val="16"/>
          <w:szCs w:val="16"/>
          <w:lang w:val="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A05617">
        <w:rPr>
          <w:rFonts w:ascii="Arial" w:hAnsi="Arial" w:cs="Arial"/>
          <w:color w:val="000000"/>
          <w:sz w:val="16"/>
          <w:szCs w:val="16"/>
        </w:rPr>
        <w:t> www</w:t>
      </w:r>
      <w:r w:rsidRPr="00A05617">
        <w:rPr>
          <w:rFonts w:ascii="Arial" w:hAnsi="Arial" w:cs="Arial"/>
          <w:color w:val="000000"/>
          <w:sz w:val="16"/>
          <w:szCs w:val="16"/>
          <w:lang w:val="ru-RU"/>
        </w:rPr>
        <w:t>.</w:t>
      </w:r>
      <w:r w:rsidRPr="00A05617">
        <w:rPr>
          <w:rFonts w:ascii="Arial" w:hAnsi="Arial" w:cs="Arial"/>
          <w:color w:val="000000"/>
          <w:sz w:val="16"/>
          <w:szCs w:val="16"/>
        </w:rPr>
        <w:t>gosuslugi</w:t>
      </w:r>
      <w:r w:rsidRPr="00A05617">
        <w:rPr>
          <w:rFonts w:ascii="Arial" w:hAnsi="Arial" w:cs="Arial"/>
          <w:color w:val="000000"/>
          <w:sz w:val="16"/>
          <w:szCs w:val="16"/>
          <w:lang w:val="ru-RU"/>
        </w:rPr>
        <w:t>.</w:t>
      </w:r>
      <w:r w:rsidRPr="00A05617">
        <w:rPr>
          <w:rFonts w:ascii="Arial" w:hAnsi="Arial" w:cs="Arial"/>
          <w:color w:val="000000"/>
          <w:sz w:val="16"/>
          <w:szCs w:val="16"/>
        </w:rPr>
        <w:t>ru </w:t>
      </w:r>
      <w:r w:rsidRPr="00A05617">
        <w:rPr>
          <w:rFonts w:ascii="Arial" w:hAnsi="Arial" w:cs="Arial"/>
          <w:color w:val="000000"/>
          <w:sz w:val="16"/>
          <w:szCs w:val="16"/>
          <w:lang w:val="ru-RU"/>
        </w:rPr>
        <w:t>(далее – Единый портал, ЕПГУ), в информационной системе «Портал Воронежской области в сети Интернет», расположенной в сети Интернет по адресу:</w:t>
      </w:r>
      <w:r w:rsidRPr="00A05617">
        <w:rPr>
          <w:rFonts w:ascii="Arial" w:hAnsi="Arial" w:cs="Arial"/>
          <w:color w:val="000000"/>
          <w:sz w:val="16"/>
          <w:szCs w:val="16"/>
        </w:rPr>
        <w:t> www</w:t>
      </w:r>
      <w:r w:rsidRPr="00A05617">
        <w:rPr>
          <w:rFonts w:ascii="Arial" w:hAnsi="Arial" w:cs="Arial"/>
          <w:color w:val="000000"/>
          <w:sz w:val="16"/>
          <w:szCs w:val="16"/>
          <w:lang w:val="ru-RU"/>
        </w:rPr>
        <w:t>.</w:t>
      </w:r>
      <w:r w:rsidRPr="00A05617">
        <w:rPr>
          <w:rFonts w:ascii="Arial" w:hAnsi="Arial" w:cs="Arial"/>
          <w:color w:val="000000"/>
          <w:sz w:val="16"/>
          <w:szCs w:val="16"/>
        </w:rPr>
        <w:t>govvrn</w:t>
      </w:r>
      <w:r w:rsidRPr="00A05617">
        <w:rPr>
          <w:rFonts w:ascii="Arial" w:hAnsi="Arial" w:cs="Arial"/>
          <w:color w:val="000000"/>
          <w:sz w:val="16"/>
          <w:szCs w:val="16"/>
          <w:lang w:val="ru-RU"/>
        </w:rPr>
        <w:t>.</w:t>
      </w:r>
      <w:r w:rsidRPr="00A05617">
        <w:rPr>
          <w:rFonts w:ascii="Arial" w:hAnsi="Arial" w:cs="Arial"/>
          <w:color w:val="000000"/>
          <w:sz w:val="16"/>
          <w:szCs w:val="16"/>
        </w:rPr>
        <w:t>ru </w:t>
      </w:r>
      <w:r w:rsidRPr="00A05617">
        <w:rPr>
          <w:rFonts w:ascii="Arial" w:hAnsi="Arial" w:cs="Arial"/>
          <w:color w:val="000000"/>
          <w:sz w:val="16"/>
          <w:szCs w:val="16"/>
          <w:lang w:val="ru-RU"/>
        </w:rPr>
        <w:t>(далее – региональный портал, РПГУ) обязательному размещению подлежит следующая справочная информация: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место нахождения и график работы Администрации;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справочные телефоны Администрации, в том числе номер телефона-автоинформатора;</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адреса официального сайта, а также электронной почты и (или) формы обратной связи Администрации в сети «Интернет».</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3.3. Информирование Заявителей по вопросам предоставления Муниципальной услуги осуществляется: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а) о перечне лиц, имеющих право на получение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в) о перечне документов, необходимых для получения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г) о сроках предоставления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д) об основаниях для приостановления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е) об основаниях для отказа в предоставлении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ж) о месте размещения на ЕПГУ, РПГУ, сайте Администрации информации по вопросам предоставления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б) перечень лиц, имеющих право на получение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в) срок предоставления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д) исчерпывающий перечень оснований для приостановления или отказа в предоставлении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ж) формы заявлений (уведомлений, сообщений), используемые при предоставлении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3.5. Информация на ЕПГУ, РПГУ и сайте Администрации о порядке и сроках предоставления Муниципальной услуги предоставляется бесплатно.</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3.6. На сайте Администрации дополнительно размещаются: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а) полные наименования и почтовые адреса Администрации, предоставляющей Муниципальную услугу;</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в) режим работы Администрации;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г) график работы подразделения, непосредственно предоставляющего Муниципальную услугу;</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е) перечень лиц, имеющих право на получение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ж) формы заявлений (уведомлений, сообщений), используемые при предоставлении Муниципальной услуги, образцы и инструкции по заполнению;</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з) порядок и способы предварительной записи на получение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и) текст Административного регламента с приложениями;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к) краткое описание порядка предоставления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л) порядок обжалования решений, действий или бездействия должностных лиц Администрации, предоставляющих Муниципальную услугу;</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а) о перечне лиц, имеющих право на получение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в) о перечне документов, необходимых для получения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г) о сроках предоставления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д) об основаниях для приостановления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е) об основаниях для отказа в предоставлении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ж) о месте размещения на ЕПГУ, РПГУ, сайте Администрации информации по вопросам предоставления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3.9. Информирование о порядке предоставления Муниципальной услуги осуществляется также по номеру телефона администрации.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3.11. Администрация обеспечивает своевременную актуализацию указанных информационных материалов на ЕПГУ, РПГУ, сайте Администрации.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3.13. Консультирование по вопросам предоставления Муниципальной услуги должностными лицами Администрации осуществляется бесплатно.</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rPr>
        <w:t>II</w:t>
      </w:r>
      <w:r w:rsidRPr="00A05617">
        <w:rPr>
          <w:rFonts w:ascii="Arial" w:hAnsi="Arial" w:cs="Arial"/>
          <w:color w:val="000000"/>
          <w:sz w:val="16"/>
          <w:szCs w:val="16"/>
          <w:lang w:val="ru-RU"/>
        </w:rPr>
        <w:t>. Стандарт предоставления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4. Наименование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5. Наименование органа,</w:t>
      </w:r>
      <w:r w:rsidRPr="00A05617">
        <w:rPr>
          <w:rFonts w:ascii="Arial" w:hAnsi="Arial" w:cs="Arial"/>
          <w:color w:val="000000"/>
          <w:sz w:val="16"/>
          <w:szCs w:val="16"/>
        </w:rPr>
        <w:t> </w:t>
      </w:r>
      <w:r w:rsidRPr="00A05617">
        <w:rPr>
          <w:rFonts w:ascii="Arial" w:hAnsi="Arial" w:cs="Arial"/>
          <w:color w:val="000000"/>
          <w:sz w:val="16"/>
          <w:szCs w:val="16"/>
          <w:lang w:val="ru-RU"/>
        </w:rPr>
        <w:t>предоставляющего Муниципальную услугу</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5.1. Муниципальная услуга предоставляется администрацией Латненского сельского поселения Семилукского муниципального района Воронежской области.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shd w:val="clear" w:color="auto" w:fill="FFFFFF"/>
          <w:lang w:val="ru-RU"/>
        </w:rPr>
        <w:t>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№47, требованиям (далее - установленным требованиям) осуществляется Межведомственной комиссией</w:t>
      </w:r>
      <w:r w:rsidRPr="00A05617">
        <w:rPr>
          <w:rFonts w:ascii="Arial" w:hAnsi="Arial" w:cs="Arial"/>
          <w:color w:val="000000"/>
          <w:sz w:val="16"/>
          <w:szCs w:val="16"/>
          <w:shd w:val="clear" w:color="auto" w:fill="FFFFFF"/>
        </w:rPr>
        <w:t> </w:t>
      </w:r>
      <w:r w:rsidRPr="00A05617">
        <w:rPr>
          <w:rFonts w:ascii="Arial" w:hAnsi="Arial" w:cs="Arial"/>
          <w:color w:val="000000"/>
          <w:sz w:val="16"/>
          <w:szCs w:val="16"/>
          <w:lang w:val="ru-RU"/>
        </w:rPr>
        <w:t>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 жилого фонда, расположенного на территории Латненского сельского поселения</w:t>
      </w:r>
      <w:r w:rsidRPr="00A05617">
        <w:rPr>
          <w:rFonts w:ascii="Arial" w:hAnsi="Arial" w:cs="Arial"/>
          <w:color w:val="000000"/>
          <w:sz w:val="16"/>
          <w:szCs w:val="16"/>
        </w:rPr>
        <w:t> </w:t>
      </w:r>
      <w:r w:rsidRPr="00A05617">
        <w:rPr>
          <w:rFonts w:ascii="Arial" w:hAnsi="Arial" w:cs="Arial"/>
          <w:color w:val="000000"/>
          <w:sz w:val="16"/>
          <w:szCs w:val="16"/>
          <w:lang w:val="ru-RU"/>
        </w:rPr>
        <w:t>Семилукского</w:t>
      </w:r>
      <w:r w:rsidRPr="00A05617">
        <w:rPr>
          <w:rFonts w:ascii="Arial" w:hAnsi="Arial" w:cs="Arial"/>
          <w:color w:val="000000"/>
          <w:sz w:val="16"/>
          <w:szCs w:val="16"/>
        </w:rPr>
        <w:t> </w:t>
      </w:r>
      <w:r w:rsidRPr="00A05617">
        <w:rPr>
          <w:rFonts w:ascii="Arial" w:hAnsi="Arial" w:cs="Arial"/>
          <w:color w:val="000000"/>
          <w:sz w:val="16"/>
          <w:szCs w:val="16"/>
          <w:lang w:val="ru-RU"/>
        </w:rPr>
        <w:t>муниципального района Воронежской области</w:t>
      </w:r>
      <w:r w:rsidRPr="00A05617">
        <w:rPr>
          <w:rFonts w:ascii="Arial" w:hAnsi="Arial" w:cs="Arial"/>
          <w:color w:val="000000"/>
          <w:sz w:val="16"/>
          <w:szCs w:val="16"/>
        </w:rPr>
        <w:t> </w:t>
      </w:r>
      <w:r w:rsidRPr="00A05617">
        <w:rPr>
          <w:rFonts w:ascii="Arial" w:hAnsi="Arial" w:cs="Arial"/>
          <w:color w:val="000000"/>
          <w:sz w:val="16"/>
          <w:szCs w:val="16"/>
          <w:shd w:val="clear" w:color="auto" w:fill="FFFFFF"/>
          <w:lang w:val="ru-RU"/>
        </w:rPr>
        <w:t>(далее - Комиссия),</w:t>
      </w:r>
      <w:r w:rsidRPr="00A05617">
        <w:rPr>
          <w:rFonts w:ascii="Arial" w:hAnsi="Arial" w:cs="Arial"/>
          <w:color w:val="000000"/>
          <w:sz w:val="16"/>
          <w:szCs w:val="16"/>
          <w:shd w:val="clear" w:color="auto" w:fill="FFFFFF"/>
        </w:rPr>
        <w:t> </w:t>
      </w:r>
      <w:r w:rsidRPr="00A05617">
        <w:rPr>
          <w:rFonts w:ascii="Arial" w:hAnsi="Arial" w:cs="Arial"/>
          <w:color w:val="000000"/>
          <w:sz w:val="16"/>
          <w:szCs w:val="16"/>
          <w:lang w:val="ru-RU"/>
        </w:rPr>
        <w:t>которая является постоянно действующим коллегиальным органом. 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5.2. При предоставлении Муниципальной услуги Администрация взаимодействует с:</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5.2.1. Федеральной службой государственной регистрации, кадастра и картографии;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5.2.2. Федеральной налоговой службой;</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5.2.3. Отделом по архитектуре, градостроительству администрации Семилукского муниципального района Воронежской области;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5.2.4. Бюро технической инвентаризации Семилукского района Воронежской области;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5.2.6.</w:t>
      </w:r>
      <w:r w:rsidRPr="00A05617">
        <w:rPr>
          <w:rFonts w:ascii="Arial" w:hAnsi="Arial" w:cs="Arial"/>
          <w:color w:val="000000"/>
          <w:sz w:val="16"/>
          <w:szCs w:val="16"/>
          <w:shd w:val="clear" w:color="auto" w:fill="FFFFFF"/>
        </w:rPr>
        <w:t> </w:t>
      </w:r>
      <w:r w:rsidRPr="00A05617">
        <w:rPr>
          <w:rFonts w:ascii="Arial" w:hAnsi="Arial" w:cs="Arial"/>
          <w:color w:val="000000"/>
          <w:sz w:val="16"/>
          <w:szCs w:val="16"/>
          <w:shd w:val="clear" w:color="auto" w:fill="FFFFFF"/>
          <w:lang w:val="ru-RU"/>
        </w:rPr>
        <w:t>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A05617">
        <w:rPr>
          <w:rFonts w:ascii="Arial" w:hAnsi="Arial" w:cs="Arial"/>
          <w:color w:val="000000"/>
          <w:sz w:val="16"/>
          <w:szCs w:val="16"/>
          <w:lang w:val="ru-RU"/>
        </w:rPr>
        <w:t>.</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Латненского сельского </w:t>
      </w:r>
      <w:r w:rsidRPr="00A05617">
        <w:rPr>
          <w:rFonts w:ascii="Arial" w:hAnsi="Arial" w:cs="Arial"/>
          <w:color w:val="000000"/>
          <w:sz w:val="16"/>
          <w:szCs w:val="16"/>
          <w:lang w:val="ru-RU"/>
        </w:rPr>
        <w:lastRenderedPageBreak/>
        <w:t>поселения Семилукского муниципального района Воронежской области</w:t>
      </w:r>
      <w:r w:rsidRPr="00A05617">
        <w:rPr>
          <w:rFonts w:ascii="Arial" w:hAnsi="Arial" w:cs="Arial"/>
          <w:color w:val="000000"/>
          <w:sz w:val="16"/>
          <w:szCs w:val="16"/>
        </w:rPr>
        <w:t> </w:t>
      </w:r>
      <w:r w:rsidRPr="00A05617">
        <w:rPr>
          <w:rFonts w:ascii="Arial" w:hAnsi="Arial" w:cs="Arial"/>
          <w:color w:val="000000"/>
          <w:sz w:val="16"/>
          <w:szCs w:val="16"/>
          <w:lang w:val="ru-RU"/>
        </w:rPr>
        <w:t>от 30.03.2023 г. № 106</w:t>
      </w:r>
      <w:r w:rsidRPr="00A05617">
        <w:rPr>
          <w:rFonts w:ascii="Arial" w:hAnsi="Arial" w:cs="Arial"/>
          <w:color w:val="000000"/>
          <w:sz w:val="16"/>
          <w:szCs w:val="16"/>
        </w:rPr>
        <w:t> </w:t>
      </w:r>
      <w:r w:rsidRPr="00A05617">
        <w:rPr>
          <w:rFonts w:ascii="Arial" w:hAnsi="Arial" w:cs="Arial"/>
          <w:color w:val="000000"/>
          <w:sz w:val="16"/>
          <w:szCs w:val="16"/>
          <w:lang w:val="ru-RU"/>
        </w:rPr>
        <w:t>«Об утверждении перечня услуг, которые являются необходимыми и обязательными для предоставления администрацией Латненского сельского поселения Семилукского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6. Результат предоставления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6.1. Результатами предоставления Муниципальной услуги являются: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6.1.1. 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6.1.2. Мотивированный отказ в предоставлении Муниципальной услуги по форме, установленной приложением №7 к настоящему Административному регламенту.</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6.1.4. Решение о выдаче дубликата выданных документов либо решение об отказе в выдаче дубликатов.</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6.2. Администрация не позднее чем через 3 рабочих дня со дня принятия решения направляет его Заявителю способом, указанным в заявлении.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6.3.</w:t>
      </w:r>
      <w:r w:rsidRPr="00A05617">
        <w:rPr>
          <w:rFonts w:ascii="Arial" w:hAnsi="Arial" w:cs="Arial"/>
          <w:color w:val="000000"/>
          <w:sz w:val="16"/>
          <w:szCs w:val="16"/>
        </w:rPr>
        <w:t> </w:t>
      </w:r>
      <w:r w:rsidRPr="00A05617">
        <w:rPr>
          <w:rFonts w:ascii="Arial" w:hAnsi="Arial" w:cs="Arial"/>
          <w:color w:val="000000"/>
          <w:sz w:val="16"/>
          <w:szCs w:val="16"/>
          <w:lang w:val="ru-RU"/>
        </w:rPr>
        <w:t>Результат предоставления Муниципальной услуги направляется Заявителю одним из следующих способов:</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6.3.1. посредством почтового отправления;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6.3.2. в личный кабинет Заявителя на ЕПГУ, РПГУ;</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6.3.3. лично Заявителю либо его уполномоченному представителю в Администрации.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6.4. Формирование реестровой записи в качестве результата предоставления Муниципальной услуги не предусмотрено.</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6.5. Состав реквизитов документа, содержащего решение о предоставлении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регистрационный номер;</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дата регистрации;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подпись должностного лица, уполномоченного на подписание результата предоставления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7. Срок предоставления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7.1. Срок предоставления Муниципальной услуги составляет не более 65 календарных дней со дня подачи заявления в Администрацию.</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Срок предоставления Муниципальной услуги исчисляется со дня регистрации заявления и документов в Администрации, на ЕПГУ, РПГУ.</w:t>
      </w:r>
    </w:p>
    <w:p w:rsidR="00A05617" w:rsidRPr="00A05617" w:rsidRDefault="00A05617" w:rsidP="00A05617">
      <w:pPr>
        <w:pStyle w:val="a5"/>
        <w:spacing w:beforeAutospacing="0" w:afterAutospacing="0"/>
        <w:ind w:left="720" w:firstLine="700"/>
        <w:jc w:val="both"/>
        <w:rPr>
          <w:rFonts w:ascii="Arial" w:hAnsi="Arial" w:cs="Arial"/>
          <w:sz w:val="16"/>
          <w:szCs w:val="16"/>
          <w:lang w:val="ru-RU"/>
        </w:rPr>
      </w:pPr>
      <w:r w:rsidRPr="00A05617">
        <w:rPr>
          <w:rFonts w:ascii="Arial" w:hAnsi="Arial" w:cs="Arial"/>
          <w:color w:val="000000"/>
          <w:sz w:val="16"/>
          <w:szCs w:val="16"/>
          <w:lang w:val="ru-RU"/>
        </w:rPr>
        <w:t>7.2.</w:t>
      </w:r>
      <w:r w:rsidRPr="00A05617">
        <w:rPr>
          <w:rFonts w:ascii="Arial" w:hAnsi="Arial" w:cs="Arial"/>
          <w:color w:val="000000"/>
          <w:sz w:val="16"/>
          <w:szCs w:val="16"/>
        </w:rPr>
        <w:t>          </w:t>
      </w:r>
      <w:r w:rsidRPr="00A05617">
        <w:rPr>
          <w:rFonts w:ascii="Arial" w:hAnsi="Arial" w:cs="Arial"/>
          <w:color w:val="000000"/>
          <w:sz w:val="16"/>
          <w:szCs w:val="16"/>
          <w:lang w:val="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A05617" w:rsidRPr="00A05617" w:rsidRDefault="00A05617" w:rsidP="00A05617">
      <w:pPr>
        <w:numPr>
          <w:ilvl w:val="0"/>
          <w:numId w:val="18"/>
        </w:numPr>
        <w:ind w:left="420" w:firstLine="700"/>
        <w:jc w:val="both"/>
        <w:rPr>
          <w:rFonts w:ascii="Arial" w:hAnsi="Arial" w:cs="Arial"/>
          <w:sz w:val="16"/>
          <w:szCs w:val="16"/>
          <w:lang w:val="ru-RU"/>
        </w:rPr>
      </w:pPr>
      <w:r w:rsidRPr="00A05617">
        <w:rPr>
          <w:rFonts w:ascii="Arial" w:hAnsi="Arial" w:cs="Arial"/>
          <w:color w:val="000000"/>
          <w:sz w:val="16"/>
          <w:szCs w:val="16"/>
          <w:lang w:val="ru-RU"/>
        </w:rPr>
        <w:t>Правовые основания для предоставления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8.1. Основными нормативными правовыми актами, регулирующими предоставление Муниципальной услуги, являются: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Градостроительный кодекс Российской Федерации;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Земельный кодекс Российской Федерации;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Федеральный закон от 06.10.2003 №131-ФЗ «Об общих принципах организации местного самоуправления в Российской Федерации»;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Федеральный закон от 27.07.2010 №210-ФЗ «Об организации предоставления государственных и муниципальных услуг»;</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Федеральный закон 06.04.2011 №63-ФЗ «Об электронной подписи»;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Федеральный закон 27.07.2006 №152-ФЗ «О персональных данных»;</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Постановление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иные действующие в данной сфере нормативные правовые акты.</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w:t>
      </w:r>
      <w:r w:rsidRPr="00A05617">
        <w:rPr>
          <w:rFonts w:ascii="Arial" w:hAnsi="Arial" w:cs="Arial"/>
          <w:color w:val="000000"/>
          <w:sz w:val="16"/>
          <w:szCs w:val="16"/>
        </w:rPr>
        <w:t> </w:t>
      </w:r>
      <w:r w:rsidRPr="00A05617">
        <w:rPr>
          <w:rFonts w:ascii="Arial" w:hAnsi="Arial" w:cs="Arial"/>
          <w:color w:val="000000"/>
          <w:sz w:val="16"/>
          <w:szCs w:val="16"/>
          <w:lang w:val="ru-RU"/>
        </w:rPr>
        <w:t>в подразделе «Муниципальные услуги» раздела «Официально» по адресу:</w:t>
      </w:r>
      <w:r w:rsidRPr="00A05617">
        <w:rPr>
          <w:rFonts w:ascii="Arial" w:hAnsi="Arial" w:cs="Arial"/>
          <w:color w:val="000000"/>
          <w:sz w:val="16"/>
          <w:szCs w:val="16"/>
        </w:rPr>
        <w:t> </w:t>
      </w:r>
      <w:r w:rsidRPr="00A05617">
        <w:rPr>
          <w:rFonts w:ascii="Arial" w:hAnsi="Arial" w:cs="Arial"/>
          <w:sz w:val="16"/>
          <w:szCs w:val="16"/>
        </w:rPr>
        <w:t>https</w:t>
      </w:r>
      <w:r w:rsidRPr="00A05617">
        <w:rPr>
          <w:rFonts w:ascii="Arial" w:hAnsi="Arial" w:cs="Arial"/>
          <w:sz w:val="16"/>
          <w:szCs w:val="16"/>
          <w:lang w:val="ru-RU"/>
        </w:rPr>
        <w:t>://</w:t>
      </w:r>
      <w:r w:rsidRPr="00A05617">
        <w:rPr>
          <w:rFonts w:ascii="Arial" w:hAnsi="Arial" w:cs="Arial"/>
          <w:sz w:val="16"/>
          <w:szCs w:val="16"/>
        </w:rPr>
        <w:t>latnenskoe</w:t>
      </w:r>
      <w:r w:rsidRPr="00A05617">
        <w:rPr>
          <w:rFonts w:ascii="Arial" w:hAnsi="Arial" w:cs="Arial"/>
          <w:sz w:val="16"/>
          <w:szCs w:val="16"/>
          <w:lang w:val="ru-RU"/>
        </w:rPr>
        <w:t>-</w:t>
      </w:r>
      <w:r w:rsidRPr="00A05617">
        <w:rPr>
          <w:rFonts w:ascii="Arial" w:hAnsi="Arial" w:cs="Arial"/>
          <w:sz w:val="16"/>
          <w:szCs w:val="16"/>
        </w:rPr>
        <w:t>r</w:t>
      </w:r>
      <w:r w:rsidRPr="00A05617">
        <w:rPr>
          <w:rFonts w:ascii="Arial" w:hAnsi="Arial" w:cs="Arial"/>
          <w:sz w:val="16"/>
          <w:szCs w:val="16"/>
          <w:lang w:val="ru-RU"/>
        </w:rPr>
        <w:t>20.</w:t>
      </w:r>
      <w:r w:rsidRPr="00A05617">
        <w:rPr>
          <w:rFonts w:ascii="Arial" w:hAnsi="Arial" w:cs="Arial"/>
          <w:sz w:val="16"/>
          <w:szCs w:val="16"/>
        </w:rPr>
        <w:t>gosweb</w:t>
      </w:r>
      <w:r w:rsidRPr="00A05617">
        <w:rPr>
          <w:rFonts w:ascii="Arial" w:hAnsi="Arial" w:cs="Arial"/>
          <w:sz w:val="16"/>
          <w:szCs w:val="16"/>
          <w:lang w:val="ru-RU"/>
        </w:rPr>
        <w:t>.</w:t>
      </w:r>
      <w:r w:rsidRPr="00A05617">
        <w:rPr>
          <w:rFonts w:ascii="Arial" w:hAnsi="Arial" w:cs="Arial"/>
          <w:sz w:val="16"/>
          <w:szCs w:val="16"/>
        </w:rPr>
        <w:t>gosuslugi</w:t>
      </w:r>
      <w:r w:rsidRPr="00A05617">
        <w:rPr>
          <w:rFonts w:ascii="Arial" w:hAnsi="Arial" w:cs="Arial"/>
          <w:sz w:val="16"/>
          <w:szCs w:val="16"/>
          <w:lang w:val="ru-RU"/>
        </w:rPr>
        <w:t>.</w:t>
      </w:r>
      <w:r w:rsidRPr="00A05617">
        <w:rPr>
          <w:rFonts w:ascii="Arial" w:hAnsi="Arial" w:cs="Arial"/>
          <w:sz w:val="16"/>
          <w:szCs w:val="16"/>
        </w:rPr>
        <w:t>ru</w:t>
      </w:r>
      <w:r w:rsidRPr="00A05617">
        <w:rPr>
          <w:rFonts w:ascii="Arial" w:hAnsi="Arial" w:cs="Arial"/>
          <w:sz w:val="16"/>
          <w:szCs w:val="16"/>
          <w:lang w:val="ru-RU"/>
        </w:rPr>
        <w:t>/</w:t>
      </w:r>
      <w:r w:rsidRPr="00A05617">
        <w:rPr>
          <w:rFonts w:ascii="Arial" w:hAnsi="Arial" w:cs="Arial"/>
          <w:color w:val="000000"/>
          <w:sz w:val="16"/>
          <w:szCs w:val="16"/>
          <w:lang w:val="ru-RU"/>
        </w:rPr>
        <w:t>.</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9.</w:t>
      </w:r>
      <w:r w:rsidRPr="00A05617">
        <w:rPr>
          <w:rFonts w:ascii="Arial" w:hAnsi="Arial" w:cs="Arial"/>
          <w:color w:val="000000"/>
          <w:sz w:val="16"/>
          <w:szCs w:val="16"/>
        </w:rPr>
        <w:t> </w:t>
      </w:r>
      <w:r w:rsidRPr="00A05617">
        <w:rPr>
          <w:rFonts w:ascii="Arial" w:hAnsi="Arial" w:cs="Arial"/>
          <w:color w:val="000000"/>
          <w:sz w:val="16"/>
          <w:szCs w:val="16"/>
          <w:lang w:val="ru-RU"/>
        </w:rPr>
        <w:t>Исчерпывающий перечень документов,</w:t>
      </w:r>
      <w:r w:rsidRPr="00A05617">
        <w:rPr>
          <w:rFonts w:ascii="Arial" w:hAnsi="Arial" w:cs="Arial"/>
          <w:color w:val="000000"/>
          <w:sz w:val="16"/>
          <w:szCs w:val="16"/>
        </w:rPr>
        <w:t> </w:t>
      </w:r>
      <w:r w:rsidRPr="00A05617">
        <w:rPr>
          <w:rFonts w:ascii="Arial" w:hAnsi="Arial" w:cs="Arial"/>
          <w:color w:val="000000"/>
          <w:sz w:val="16"/>
          <w:szCs w:val="16"/>
          <w:lang w:val="ru-RU"/>
        </w:rPr>
        <w:t>необходимых для предоставления Муниципальной услуги,</w:t>
      </w:r>
      <w:r w:rsidRPr="00A05617">
        <w:rPr>
          <w:rFonts w:ascii="Arial" w:hAnsi="Arial" w:cs="Arial"/>
          <w:color w:val="000000"/>
          <w:sz w:val="16"/>
          <w:szCs w:val="16"/>
        </w:rPr>
        <w:t> </w:t>
      </w:r>
      <w:r w:rsidRPr="00A05617">
        <w:rPr>
          <w:rFonts w:ascii="Arial" w:hAnsi="Arial" w:cs="Arial"/>
          <w:color w:val="000000"/>
          <w:sz w:val="16"/>
          <w:szCs w:val="16"/>
          <w:lang w:val="ru-RU"/>
        </w:rPr>
        <w:t>подлежащих представлению Заявителем.</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9.1.1. Для подуслуги Признание многоквартирного дома аварийным и подлежащим сносу (реконструкции)» заявитель предоставляет следующие документы:</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заявление о признании многоквартирного дома аварийным и подлежащим сносу (реконструкции) по форме, приведенной в приложении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заключение специализированной организации, проводившей обследование многоквартирного дома;</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заявления, письма, жалобы граждан на неудовлетворительные условия проживания - по усмотрению заявителя.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9.1.2. Для подуслуги «Признание помещения жилым помещением» заявитель предоставляет следующие документы:</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lastRenderedPageBreak/>
        <w:t>- заявление о признании помещения жилым помещением по форме, приведенной в приложении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проект реконструкции нежилого помещения.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9.1.3.</w:t>
      </w:r>
      <w:r w:rsidRPr="00A05617">
        <w:rPr>
          <w:rFonts w:ascii="Arial" w:hAnsi="Arial" w:cs="Arial"/>
          <w:color w:val="000000"/>
          <w:sz w:val="16"/>
          <w:szCs w:val="16"/>
        </w:rPr>
        <w:t> </w:t>
      </w:r>
      <w:r w:rsidRPr="00A05617">
        <w:rPr>
          <w:rFonts w:ascii="Arial" w:hAnsi="Arial" w:cs="Arial"/>
          <w:color w:val="000000"/>
          <w:sz w:val="16"/>
          <w:szCs w:val="16"/>
          <w:lang w:val="ru-RU"/>
        </w:rPr>
        <w:t>Для подуслуги «Признание жилого помещения непригодным для проживания» заявитель предоставляет следующие документы:</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заявление о признании жилого помещения непригодным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заявления, письма, жалобы граждан на неудовлетворительные условия проживания - по усмотрению заявителя.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В заявлении также указывается один из следующих способов направления результата предоставления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в форме электронного документа в личном кабинете на ЕПГУ, РПГУ, посредством электронной почты;</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на бумажном носителе лично в Администрации;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посредством почтового отправления с уведомлением о вручении.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документ, удостоверяющий личность Заявителя или представителя Заявителя (предоставляется в случае личного обращения в Администрацию).</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A05617">
        <w:rPr>
          <w:rFonts w:ascii="Arial" w:hAnsi="Arial" w:cs="Arial"/>
          <w:color w:val="000000"/>
          <w:sz w:val="16"/>
          <w:szCs w:val="16"/>
        </w:rPr>
        <w:t>sig</w:t>
      </w:r>
      <w:r w:rsidRPr="00A05617">
        <w:rPr>
          <w:rFonts w:ascii="Arial" w:hAnsi="Arial" w:cs="Arial"/>
          <w:color w:val="000000"/>
          <w:sz w:val="16"/>
          <w:szCs w:val="16"/>
          <w:lang w:val="ru-RU"/>
        </w:rPr>
        <w:t>3.</w:t>
      </w:r>
    </w:p>
    <w:p w:rsidR="00A05617" w:rsidRPr="00A05617" w:rsidRDefault="00A05617" w:rsidP="00A05617">
      <w:pPr>
        <w:numPr>
          <w:ilvl w:val="0"/>
          <w:numId w:val="19"/>
        </w:numPr>
        <w:ind w:firstLineChars="333" w:firstLine="533"/>
        <w:jc w:val="both"/>
        <w:rPr>
          <w:rFonts w:ascii="Arial" w:hAnsi="Arial" w:cs="Arial"/>
          <w:sz w:val="16"/>
          <w:szCs w:val="16"/>
          <w:lang w:val="ru-RU"/>
        </w:rPr>
      </w:pPr>
      <w:r w:rsidRPr="00A05617">
        <w:rPr>
          <w:rFonts w:ascii="Arial" w:hAnsi="Arial" w:cs="Arial"/>
          <w:color w:val="000000"/>
          <w:sz w:val="16"/>
          <w:szCs w:val="16"/>
          <w:lang w:val="ru-RU"/>
        </w:rPr>
        <w:t>Исчерпывающий перечень документов,</w:t>
      </w:r>
      <w:r w:rsidRPr="00A05617">
        <w:rPr>
          <w:rFonts w:ascii="Arial" w:hAnsi="Arial" w:cs="Arial"/>
          <w:color w:val="000000"/>
          <w:sz w:val="16"/>
          <w:szCs w:val="16"/>
        </w:rPr>
        <w:t> </w:t>
      </w:r>
      <w:r w:rsidRPr="00A05617">
        <w:rPr>
          <w:rFonts w:ascii="Arial" w:hAnsi="Arial" w:cs="Arial"/>
          <w:color w:val="000000"/>
          <w:sz w:val="16"/>
          <w:szCs w:val="16"/>
          <w:lang w:val="ru-RU"/>
        </w:rPr>
        <w:t>необходимых для предоставления муниципальной услуги,</w:t>
      </w:r>
      <w:r w:rsidRPr="00A05617">
        <w:rPr>
          <w:rFonts w:ascii="Arial" w:hAnsi="Arial" w:cs="Arial"/>
          <w:color w:val="000000"/>
          <w:sz w:val="16"/>
          <w:szCs w:val="16"/>
        </w:rPr>
        <w:t> </w:t>
      </w:r>
      <w:r w:rsidRPr="00A05617">
        <w:rPr>
          <w:rFonts w:ascii="Arial" w:hAnsi="Arial" w:cs="Arial"/>
          <w:color w:val="000000"/>
          <w:sz w:val="16"/>
          <w:szCs w:val="16"/>
          <w:lang w:val="ru-RU"/>
        </w:rPr>
        <w:t>которые находятся в распоряжении органов власти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05617" w:rsidRPr="00A05617" w:rsidRDefault="00A05617" w:rsidP="00A05617">
      <w:pPr>
        <w:pStyle w:val="a5"/>
        <w:shd w:val="clear" w:color="auto" w:fill="FFFFFF"/>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shd w:val="clear" w:color="auto" w:fill="FFFFFF"/>
          <w:lang w:val="ru-RU"/>
        </w:rP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A05617" w:rsidRPr="00A05617" w:rsidRDefault="00A05617" w:rsidP="00A05617">
      <w:pPr>
        <w:pStyle w:val="a5"/>
        <w:shd w:val="clear" w:color="auto" w:fill="FFFFFF"/>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shd w:val="clear" w:color="auto" w:fill="FFFFFF"/>
          <w:lang w:val="ru-RU"/>
        </w:rPr>
        <w:t>- выписку из Единого государственного реестра юридических лиц;</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выписку из Единого государственного реестра индивидуальных предпринимателей.</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10.2. Запрещается требовать от Заявителя: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05617">
        <w:rPr>
          <w:rFonts w:ascii="Arial" w:hAnsi="Arial" w:cs="Arial"/>
          <w:color w:val="000000"/>
          <w:sz w:val="16"/>
          <w:szCs w:val="16"/>
        </w:rPr>
        <w:t> </w:t>
      </w:r>
      <w:r w:rsidRPr="00A05617">
        <w:rPr>
          <w:rFonts w:ascii="Arial" w:hAnsi="Arial" w:cs="Arial"/>
          <w:color w:val="000000"/>
          <w:sz w:val="16"/>
          <w:szCs w:val="16"/>
          <w:lang w:val="ru-RU"/>
        </w:rPr>
        <w:t>Воронежской области, муниципальными правовыми актами, регулирующими отношения, возникающие в связи с предоставлением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представления документов и информации, которые в соответствии с нормативными правовыми актами Российской Федерации и</w:t>
      </w:r>
      <w:r w:rsidRPr="00A05617">
        <w:rPr>
          <w:rFonts w:ascii="Arial" w:hAnsi="Arial" w:cs="Arial"/>
          <w:color w:val="000000"/>
          <w:sz w:val="16"/>
          <w:szCs w:val="16"/>
        </w:rPr>
        <w:t> </w:t>
      </w:r>
      <w:r w:rsidRPr="00A05617">
        <w:rPr>
          <w:rFonts w:ascii="Arial" w:hAnsi="Arial" w:cs="Arial"/>
          <w:color w:val="000000"/>
          <w:sz w:val="16"/>
          <w:szCs w:val="16"/>
          <w:lang w:val="ru-RU"/>
        </w:rPr>
        <w:t>Воронежской области, муниципальными правовыми актами</w:t>
      </w:r>
      <w:r w:rsidRPr="00A05617">
        <w:rPr>
          <w:rFonts w:ascii="Arial" w:hAnsi="Arial" w:cs="Arial"/>
          <w:color w:val="000000"/>
          <w:sz w:val="16"/>
          <w:szCs w:val="16"/>
        </w:rPr>
        <w:t> </w:t>
      </w:r>
      <w:r w:rsidRPr="00A05617">
        <w:rPr>
          <w:rFonts w:ascii="Arial" w:hAnsi="Arial" w:cs="Arial"/>
          <w:color w:val="000000"/>
          <w:sz w:val="16"/>
          <w:szCs w:val="16"/>
          <w:lang w:val="ru-RU"/>
        </w:rPr>
        <w:t>Латненского сельского поселения Семилукского муниципального района Воронежской области</w:t>
      </w:r>
      <w:r w:rsidRPr="00A05617">
        <w:rPr>
          <w:rFonts w:ascii="Arial" w:hAnsi="Arial" w:cs="Arial"/>
          <w:color w:val="000000"/>
          <w:sz w:val="16"/>
          <w:szCs w:val="16"/>
        </w:rPr>
        <w:t> </w:t>
      </w:r>
      <w:r w:rsidRPr="00A05617">
        <w:rPr>
          <w:rFonts w:ascii="Arial" w:hAnsi="Arial" w:cs="Arial"/>
          <w:color w:val="000000"/>
          <w:sz w:val="16"/>
          <w:szCs w:val="16"/>
          <w:lang w:val="ru-RU"/>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года №210-ФЗ «Об организации предоставления государственных и муниципальных услуг»;</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w:t>
      </w:r>
      <w:r w:rsidRPr="00A05617">
        <w:rPr>
          <w:rFonts w:ascii="Arial" w:hAnsi="Arial" w:cs="Arial"/>
          <w:color w:val="000000"/>
          <w:sz w:val="16"/>
          <w:szCs w:val="16"/>
        </w:rPr>
        <w:t> </w:t>
      </w:r>
      <w:r w:rsidRPr="00A05617">
        <w:rPr>
          <w:rFonts w:ascii="Arial" w:hAnsi="Arial" w:cs="Arial"/>
          <w:color w:val="000000"/>
          <w:sz w:val="16"/>
          <w:szCs w:val="16"/>
          <w:lang w:val="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10.3.</w:t>
      </w:r>
      <w:r w:rsidRPr="00A05617">
        <w:rPr>
          <w:rFonts w:ascii="Arial" w:hAnsi="Arial" w:cs="Arial"/>
          <w:color w:val="000000"/>
          <w:sz w:val="16"/>
          <w:szCs w:val="16"/>
        </w:rPr>
        <w:t> </w:t>
      </w:r>
      <w:r w:rsidRPr="00A05617">
        <w:rPr>
          <w:rFonts w:ascii="Arial" w:hAnsi="Arial" w:cs="Arial"/>
          <w:color w:val="000000"/>
          <w:sz w:val="16"/>
          <w:szCs w:val="16"/>
          <w:lang w:val="ru-RU"/>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05617" w:rsidRPr="00A05617" w:rsidRDefault="00A05617" w:rsidP="00A05617">
      <w:pPr>
        <w:numPr>
          <w:ilvl w:val="0"/>
          <w:numId w:val="20"/>
        </w:numPr>
        <w:ind w:left="420" w:firstLine="700"/>
        <w:jc w:val="both"/>
        <w:rPr>
          <w:rFonts w:ascii="Arial" w:hAnsi="Arial" w:cs="Arial"/>
          <w:sz w:val="16"/>
          <w:szCs w:val="16"/>
          <w:lang w:val="ru-RU"/>
        </w:rPr>
      </w:pPr>
      <w:r w:rsidRPr="00A05617">
        <w:rPr>
          <w:rFonts w:ascii="Arial" w:hAnsi="Arial" w:cs="Arial"/>
          <w:color w:val="000000"/>
          <w:sz w:val="16"/>
          <w:szCs w:val="16"/>
        </w:rPr>
        <w:t>                   </w:t>
      </w:r>
      <w:r w:rsidRPr="00A05617">
        <w:rPr>
          <w:rFonts w:ascii="Arial" w:hAnsi="Arial" w:cs="Arial"/>
          <w:color w:val="000000"/>
          <w:sz w:val="16"/>
          <w:szCs w:val="16"/>
          <w:lang w:val="ru-RU"/>
        </w:rPr>
        <w:t>Исчерпывающий перечень оснований для отказа в приеме документов,</w:t>
      </w:r>
      <w:r w:rsidRPr="00A05617">
        <w:rPr>
          <w:rFonts w:ascii="Arial" w:hAnsi="Arial" w:cs="Arial"/>
          <w:color w:val="000000"/>
          <w:sz w:val="16"/>
          <w:szCs w:val="16"/>
        </w:rPr>
        <w:t> </w:t>
      </w:r>
      <w:r w:rsidRPr="00A05617">
        <w:rPr>
          <w:rFonts w:ascii="Arial" w:hAnsi="Arial" w:cs="Arial"/>
          <w:color w:val="000000"/>
          <w:sz w:val="16"/>
          <w:szCs w:val="16"/>
          <w:lang w:val="ru-RU"/>
        </w:rPr>
        <w:t>необходимых для предоставления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11.1. Исчерпывающий перечень оснований для отказа в приеме документов, необходимых для предоставления Муниципальной услуги являются: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11.1.5. Неполное заполнение полей в форме заявления, в том числе в интерактивной форме заявления на ЕПГУ, РПГУ;</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11.1.6. Заявление подано лицом, не имеющим полномочий представлять интересы Заявителя.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color w:val="000000"/>
          <w:sz w:val="16"/>
          <w:szCs w:val="16"/>
          <w:lang w:val="ru-RU"/>
        </w:rPr>
        <w:t xml:space="preserve">11.4. Отказ в приеме документов не препятствует повторному обращению </w:t>
      </w:r>
      <w:r w:rsidRPr="00A05617">
        <w:rPr>
          <w:rFonts w:ascii="Arial" w:hAnsi="Arial" w:cs="Arial"/>
          <w:color w:val="000000"/>
          <w:sz w:val="16"/>
          <w:szCs w:val="16"/>
        </w:rPr>
        <w:t>Заявителя за получением услуги.</w:t>
      </w:r>
    </w:p>
    <w:p w:rsidR="00A05617" w:rsidRPr="00A05617" w:rsidRDefault="00A05617" w:rsidP="00A05617">
      <w:pPr>
        <w:numPr>
          <w:ilvl w:val="0"/>
          <w:numId w:val="21"/>
        </w:numPr>
        <w:ind w:left="420" w:firstLine="700"/>
        <w:jc w:val="both"/>
        <w:rPr>
          <w:rFonts w:ascii="Arial" w:hAnsi="Arial" w:cs="Arial"/>
          <w:sz w:val="16"/>
          <w:szCs w:val="16"/>
          <w:lang w:val="ru-RU"/>
        </w:rPr>
      </w:pPr>
      <w:r w:rsidRPr="00A05617">
        <w:rPr>
          <w:rFonts w:ascii="Arial" w:hAnsi="Arial" w:cs="Arial"/>
          <w:color w:val="000000"/>
          <w:sz w:val="16"/>
          <w:szCs w:val="16"/>
        </w:rPr>
        <w:t>                   </w:t>
      </w:r>
      <w:r w:rsidRPr="00A05617">
        <w:rPr>
          <w:rFonts w:ascii="Arial" w:hAnsi="Arial" w:cs="Arial"/>
          <w:color w:val="000000"/>
          <w:sz w:val="16"/>
          <w:szCs w:val="16"/>
          <w:lang w:val="ru-RU"/>
        </w:rPr>
        <w:t>Исчерпывающий перечень оснований для приостановления или отказа в предоставлении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12.1. Оснований для приостановления предоставления Муниципальной услуги не предусмотрено.</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12.2. Основаниями для отказа в предоставлении Муниципальной услуги - являются: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12.2.1. Непредставление Заявителем заявления о предоставлении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w:t>
      </w:r>
    </w:p>
    <w:p w:rsidR="00A05617" w:rsidRPr="00A05617" w:rsidRDefault="00A05617" w:rsidP="00A05617">
      <w:pPr>
        <w:numPr>
          <w:ilvl w:val="0"/>
          <w:numId w:val="22"/>
        </w:numPr>
        <w:ind w:left="420" w:firstLine="700"/>
        <w:jc w:val="both"/>
        <w:rPr>
          <w:rFonts w:ascii="Arial" w:hAnsi="Arial" w:cs="Arial"/>
          <w:sz w:val="16"/>
          <w:szCs w:val="16"/>
          <w:lang w:val="ru-RU"/>
        </w:rPr>
      </w:pPr>
      <w:r w:rsidRPr="00A05617">
        <w:rPr>
          <w:rFonts w:ascii="Arial" w:hAnsi="Arial" w:cs="Arial"/>
          <w:color w:val="000000"/>
          <w:sz w:val="16"/>
          <w:szCs w:val="16"/>
        </w:rPr>
        <w:t>                   </w:t>
      </w:r>
      <w:r w:rsidRPr="00A05617">
        <w:rPr>
          <w:rFonts w:ascii="Arial" w:hAnsi="Arial" w:cs="Arial"/>
          <w:color w:val="000000"/>
          <w:sz w:val="16"/>
          <w:szCs w:val="16"/>
          <w:lang w:val="ru-RU"/>
        </w:rPr>
        <w:t>Размер платы, взимаемой с Заявителя при предоставлении Муниципальной услуги, и способы ее взимания</w:t>
      </w:r>
    </w:p>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color w:val="000000"/>
          <w:sz w:val="16"/>
          <w:szCs w:val="16"/>
        </w:rPr>
        <w:t>Муниципальная услуга предоставляется бесплатно.</w:t>
      </w:r>
    </w:p>
    <w:p w:rsidR="00A05617" w:rsidRPr="00A05617" w:rsidRDefault="00A05617" w:rsidP="00A05617">
      <w:pPr>
        <w:numPr>
          <w:ilvl w:val="0"/>
          <w:numId w:val="23"/>
        </w:numPr>
        <w:ind w:left="420" w:firstLine="700"/>
        <w:jc w:val="both"/>
        <w:rPr>
          <w:rFonts w:ascii="Arial" w:hAnsi="Arial" w:cs="Arial"/>
          <w:sz w:val="16"/>
          <w:szCs w:val="16"/>
          <w:lang w:val="ru-RU"/>
        </w:rPr>
      </w:pPr>
      <w:r w:rsidRPr="00A05617">
        <w:rPr>
          <w:rFonts w:ascii="Arial" w:hAnsi="Arial" w:cs="Arial"/>
          <w:color w:val="000000"/>
          <w:sz w:val="16"/>
          <w:szCs w:val="16"/>
        </w:rPr>
        <w:t>                   </w:t>
      </w:r>
      <w:r w:rsidRPr="00A05617">
        <w:rPr>
          <w:rFonts w:ascii="Arial" w:hAnsi="Arial" w:cs="Arial"/>
          <w:color w:val="000000"/>
          <w:sz w:val="16"/>
          <w:szCs w:val="16"/>
          <w:lang w:val="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05617" w:rsidRPr="00A05617" w:rsidRDefault="00A05617" w:rsidP="00A05617">
      <w:pPr>
        <w:numPr>
          <w:ilvl w:val="0"/>
          <w:numId w:val="24"/>
        </w:numPr>
        <w:ind w:left="420" w:firstLine="700"/>
        <w:jc w:val="both"/>
        <w:rPr>
          <w:rFonts w:ascii="Arial" w:hAnsi="Arial" w:cs="Arial"/>
          <w:sz w:val="16"/>
          <w:szCs w:val="16"/>
          <w:lang w:val="ru-RU"/>
        </w:rPr>
      </w:pPr>
      <w:r w:rsidRPr="00A05617">
        <w:rPr>
          <w:rFonts w:ascii="Arial" w:hAnsi="Arial" w:cs="Arial"/>
          <w:color w:val="000000"/>
          <w:sz w:val="16"/>
          <w:szCs w:val="16"/>
        </w:rPr>
        <w:t>                   </w:t>
      </w:r>
      <w:r w:rsidRPr="00A05617">
        <w:rPr>
          <w:rFonts w:ascii="Arial" w:hAnsi="Arial" w:cs="Arial"/>
          <w:color w:val="000000"/>
          <w:sz w:val="16"/>
          <w:szCs w:val="16"/>
          <w:lang w:val="ru-RU"/>
        </w:rPr>
        <w:t>Срок регистрации запроса Заявителя о предоставлении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15.1. Запрос Заявителя о предоставлении Муниципальной услуги подлежит регистрации в день его поступления.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15.2. В случае поступления заявления в выходной (праздничный) день, его регистрация осуществляется в первый, следующий за ним рабочий день.</w:t>
      </w:r>
    </w:p>
    <w:p w:rsidR="00A05617" w:rsidRPr="00A05617" w:rsidRDefault="00A05617" w:rsidP="00A05617">
      <w:pPr>
        <w:numPr>
          <w:ilvl w:val="0"/>
          <w:numId w:val="25"/>
        </w:numPr>
        <w:ind w:left="420" w:firstLine="700"/>
        <w:jc w:val="both"/>
        <w:rPr>
          <w:rFonts w:ascii="Arial" w:hAnsi="Arial" w:cs="Arial"/>
          <w:sz w:val="16"/>
          <w:szCs w:val="16"/>
          <w:lang w:val="ru-RU"/>
        </w:rPr>
      </w:pPr>
      <w:r w:rsidRPr="00A05617">
        <w:rPr>
          <w:rFonts w:ascii="Arial" w:hAnsi="Arial" w:cs="Arial"/>
          <w:color w:val="000000"/>
          <w:sz w:val="16"/>
          <w:szCs w:val="16"/>
        </w:rPr>
        <w:t>                   </w:t>
      </w:r>
      <w:r w:rsidRPr="00A05617">
        <w:rPr>
          <w:rFonts w:ascii="Arial" w:hAnsi="Arial" w:cs="Arial"/>
          <w:color w:val="000000"/>
          <w:sz w:val="16"/>
          <w:szCs w:val="16"/>
          <w:lang w:val="ru-RU"/>
        </w:rPr>
        <w:t>Требования к помещениям, в которых предоставляется Муниципальная услуга</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16.1. Местоположение административных зданий, в которых осуществляется прием</w:t>
      </w:r>
      <w:r w:rsidRPr="00A05617">
        <w:rPr>
          <w:rFonts w:ascii="Arial" w:hAnsi="Arial" w:cs="Arial"/>
          <w:color w:val="000000"/>
          <w:sz w:val="16"/>
          <w:szCs w:val="16"/>
        </w:rPr>
        <w:t> </w:t>
      </w:r>
      <w:r w:rsidRPr="00A05617">
        <w:rPr>
          <w:rFonts w:ascii="Arial" w:hAnsi="Arial" w:cs="Arial"/>
          <w:color w:val="000000"/>
          <w:sz w:val="16"/>
          <w:szCs w:val="16"/>
          <w:lang w:val="ru-RU"/>
        </w:rPr>
        <w:t>заявлений</w:t>
      </w:r>
      <w:r w:rsidRPr="00A05617">
        <w:rPr>
          <w:rFonts w:ascii="Arial" w:hAnsi="Arial" w:cs="Arial"/>
          <w:color w:val="000000"/>
          <w:sz w:val="16"/>
          <w:szCs w:val="16"/>
        </w:rPr>
        <w:t> </w:t>
      </w:r>
      <w:r w:rsidRPr="00A05617">
        <w:rPr>
          <w:rFonts w:ascii="Arial" w:hAnsi="Arial" w:cs="Arial"/>
          <w:color w:val="000000"/>
          <w:sz w:val="16"/>
          <w:szCs w:val="16"/>
          <w:lang w:val="ru-RU"/>
        </w:rPr>
        <w:t>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05617">
        <w:rPr>
          <w:rFonts w:ascii="Arial" w:hAnsi="Arial" w:cs="Arial"/>
          <w:color w:val="000000"/>
          <w:sz w:val="16"/>
          <w:szCs w:val="16"/>
        </w:rPr>
        <w:t>I</w:t>
      </w:r>
      <w:r w:rsidRPr="00A05617">
        <w:rPr>
          <w:rFonts w:ascii="Arial" w:hAnsi="Arial" w:cs="Arial"/>
          <w:color w:val="000000"/>
          <w:sz w:val="16"/>
          <w:szCs w:val="16"/>
          <w:lang w:val="ru-RU"/>
        </w:rPr>
        <w:t xml:space="preserve">, </w:t>
      </w:r>
      <w:r w:rsidRPr="00A05617">
        <w:rPr>
          <w:rFonts w:ascii="Arial" w:hAnsi="Arial" w:cs="Arial"/>
          <w:color w:val="000000"/>
          <w:sz w:val="16"/>
          <w:szCs w:val="16"/>
        </w:rPr>
        <w:t>II</w:t>
      </w:r>
      <w:r w:rsidRPr="00A05617">
        <w:rPr>
          <w:rFonts w:ascii="Arial" w:hAnsi="Arial" w:cs="Arial"/>
          <w:color w:val="000000"/>
          <w:sz w:val="16"/>
          <w:szCs w:val="16"/>
          <w:lang w:val="ru-RU"/>
        </w:rPr>
        <w:t xml:space="preserve"> групп, а также инвалидами </w:t>
      </w:r>
      <w:r w:rsidRPr="00A05617">
        <w:rPr>
          <w:rFonts w:ascii="Arial" w:hAnsi="Arial" w:cs="Arial"/>
          <w:color w:val="000000"/>
          <w:sz w:val="16"/>
          <w:szCs w:val="16"/>
        </w:rPr>
        <w:t>III</w:t>
      </w:r>
      <w:r w:rsidRPr="00A05617">
        <w:rPr>
          <w:rFonts w:ascii="Arial" w:hAnsi="Arial" w:cs="Arial"/>
          <w:color w:val="000000"/>
          <w:sz w:val="16"/>
          <w:szCs w:val="16"/>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16.5. Центральный вход в здание Администрации должен быть оборудован информационной табличкой (вывеской), содержащей информацию:</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наименование;</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местонахождение и юридический адрес;</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режим работы;</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график приема;</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номера телефонов для справок.</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16.7. Помещения, в которых предоставляется Муниципальная услуга, оснащаются: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противопожарной системой и средствами пожаротушения;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системой оповещения о возникновении чрезвычайной ситуации;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средствами оказания первой медицинской помощи;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туалетными комнатами для посетителей.</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16.10. Места для заполнения заявлений оборудуются стульями, столами (стойками), бланками заявлений, письменными принадлежностями.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16.11. Места приема Заявителей оборудуются информационными табличками (вывесками) с указанием:</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номера кабинета и наименования отдела;</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фамилии, имени и отчества (последнее – при наличии), должности ответственного лица за прием документов;</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графика приема Заявителей.</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16.14. При предоставлении Муниципальной услуги инвалидам обеспечиваются гарантии, предусмотренные Федеральным законом от 24.11.1995 №181-ФЗ «О социальной защите инвалидов в Российской Федерации».</w:t>
      </w:r>
    </w:p>
    <w:p w:rsidR="00A05617" w:rsidRPr="00A05617" w:rsidRDefault="00A05617" w:rsidP="00A05617">
      <w:pPr>
        <w:numPr>
          <w:ilvl w:val="0"/>
          <w:numId w:val="26"/>
        </w:numPr>
        <w:ind w:left="420" w:firstLine="700"/>
        <w:jc w:val="both"/>
        <w:rPr>
          <w:rFonts w:ascii="Arial" w:hAnsi="Arial" w:cs="Arial"/>
          <w:sz w:val="16"/>
          <w:szCs w:val="16"/>
          <w:lang w:val="ru-RU"/>
        </w:rPr>
      </w:pPr>
      <w:r w:rsidRPr="00A05617">
        <w:rPr>
          <w:rFonts w:ascii="Arial" w:hAnsi="Arial" w:cs="Arial"/>
          <w:color w:val="000000"/>
          <w:sz w:val="16"/>
          <w:szCs w:val="16"/>
        </w:rPr>
        <w:t>                   </w:t>
      </w:r>
      <w:r w:rsidRPr="00A05617">
        <w:rPr>
          <w:rFonts w:ascii="Arial" w:hAnsi="Arial" w:cs="Arial"/>
          <w:color w:val="000000"/>
          <w:sz w:val="16"/>
          <w:szCs w:val="16"/>
          <w:lang w:val="ru-RU"/>
        </w:rPr>
        <w:t>Показатели качества и доступности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17.1. Оценка доступности и качества предоставления Муниципальной услуги должна осуществляться по следующим показателям:</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б) возможность выбора Заявителем форм предоставления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в)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г) доступность обращения за предоставлением Муниципальной услуги, в том числе для маломобильных групп населения;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д) соблюдения установленного времени ожидания в очереди при подаче заявления и при получении результата предоставления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ж)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з)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и)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05617" w:rsidRPr="00A05617" w:rsidRDefault="00A05617" w:rsidP="00A05617">
      <w:pPr>
        <w:numPr>
          <w:ilvl w:val="0"/>
          <w:numId w:val="27"/>
        </w:numPr>
        <w:ind w:left="420" w:firstLine="700"/>
        <w:jc w:val="both"/>
        <w:rPr>
          <w:rFonts w:ascii="Arial" w:hAnsi="Arial" w:cs="Arial"/>
          <w:sz w:val="16"/>
          <w:szCs w:val="16"/>
          <w:lang w:val="ru-RU"/>
        </w:rPr>
      </w:pPr>
      <w:r w:rsidRPr="00A05617">
        <w:rPr>
          <w:rFonts w:ascii="Arial" w:hAnsi="Arial" w:cs="Arial"/>
          <w:color w:val="000000"/>
          <w:sz w:val="16"/>
          <w:szCs w:val="16"/>
        </w:rPr>
        <w:t>                   </w:t>
      </w:r>
      <w:r w:rsidRPr="00A05617">
        <w:rPr>
          <w:rFonts w:ascii="Arial" w:hAnsi="Arial" w:cs="Arial"/>
          <w:color w:val="000000"/>
          <w:sz w:val="16"/>
          <w:szCs w:val="16"/>
          <w:lang w:val="ru-RU"/>
        </w:rPr>
        <w:t>Иные требования к предоставлению Муниципальной услуги и особенности предоставления Муниципальной услуги в электронной форме</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18.1. Услуг, необходимых и обязательных для предоставления данной Муниципальной услуги, не имеется.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Электронные документы представляются в следующих форматах:</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а)</w:t>
      </w:r>
      <w:r w:rsidRPr="00A05617">
        <w:rPr>
          <w:rFonts w:ascii="Arial" w:hAnsi="Arial" w:cs="Arial"/>
          <w:color w:val="000000"/>
          <w:sz w:val="16"/>
          <w:szCs w:val="16"/>
        </w:rPr>
        <w:t> xml </w:t>
      </w:r>
      <w:r w:rsidRPr="00A05617">
        <w:rPr>
          <w:rFonts w:ascii="Arial" w:hAnsi="Arial" w:cs="Arial"/>
          <w:color w:val="000000"/>
          <w:sz w:val="16"/>
          <w:szCs w:val="16"/>
          <w:lang w:val="ru-RU"/>
        </w:rPr>
        <w:t>- для документов, в отношении которых утверждены формы и требования по формированию электронных документов в виде файлов в формате</w:t>
      </w:r>
      <w:r w:rsidRPr="00A05617">
        <w:rPr>
          <w:rFonts w:ascii="Arial" w:hAnsi="Arial" w:cs="Arial"/>
          <w:color w:val="000000"/>
          <w:sz w:val="16"/>
          <w:szCs w:val="16"/>
        </w:rPr>
        <w:t> xml</w:t>
      </w:r>
      <w:r w:rsidRPr="00A05617">
        <w:rPr>
          <w:rFonts w:ascii="Arial" w:hAnsi="Arial" w:cs="Arial"/>
          <w:color w:val="000000"/>
          <w:sz w:val="16"/>
          <w:szCs w:val="16"/>
          <w:lang w:val="ru-RU"/>
        </w:rPr>
        <w:t>;</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б)</w:t>
      </w:r>
      <w:r w:rsidRPr="00A05617">
        <w:rPr>
          <w:rFonts w:ascii="Arial" w:hAnsi="Arial" w:cs="Arial"/>
          <w:color w:val="000000"/>
          <w:sz w:val="16"/>
          <w:szCs w:val="16"/>
        </w:rPr>
        <w:t> doc</w:t>
      </w:r>
      <w:r w:rsidRPr="00A05617">
        <w:rPr>
          <w:rFonts w:ascii="Arial" w:hAnsi="Arial" w:cs="Arial"/>
          <w:color w:val="000000"/>
          <w:sz w:val="16"/>
          <w:szCs w:val="16"/>
          <w:lang w:val="ru-RU"/>
        </w:rPr>
        <w:t>,</w:t>
      </w:r>
      <w:r w:rsidRPr="00A05617">
        <w:rPr>
          <w:rFonts w:ascii="Arial" w:hAnsi="Arial" w:cs="Arial"/>
          <w:color w:val="000000"/>
          <w:sz w:val="16"/>
          <w:szCs w:val="16"/>
        </w:rPr>
        <w:t> docx</w:t>
      </w:r>
      <w:r w:rsidRPr="00A05617">
        <w:rPr>
          <w:rFonts w:ascii="Arial" w:hAnsi="Arial" w:cs="Arial"/>
          <w:color w:val="000000"/>
          <w:sz w:val="16"/>
          <w:szCs w:val="16"/>
          <w:lang w:val="ru-RU"/>
        </w:rPr>
        <w:t>,</w:t>
      </w:r>
      <w:r w:rsidRPr="00A05617">
        <w:rPr>
          <w:rFonts w:ascii="Arial" w:hAnsi="Arial" w:cs="Arial"/>
          <w:color w:val="000000"/>
          <w:sz w:val="16"/>
          <w:szCs w:val="16"/>
        </w:rPr>
        <w:t> odt </w:t>
      </w:r>
      <w:r w:rsidRPr="00A05617">
        <w:rPr>
          <w:rFonts w:ascii="Arial" w:hAnsi="Arial" w:cs="Arial"/>
          <w:color w:val="000000"/>
          <w:sz w:val="16"/>
          <w:szCs w:val="16"/>
          <w:lang w:val="ru-RU"/>
        </w:rPr>
        <w:t>- для документов с текстовым содержанием, не включающим формулы;</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lastRenderedPageBreak/>
        <w:t>в)</w:t>
      </w:r>
      <w:r w:rsidRPr="00A05617">
        <w:rPr>
          <w:rFonts w:ascii="Arial" w:hAnsi="Arial" w:cs="Arial"/>
          <w:color w:val="000000"/>
          <w:sz w:val="16"/>
          <w:szCs w:val="16"/>
        </w:rPr>
        <w:t> pdf</w:t>
      </w:r>
      <w:r w:rsidRPr="00A05617">
        <w:rPr>
          <w:rFonts w:ascii="Arial" w:hAnsi="Arial" w:cs="Arial"/>
          <w:color w:val="000000"/>
          <w:sz w:val="16"/>
          <w:szCs w:val="16"/>
          <w:lang w:val="ru-RU"/>
        </w:rPr>
        <w:t>,</w:t>
      </w:r>
      <w:r w:rsidRPr="00A05617">
        <w:rPr>
          <w:rFonts w:ascii="Arial" w:hAnsi="Arial" w:cs="Arial"/>
          <w:color w:val="000000"/>
          <w:sz w:val="16"/>
          <w:szCs w:val="16"/>
        </w:rPr>
        <w:t> jpg</w:t>
      </w:r>
      <w:r w:rsidRPr="00A05617">
        <w:rPr>
          <w:rFonts w:ascii="Arial" w:hAnsi="Arial" w:cs="Arial"/>
          <w:color w:val="000000"/>
          <w:sz w:val="16"/>
          <w:szCs w:val="16"/>
          <w:lang w:val="ru-RU"/>
        </w:rPr>
        <w:t>,</w:t>
      </w:r>
      <w:r w:rsidRPr="00A05617">
        <w:rPr>
          <w:rFonts w:ascii="Arial" w:hAnsi="Arial" w:cs="Arial"/>
          <w:color w:val="000000"/>
          <w:sz w:val="16"/>
          <w:szCs w:val="16"/>
        </w:rPr>
        <w:t> jpeg</w:t>
      </w:r>
      <w:r w:rsidRPr="00A05617">
        <w:rPr>
          <w:rFonts w:ascii="Arial" w:hAnsi="Arial" w:cs="Arial"/>
          <w:color w:val="000000"/>
          <w:sz w:val="16"/>
          <w:szCs w:val="16"/>
          <w:lang w:val="ru-RU"/>
        </w:rPr>
        <w:t>,</w:t>
      </w:r>
      <w:r w:rsidRPr="00A05617">
        <w:rPr>
          <w:rFonts w:ascii="Arial" w:hAnsi="Arial" w:cs="Arial"/>
          <w:color w:val="000000"/>
          <w:sz w:val="16"/>
          <w:szCs w:val="16"/>
        </w:rPr>
        <w:t> png</w:t>
      </w:r>
      <w:r w:rsidRPr="00A05617">
        <w:rPr>
          <w:rFonts w:ascii="Arial" w:hAnsi="Arial" w:cs="Arial"/>
          <w:color w:val="000000"/>
          <w:sz w:val="16"/>
          <w:szCs w:val="16"/>
          <w:lang w:val="ru-RU"/>
        </w:rPr>
        <w:t>,</w:t>
      </w:r>
      <w:r w:rsidRPr="00A05617">
        <w:rPr>
          <w:rFonts w:ascii="Arial" w:hAnsi="Arial" w:cs="Arial"/>
          <w:color w:val="000000"/>
          <w:sz w:val="16"/>
          <w:szCs w:val="16"/>
        </w:rPr>
        <w:t> bmp</w:t>
      </w:r>
      <w:r w:rsidRPr="00A05617">
        <w:rPr>
          <w:rFonts w:ascii="Arial" w:hAnsi="Arial" w:cs="Arial"/>
          <w:color w:val="000000"/>
          <w:sz w:val="16"/>
          <w:szCs w:val="16"/>
          <w:lang w:val="ru-RU"/>
        </w:rPr>
        <w:t>,</w:t>
      </w:r>
      <w:r w:rsidRPr="00A05617">
        <w:rPr>
          <w:rFonts w:ascii="Arial" w:hAnsi="Arial" w:cs="Arial"/>
          <w:color w:val="000000"/>
          <w:sz w:val="16"/>
          <w:szCs w:val="16"/>
        </w:rPr>
        <w:t> tiff </w:t>
      </w:r>
      <w:r w:rsidRPr="00A05617">
        <w:rPr>
          <w:rFonts w:ascii="Arial" w:hAnsi="Arial" w:cs="Arial"/>
          <w:color w:val="000000"/>
          <w:sz w:val="16"/>
          <w:szCs w:val="16"/>
          <w:lang w:val="ru-RU"/>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г)</w:t>
      </w:r>
      <w:r w:rsidRPr="00A05617">
        <w:rPr>
          <w:rFonts w:ascii="Arial" w:hAnsi="Arial" w:cs="Arial"/>
          <w:color w:val="000000"/>
          <w:sz w:val="16"/>
          <w:szCs w:val="16"/>
        </w:rPr>
        <w:t> zip</w:t>
      </w:r>
      <w:r w:rsidRPr="00A05617">
        <w:rPr>
          <w:rFonts w:ascii="Arial" w:hAnsi="Arial" w:cs="Arial"/>
          <w:color w:val="000000"/>
          <w:sz w:val="16"/>
          <w:szCs w:val="16"/>
          <w:lang w:val="ru-RU"/>
        </w:rPr>
        <w:t>,</w:t>
      </w:r>
      <w:r w:rsidRPr="00A05617">
        <w:rPr>
          <w:rFonts w:ascii="Arial" w:hAnsi="Arial" w:cs="Arial"/>
          <w:color w:val="000000"/>
          <w:sz w:val="16"/>
          <w:szCs w:val="16"/>
        </w:rPr>
        <w:t> rar </w:t>
      </w:r>
      <w:r w:rsidRPr="00A05617">
        <w:rPr>
          <w:rFonts w:ascii="Arial" w:hAnsi="Arial" w:cs="Arial"/>
          <w:color w:val="000000"/>
          <w:sz w:val="16"/>
          <w:szCs w:val="16"/>
          <w:lang w:val="ru-RU"/>
        </w:rPr>
        <w:t>для сжатых документов в один файл;</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д)</w:t>
      </w:r>
      <w:r w:rsidRPr="00A05617">
        <w:rPr>
          <w:rFonts w:ascii="Arial" w:hAnsi="Arial" w:cs="Arial"/>
          <w:color w:val="000000"/>
          <w:sz w:val="16"/>
          <w:szCs w:val="16"/>
        </w:rPr>
        <w:t> sig </w:t>
      </w:r>
      <w:r w:rsidRPr="00A05617">
        <w:rPr>
          <w:rFonts w:ascii="Arial" w:hAnsi="Arial" w:cs="Arial"/>
          <w:color w:val="000000"/>
          <w:sz w:val="16"/>
          <w:szCs w:val="16"/>
          <w:lang w:val="ru-RU"/>
        </w:rPr>
        <w:t>для открепленной усиленной квалифицированной электронной подписи.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w:t>
      </w:r>
      <w:r w:rsidRPr="00A05617">
        <w:rPr>
          <w:rFonts w:ascii="Arial" w:hAnsi="Arial" w:cs="Arial"/>
          <w:color w:val="000000"/>
          <w:sz w:val="16"/>
          <w:szCs w:val="16"/>
        </w:rPr>
        <w:t> dpi </w:t>
      </w:r>
      <w:r w:rsidRPr="00A05617">
        <w:rPr>
          <w:rFonts w:ascii="Arial" w:hAnsi="Arial" w:cs="Arial"/>
          <w:color w:val="000000"/>
          <w:sz w:val="16"/>
          <w:szCs w:val="16"/>
          <w:lang w:val="ru-RU"/>
        </w:rPr>
        <w:t>(масштаб 1:1) с использованием следующих режимов:</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а) «черно-белый» (при отсутствии в документе графических изображений и (или) цветного текста);</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«оттенки серого» (при наличии в документе графических изображений, отличных от цветного графического изображения);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б) «цветной» или «режим полной цветопередачи» (при наличии в документе цветных графических изображений либо цветного текста);</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в) сохранением всех аутентичных признаков подлинности, а именно: графической подписи лица, печати, углового штампа бланка;</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18.8. Электронные документы должны обеспечивать:</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а) возможность идентифицировать документ и количество листов в документе;</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в) содержать оглавление, соответствующее их смыслу и содержанию;</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18.9. Документы, подлежащие представлению в форматах</w:t>
      </w:r>
      <w:r w:rsidRPr="00A05617">
        <w:rPr>
          <w:rFonts w:ascii="Arial" w:hAnsi="Arial" w:cs="Arial"/>
          <w:color w:val="000000"/>
          <w:sz w:val="16"/>
          <w:szCs w:val="16"/>
        </w:rPr>
        <w:t> xls</w:t>
      </w:r>
      <w:r w:rsidRPr="00A05617">
        <w:rPr>
          <w:rFonts w:ascii="Arial" w:hAnsi="Arial" w:cs="Arial"/>
          <w:color w:val="000000"/>
          <w:sz w:val="16"/>
          <w:szCs w:val="16"/>
          <w:lang w:val="ru-RU"/>
        </w:rPr>
        <w:t>,</w:t>
      </w:r>
      <w:r w:rsidRPr="00A05617">
        <w:rPr>
          <w:rFonts w:ascii="Arial" w:hAnsi="Arial" w:cs="Arial"/>
          <w:color w:val="000000"/>
          <w:sz w:val="16"/>
          <w:szCs w:val="16"/>
        </w:rPr>
        <w:t> xlIsx </w:t>
      </w:r>
      <w:r w:rsidRPr="00A05617">
        <w:rPr>
          <w:rFonts w:ascii="Arial" w:hAnsi="Arial" w:cs="Arial"/>
          <w:color w:val="000000"/>
          <w:sz w:val="16"/>
          <w:szCs w:val="16"/>
          <w:lang w:val="ru-RU"/>
        </w:rPr>
        <w:t>или</w:t>
      </w:r>
      <w:r w:rsidRPr="00A05617">
        <w:rPr>
          <w:rFonts w:ascii="Arial" w:hAnsi="Arial" w:cs="Arial"/>
          <w:color w:val="000000"/>
          <w:sz w:val="16"/>
          <w:szCs w:val="16"/>
        </w:rPr>
        <w:t> ods</w:t>
      </w:r>
      <w:r w:rsidRPr="00A05617">
        <w:rPr>
          <w:rFonts w:ascii="Arial" w:hAnsi="Arial" w:cs="Arial"/>
          <w:color w:val="000000"/>
          <w:sz w:val="16"/>
          <w:szCs w:val="16"/>
          <w:lang w:val="ru-RU"/>
        </w:rPr>
        <w:t>, формируются в виде отдельного электронного документа.</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18.10. Информационными системами, используемыми для предоставления Муниципальной услуги, являются: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а) информационная система Воронежской области «Портал Воронежской области в сети Интернет»;</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б) федеральная государственная информационная система «Единый портал государственных и муниципальных услуг (функций)»;</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18.11.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rPr>
        <w:t>III</w:t>
      </w:r>
      <w:r w:rsidRPr="00A05617">
        <w:rPr>
          <w:rFonts w:ascii="Arial" w:hAnsi="Arial" w:cs="Arial"/>
          <w:color w:val="000000"/>
          <w:sz w:val="16"/>
          <w:szCs w:val="16"/>
          <w:lang w:val="ru-RU"/>
        </w:rPr>
        <w:t>. Состав, последовательность и сроки выполнения административных процедур, требования к порядку их выполнения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numPr>
          <w:ilvl w:val="0"/>
          <w:numId w:val="28"/>
        </w:numPr>
        <w:ind w:left="420" w:firstLine="700"/>
        <w:jc w:val="both"/>
        <w:rPr>
          <w:rFonts w:ascii="Arial" w:hAnsi="Arial" w:cs="Arial"/>
          <w:sz w:val="16"/>
          <w:szCs w:val="16"/>
          <w:lang w:val="ru-RU"/>
        </w:rPr>
      </w:pPr>
      <w:r w:rsidRPr="00A05617">
        <w:rPr>
          <w:rFonts w:ascii="Arial" w:hAnsi="Arial" w:cs="Arial"/>
          <w:color w:val="000000"/>
          <w:sz w:val="16"/>
          <w:szCs w:val="16"/>
        </w:rPr>
        <w:t>                   </w:t>
      </w:r>
      <w:r w:rsidRPr="00A05617">
        <w:rPr>
          <w:rFonts w:ascii="Arial" w:hAnsi="Arial" w:cs="Arial"/>
          <w:color w:val="000000"/>
          <w:sz w:val="16"/>
          <w:szCs w:val="16"/>
          <w:lang w:val="ru-RU"/>
        </w:rPr>
        <w:t>Состав, последовательность и сроки выполнения административных процедур (действий) при предоставлении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19.1. Перечень вариантов предоставления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19.2. Перечень административных процедур для каждого варианта предоставления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а) прием и регистрация заявления с приложенными к нему документами;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б) формирование и направление межведомственных запросов;</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в) принятие решения о предоставлении Муниципальной услуги или об отказе в предоставлении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г) выдача (направление) результата предоставления Муниципальной услуги Заявителю.</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20. Описание административной процедуры профилирования Заявителя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Подразделы, содержащие описание вариантов предоставления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21.1. Результат предоставления Муниципальной услуги указан в разделе 6 настоящего Административного регламента.</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Срок предоставления Муниципальной услуги в соответствии с настоящим вариантом – не более 65 дней со дня подачи заявления и документов.</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21.2. Прием и регистрация заявления с приложенными к нему документами.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К заявлению должны быть приложены документы, указанные в пункте 9 настоящего Административного регламента.</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устанавливает предмет обращения, личность Заявителя;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lastRenderedPageBreak/>
        <w:t>- проверяет соответствие заявления требованиям, установленным в соответствии с настоящим Административным регламентом;</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года №149-ФЗ «Об информации, информационных технологиях и о защите информации».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Заявителю выдается расписка в получении представленных документов с указанием их перечня и даты получения Администрацией.</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Максимальный срок исполнения административной процедуры - 1 рабочий день.</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Результатом административной процедуры является прием и регистрация заявления и комплекта документов либо отказ в приеме документов.</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21.3.</w:t>
      </w:r>
      <w:r w:rsidRPr="00A05617">
        <w:rPr>
          <w:rFonts w:ascii="Arial" w:hAnsi="Arial" w:cs="Arial"/>
          <w:color w:val="000000"/>
          <w:sz w:val="16"/>
          <w:szCs w:val="16"/>
        </w:rPr>
        <w:t> </w:t>
      </w:r>
      <w:r w:rsidRPr="00A05617">
        <w:rPr>
          <w:rFonts w:ascii="Arial" w:hAnsi="Arial" w:cs="Arial"/>
          <w:color w:val="000000"/>
          <w:sz w:val="16"/>
          <w:szCs w:val="16"/>
          <w:lang w:val="ru-RU"/>
        </w:rPr>
        <w:t>Формирование и направление межведомственных запросов.</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в Управлении Федеральной службы государственной регистрации, кадастра и картографии по Воронежской области: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в Управлении Федеральной налоговой службы по Воронежской области: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выписку из Единого государственного реестра юридических лиц;</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выписку из Единого государственного реестра индивидуальных предпринимателей.</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Межведомственный запрос формируется в соответствии с требованиями Федерального закона от 27.07.2010 года №210-ФЗ и должен содержать следующие сведения: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наименование органа, направляющего межведомственный запрос;</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наименование органа или организации, в адрес которых направляется межведомственный запрос;</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контактная информация для направления ответа на межведомственный запрос;</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дата направления межведомственного запроса;</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информация о факте получения согласия на обработку персональных данных.</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Документы, полученные в результате межведомственного взаимодействия, приобщаются к документам, представленным Заявителем.</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Результатом административной процедуры является сформированный и направленный межведомственный запрос.</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21.4. Принятие решения о предоставлении Муниципальной услуги или об отказе в предоставлении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№7 к настоящему Административному регламенту.</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21.4.1. Комиссия осуществляет следующие функции: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 проводит оценку соответствия помещений и многоквартирных домов установленным Постановлением Правительства Российской Федерации от 28.01.2006 № 47 требованиям;</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постановлением Правительства Российской Федерации от 28.01.2006 № 47 требованиям.</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21.4.2.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В случае если комиссией проводится оценка жилых помещений, получивших повреждения в результате чрезвычайной ситуации, орган местного самоуправления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A05617" w:rsidRPr="00A05617" w:rsidRDefault="00A05617" w:rsidP="00A05617">
      <w:pPr>
        <w:pStyle w:val="a5"/>
        <w:spacing w:beforeAutospacing="0" w:afterAutospacing="0"/>
        <w:ind w:firstLine="700"/>
        <w:jc w:val="both"/>
        <w:rPr>
          <w:rFonts w:ascii="Arial" w:hAnsi="Arial" w:cs="Arial"/>
          <w:sz w:val="16"/>
          <w:szCs w:val="16"/>
          <w:highlight w:val="green"/>
          <w:lang w:val="ru-RU"/>
        </w:rPr>
      </w:pPr>
      <w:r w:rsidRPr="00A05617">
        <w:rPr>
          <w:rFonts w:ascii="Arial" w:hAnsi="Arial" w:cs="Arial"/>
          <w:color w:val="000000"/>
          <w:sz w:val="16"/>
          <w:szCs w:val="16"/>
          <w:lang w:val="ru-RU"/>
        </w:rPr>
        <w:t>- о соответствии</w:t>
      </w:r>
      <w:r w:rsidRPr="00A05617">
        <w:rPr>
          <w:rFonts w:ascii="Arial" w:hAnsi="Arial" w:cs="Arial"/>
          <w:color w:val="000000"/>
          <w:sz w:val="16"/>
          <w:szCs w:val="16"/>
        </w:rPr>
        <w:t> </w:t>
      </w:r>
      <w:r w:rsidRPr="00A05617">
        <w:rPr>
          <w:rFonts w:ascii="Arial" w:hAnsi="Arial" w:cs="Arial"/>
          <w:color w:val="000000"/>
          <w:sz w:val="16"/>
          <w:szCs w:val="16"/>
          <w:lang w:val="ru-RU"/>
        </w:rPr>
        <w:t>помещения</w:t>
      </w:r>
      <w:r w:rsidRPr="00A05617">
        <w:rPr>
          <w:rFonts w:ascii="Arial" w:hAnsi="Arial" w:cs="Arial"/>
          <w:color w:val="000000"/>
          <w:sz w:val="16"/>
          <w:szCs w:val="16"/>
        </w:rPr>
        <w:t> </w:t>
      </w:r>
      <w:r w:rsidRPr="00A05617">
        <w:rPr>
          <w:rFonts w:ascii="Arial" w:hAnsi="Arial" w:cs="Arial"/>
          <w:color w:val="000000"/>
          <w:sz w:val="16"/>
          <w:szCs w:val="16"/>
          <w:lang w:val="ru-RU"/>
        </w:rPr>
        <w:t>требованиям, предъявляемым к</w:t>
      </w:r>
      <w:r w:rsidRPr="00A05617">
        <w:rPr>
          <w:rFonts w:ascii="Arial" w:hAnsi="Arial" w:cs="Arial"/>
          <w:color w:val="000000"/>
          <w:sz w:val="16"/>
          <w:szCs w:val="16"/>
        </w:rPr>
        <w:t> </w:t>
      </w:r>
      <w:r w:rsidRPr="00A05617">
        <w:rPr>
          <w:rFonts w:ascii="Arial" w:hAnsi="Arial" w:cs="Arial"/>
          <w:color w:val="000000"/>
          <w:sz w:val="16"/>
          <w:szCs w:val="16"/>
          <w:lang w:val="ru-RU"/>
        </w:rPr>
        <w:t>жилому</w:t>
      </w:r>
      <w:r w:rsidRPr="00A05617">
        <w:rPr>
          <w:rFonts w:ascii="Arial" w:hAnsi="Arial" w:cs="Arial"/>
          <w:color w:val="000000"/>
          <w:sz w:val="16"/>
          <w:szCs w:val="16"/>
        </w:rPr>
        <w:t> </w:t>
      </w:r>
      <w:r w:rsidRPr="00A05617">
        <w:rPr>
          <w:rFonts w:ascii="Arial" w:hAnsi="Arial" w:cs="Arial"/>
          <w:color w:val="000000"/>
          <w:sz w:val="16"/>
          <w:szCs w:val="16"/>
          <w:lang w:val="ru-RU"/>
        </w:rPr>
        <w:t>помещению, и его пригодности для проживания</w:t>
      </w:r>
      <w:r w:rsidRPr="00A05617">
        <w:rPr>
          <w:rFonts w:ascii="Arial" w:hAnsi="Arial" w:cs="Arial"/>
          <w:color w:val="000000"/>
          <w:sz w:val="16"/>
          <w:szCs w:val="16"/>
          <w:highlight w:val="green"/>
          <w:lang w:val="ru-RU"/>
        </w:rPr>
        <w:t>;</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о выявлении оснований для</w:t>
      </w:r>
      <w:r w:rsidRPr="00A05617">
        <w:rPr>
          <w:rFonts w:ascii="Arial" w:hAnsi="Arial" w:cs="Arial"/>
          <w:color w:val="000000"/>
          <w:sz w:val="16"/>
          <w:szCs w:val="16"/>
        </w:rPr>
        <w:t> </w:t>
      </w:r>
      <w:r w:rsidRPr="00A05617">
        <w:rPr>
          <w:rFonts w:ascii="Arial" w:hAnsi="Arial" w:cs="Arial"/>
          <w:color w:val="000000"/>
          <w:sz w:val="16"/>
          <w:szCs w:val="16"/>
          <w:lang w:val="ru-RU"/>
        </w:rPr>
        <w:t>признания</w:t>
      </w:r>
      <w:r w:rsidRPr="00A05617">
        <w:rPr>
          <w:rFonts w:ascii="Arial" w:hAnsi="Arial" w:cs="Arial"/>
          <w:color w:val="000000"/>
          <w:sz w:val="16"/>
          <w:szCs w:val="16"/>
        </w:rPr>
        <w:t> </w:t>
      </w:r>
      <w:r w:rsidRPr="00A05617">
        <w:rPr>
          <w:rFonts w:ascii="Arial" w:hAnsi="Arial" w:cs="Arial"/>
          <w:color w:val="000000"/>
          <w:sz w:val="16"/>
          <w:szCs w:val="16"/>
          <w:lang w:val="ru-RU"/>
        </w:rPr>
        <w:t>помещения</w:t>
      </w:r>
      <w:r w:rsidRPr="00A05617">
        <w:rPr>
          <w:rFonts w:ascii="Arial" w:hAnsi="Arial" w:cs="Arial"/>
          <w:color w:val="000000"/>
          <w:sz w:val="16"/>
          <w:szCs w:val="16"/>
        </w:rPr>
        <w:t> </w:t>
      </w:r>
      <w:r w:rsidRPr="00A05617">
        <w:rPr>
          <w:rFonts w:ascii="Arial" w:hAnsi="Arial" w:cs="Arial"/>
          <w:color w:val="000000"/>
          <w:sz w:val="16"/>
          <w:szCs w:val="16"/>
          <w:lang w:val="ru-RU"/>
        </w:rPr>
        <w:t>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w:t>
      </w:r>
      <w:r w:rsidRPr="00A05617">
        <w:rPr>
          <w:rFonts w:ascii="Arial" w:hAnsi="Arial" w:cs="Arial"/>
          <w:color w:val="000000"/>
          <w:sz w:val="16"/>
          <w:szCs w:val="16"/>
        </w:rPr>
        <w:t> </w:t>
      </w:r>
      <w:r w:rsidRPr="00A05617">
        <w:rPr>
          <w:rFonts w:ascii="Arial" w:hAnsi="Arial" w:cs="Arial"/>
          <w:color w:val="000000"/>
          <w:sz w:val="16"/>
          <w:szCs w:val="16"/>
          <w:lang w:val="ru-RU"/>
        </w:rPr>
        <w:t>жилого</w:t>
      </w:r>
      <w:r w:rsidRPr="00A05617">
        <w:rPr>
          <w:rFonts w:ascii="Arial" w:hAnsi="Arial" w:cs="Arial"/>
          <w:color w:val="000000"/>
          <w:sz w:val="16"/>
          <w:szCs w:val="16"/>
        </w:rPr>
        <w:t> </w:t>
      </w:r>
      <w:r w:rsidRPr="00A05617">
        <w:rPr>
          <w:rFonts w:ascii="Arial" w:hAnsi="Arial" w:cs="Arial"/>
          <w:color w:val="000000"/>
          <w:sz w:val="16"/>
          <w:szCs w:val="16"/>
          <w:lang w:val="ru-RU"/>
        </w:rPr>
        <w:t>помещения</w:t>
      </w:r>
      <w:r w:rsidRPr="00A05617">
        <w:rPr>
          <w:rFonts w:ascii="Arial" w:hAnsi="Arial" w:cs="Arial"/>
          <w:color w:val="000000"/>
          <w:sz w:val="16"/>
          <w:szCs w:val="16"/>
        </w:rPr>
        <w:t> </w:t>
      </w:r>
      <w:r w:rsidRPr="00A05617">
        <w:rPr>
          <w:rFonts w:ascii="Arial" w:hAnsi="Arial" w:cs="Arial"/>
          <w:color w:val="000000"/>
          <w:sz w:val="16"/>
          <w:szCs w:val="16"/>
          <w:lang w:val="ru-RU"/>
        </w:rPr>
        <w:t>в соответствие с установленными в настоящем Положении требованиями;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о выявлении оснований для</w:t>
      </w:r>
      <w:r w:rsidRPr="00A05617">
        <w:rPr>
          <w:rFonts w:ascii="Arial" w:hAnsi="Arial" w:cs="Arial"/>
          <w:color w:val="000000"/>
          <w:sz w:val="16"/>
          <w:szCs w:val="16"/>
        </w:rPr>
        <w:t> </w:t>
      </w:r>
      <w:r w:rsidRPr="00A05617">
        <w:rPr>
          <w:rFonts w:ascii="Arial" w:hAnsi="Arial" w:cs="Arial"/>
          <w:color w:val="000000"/>
          <w:sz w:val="16"/>
          <w:szCs w:val="16"/>
          <w:lang w:val="ru-RU"/>
        </w:rPr>
        <w:t>признания</w:t>
      </w:r>
      <w:r w:rsidRPr="00A05617">
        <w:rPr>
          <w:rFonts w:ascii="Arial" w:hAnsi="Arial" w:cs="Arial"/>
          <w:color w:val="000000"/>
          <w:sz w:val="16"/>
          <w:szCs w:val="16"/>
        </w:rPr>
        <w:t> </w:t>
      </w:r>
      <w:r w:rsidRPr="00A05617">
        <w:rPr>
          <w:rFonts w:ascii="Arial" w:hAnsi="Arial" w:cs="Arial"/>
          <w:color w:val="000000"/>
          <w:sz w:val="16"/>
          <w:szCs w:val="16"/>
          <w:lang w:val="ru-RU"/>
        </w:rPr>
        <w:t>помещения</w:t>
      </w:r>
      <w:r w:rsidRPr="00A05617">
        <w:rPr>
          <w:rFonts w:ascii="Arial" w:hAnsi="Arial" w:cs="Arial"/>
          <w:color w:val="000000"/>
          <w:sz w:val="16"/>
          <w:szCs w:val="16"/>
        </w:rPr>
        <w:t> </w:t>
      </w:r>
      <w:r w:rsidRPr="00A05617">
        <w:rPr>
          <w:rFonts w:ascii="Arial" w:hAnsi="Arial" w:cs="Arial"/>
          <w:color w:val="000000"/>
          <w:sz w:val="16"/>
          <w:szCs w:val="16"/>
          <w:lang w:val="ru-RU"/>
        </w:rPr>
        <w:t>непригодным для проживания;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об отсутствии оснований для</w:t>
      </w:r>
      <w:r w:rsidRPr="00A05617">
        <w:rPr>
          <w:rFonts w:ascii="Arial" w:hAnsi="Arial" w:cs="Arial"/>
          <w:color w:val="000000"/>
          <w:sz w:val="16"/>
          <w:szCs w:val="16"/>
        </w:rPr>
        <w:t> </w:t>
      </w:r>
      <w:r w:rsidRPr="00A05617">
        <w:rPr>
          <w:rFonts w:ascii="Arial" w:hAnsi="Arial" w:cs="Arial"/>
          <w:color w:val="000000"/>
          <w:sz w:val="16"/>
          <w:szCs w:val="16"/>
          <w:lang w:val="ru-RU"/>
        </w:rPr>
        <w:t>признания</w:t>
      </w:r>
      <w:r w:rsidRPr="00A05617">
        <w:rPr>
          <w:rFonts w:ascii="Arial" w:hAnsi="Arial" w:cs="Arial"/>
          <w:color w:val="000000"/>
          <w:sz w:val="16"/>
          <w:szCs w:val="16"/>
        </w:rPr>
        <w:t> </w:t>
      </w:r>
      <w:r w:rsidRPr="00A05617">
        <w:rPr>
          <w:rFonts w:ascii="Arial" w:hAnsi="Arial" w:cs="Arial"/>
          <w:color w:val="000000"/>
          <w:sz w:val="16"/>
          <w:szCs w:val="16"/>
          <w:lang w:val="ru-RU"/>
        </w:rPr>
        <w:t>жилого</w:t>
      </w:r>
      <w:r w:rsidRPr="00A05617">
        <w:rPr>
          <w:rFonts w:ascii="Arial" w:hAnsi="Arial" w:cs="Arial"/>
          <w:color w:val="000000"/>
          <w:sz w:val="16"/>
          <w:szCs w:val="16"/>
        </w:rPr>
        <w:t> </w:t>
      </w:r>
      <w:r w:rsidRPr="00A05617">
        <w:rPr>
          <w:rFonts w:ascii="Arial" w:hAnsi="Arial" w:cs="Arial"/>
          <w:color w:val="000000"/>
          <w:sz w:val="16"/>
          <w:szCs w:val="16"/>
          <w:lang w:val="ru-RU"/>
        </w:rPr>
        <w:t>помещения</w:t>
      </w:r>
      <w:r w:rsidRPr="00A05617">
        <w:rPr>
          <w:rFonts w:ascii="Arial" w:hAnsi="Arial" w:cs="Arial"/>
          <w:color w:val="000000"/>
          <w:sz w:val="16"/>
          <w:szCs w:val="16"/>
        </w:rPr>
        <w:t> </w:t>
      </w:r>
      <w:r w:rsidRPr="00A05617">
        <w:rPr>
          <w:rFonts w:ascii="Arial" w:hAnsi="Arial" w:cs="Arial"/>
          <w:color w:val="000000"/>
          <w:sz w:val="16"/>
          <w:szCs w:val="16"/>
          <w:lang w:val="ru-RU"/>
        </w:rPr>
        <w:t>непригодным для проживания;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о выявлении оснований для</w:t>
      </w:r>
      <w:r w:rsidRPr="00A05617">
        <w:rPr>
          <w:rFonts w:ascii="Arial" w:hAnsi="Arial" w:cs="Arial"/>
          <w:color w:val="000000"/>
          <w:sz w:val="16"/>
          <w:szCs w:val="16"/>
        </w:rPr>
        <w:t> </w:t>
      </w:r>
      <w:r w:rsidRPr="00A05617">
        <w:rPr>
          <w:rFonts w:ascii="Arial" w:hAnsi="Arial" w:cs="Arial"/>
          <w:color w:val="000000"/>
          <w:sz w:val="16"/>
          <w:szCs w:val="16"/>
          <w:lang w:val="ru-RU"/>
        </w:rPr>
        <w:t>признания</w:t>
      </w:r>
      <w:r w:rsidRPr="00A05617">
        <w:rPr>
          <w:rFonts w:ascii="Arial" w:hAnsi="Arial" w:cs="Arial"/>
          <w:color w:val="000000"/>
          <w:sz w:val="16"/>
          <w:szCs w:val="16"/>
        </w:rPr>
        <w:t> </w:t>
      </w:r>
      <w:r w:rsidRPr="00A05617">
        <w:rPr>
          <w:rFonts w:ascii="Arial" w:hAnsi="Arial" w:cs="Arial"/>
          <w:color w:val="000000"/>
          <w:sz w:val="16"/>
          <w:szCs w:val="16"/>
          <w:lang w:val="ru-RU"/>
        </w:rPr>
        <w:t>многоквартирного дома аварийным и подлежащим реконструкции;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о выявлении оснований для</w:t>
      </w:r>
      <w:r w:rsidRPr="00A05617">
        <w:rPr>
          <w:rFonts w:ascii="Arial" w:hAnsi="Arial" w:cs="Arial"/>
          <w:color w:val="000000"/>
          <w:sz w:val="16"/>
          <w:szCs w:val="16"/>
        </w:rPr>
        <w:t> </w:t>
      </w:r>
      <w:r w:rsidRPr="00A05617">
        <w:rPr>
          <w:rFonts w:ascii="Arial" w:hAnsi="Arial" w:cs="Arial"/>
          <w:color w:val="000000"/>
          <w:sz w:val="16"/>
          <w:szCs w:val="16"/>
          <w:lang w:val="ru-RU"/>
        </w:rPr>
        <w:t>признания</w:t>
      </w:r>
      <w:r w:rsidRPr="00A05617">
        <w:rPr>
          <w:rFonts w:ascii="Arial" w:hAnsi="Arial" w:cs="Arial"/>
          <w:color w:val="000000"/>
          <w:sz w:val="16"/>
          <w:szCs w:val="16"/>
        </w:rPr>
        <w:t> </w:t>
      </w:r>
      <w:r w:rsidRPr="00A05617">
        <w:rPr>
          <w:rFonts w:ascii="Arial" w:hAnsi="Arial" w:cs="Arial"/>
          <w:color w:val="000000"/>
          <w:sz w:val="16"/>
          <w:szCs w:val="16"/>
          <w:lang w:val="ru-RU"/>
        </w:rPr>
        <w:t>многоквартирного дома аварийным и подлежащим сносу;</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об отсутствии оснований для</w:t>
      </w:r>
      <w:r w:rsidRPr="00A05617">
        <w:rPr>
          <w:rFonts w:ascii="Arial" w:hAnsi="Arial" w:cs="Arial"/>
          <w:color w:val="000000"/>
          <w:sz w:val="16"/>
          <w:szCs w:val="16"/>
        </w:rPr>
        <w:t> </w:t>
      </w:r>
      <w:r w:rsidRPr="00A05617">
        <w:rPr>
          <w:rFonts w:ascii="Arial" w:hAnsi="Arial" w:cs="Arial"/>
          <w:color w:val="000000"/>
          <w:sz w:val="16"/>
          <w:szCs w:val="16"/>
          <w:lang w:val="ru-RU"/>
        </w:rPr>
        <w:t>признания</w:t>
      </w:r>
      <w:r w:rsidRPr="00A05617">
        <w:rPr>
          <w:rFonts w:ascii="Arial" w:hAnsi="Arial" w:cs="Arial"/>
          <w:color w:val="000000"/>
          <w:sz w:val="16"/>
          <w:szCs w:val="16"/>
        </w:rPr>
        <w:t> </w:t>
      </w:r>
      <w:r w:rsidRPr="00A05617">
        <w:rPr>
          <w:rFonts w:ascii="Arial" w:hAnsi="Arial" w:cs="Arial"/>
          <w:color w:val="000000"/>
          <w:sz w:val="16"/>
          <w:szCs w:val="16"/>
          <w:lang w:val="ru-RU"/>
        </w:rPr>
        <w:t>многоквартирного дома аварийным и подлежащим сносу или реконструкции.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принимают решение о необходимости проведения обследования помещения и составления акта обследования помещения.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21.4.7. Результатом административной процедуры является выезд Комиссии для обследования помещений и составление акта обследования.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Максимальный срок исполнения административной процедуры - 3 дня.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21.4.8. По результатам обследования большинством голосов членов Комиссии принимается решение и оформляется в виде Заключения.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lastRenderedPageBreak/>
        <w:t>Секретарь Комиссии в течение 3 дней готовит проект Заключения по форме, установленной в приложении № 5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Результатом административной процедуры является составление Заключения.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Максимальный срок исполнения административной процедуры - 12 дней.</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21.4.9. 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2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Максимальный срок исполнения административной процедуры - 3 дня.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21.4.10.</w:t>
      </w:r>
      <w:r w:rsidRPr="00A05617">
        <w:rPr>
          <w:rFonts w:ascii="Arial" w:hAnsi="Arial" w:cs="Arial"/>
          <w:color w:val="000000"/>
          <w:sz w:val="16"/>
          <w:szCs w:val="16"/>
        </w:rPr>
        <w:t> </w:t>
      </w:r>
      <w:r w:rsidRPr="00A05617">
        <w:rPr>
          <w:rFonts w:ascii="Arial" w:hAnsi="Arial" w:cs="Arial"/>
          <w:color w:val="000000"/>
          <w:sz w:val="16"/>
          <w:szCs w:val="16"/>
          <w:lang w:val="ru-RU"/>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Подготовленный специалистом проект постановления передается для подписания главе</w:t>
      </w:r>
      <w:r w:rsidRPr="00A05617">
        <w:rPr>
          <w:rFonts w:ascii="Arial" w:hAnsi="Arial" w:cs="Arial"/>
          <w:color w:val="000000"/>
          <w:sz w:val="16"/>
          <w:szCs w:val="16"/>
        </w:rPr>
        <w:t> </w:t>
      </w:r>
      <w:r w:rsidRPr="00A05617">
        <w:rPr>
          <w:rFonts w:ascii="Arial" w:hAnsi="Arial" w:cs="Arial"/>
          <w:color w:val="000000"/>
          <w:sz w:val="16"/>
          <w:szCs w:val="16"/>
          <w:lang w:val="ru-RU"/>
        </w:rPr>
        <w:t>Латненского сельского поселения Семилукского муниципального района Воронежской области.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Подписание проекта постановления Администрации осуществляется в течение 1 рабочего дня (в пределах сроков, установленных пунктом 7 настоящего Административного регламента).</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Постановление Администрации о предоставлении Муниципальной услуги подлежит регистрации не позднее 1 рабочего дня со дня его подписания.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21.5.</w:t>
      </w:r>
      <w:r w:rsidRPr="00A05617">
        <w:rPr>
          <w:rFonts w:ascii="Arial" w:hAnsi="Arial" w:cs="Arial"/>
          <w:color w:val="000000"/>
          <w:sz w:val="16"/>
          <w:szCs w:val="16"/>
        </w:rPr>
        <w:t> </w:t>
      </w:r>
      <w:r w:rsidRPr="00A05617">
        <w:rPr>
          <w:rFonts w:ascii="Arial" w:hAnsi="Arial" w:cs="Arial"/>
          <w:color w:val="000000"/>
          <w:sz w:val="16"/>
          <w:szCs w:val="16"/>
          <w:lang w:val="ru-RU"/>
        </w:rPr>
        <w:t>Выдача (направление) результата предоставления Муниципальной услуги Заявителю.</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При обращении Заявителя за получением Муниципальной услуги в электронном виде с использованием ЕПГУ или РПГУ специалист Администрации в 2-х 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Максимальное время административной процедуры - 1 рабочий день.</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Результатом административной процедуры является выдача (направление) результата Муниципальной услуги Заявителю.</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21.6. Административная процедура по истребованию дополнительных сведений у Заявителя не применяется.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1 рабочего дня с момента поступления заявления.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22.3. Формирование межведомственных запросов.</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Административная процедура по формированию межведомственных запросов для данного варианта не применяется.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22.4. Рассмотрение заявления.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Специалист Администрации в срок, не превышающий 1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22.5. Выдача (направление) документов Заявителю.</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соответствующего решения</w:t>
      </w:r>
      <w:r w:rsidRPr="00A05617">
        <w:rPr>
          <w:rFonts w:ascii="Arial" w:hAnsi="Arial" w:cs="Arial"/>
          <w:color w:val="000000"/>
          <w:sz w:val="16"/>
          <w:szCs w:val="16"/>
        </w:rPr>
        <w:t> </w:t>
      </w:r>
      <w:r w:rsidRPr="00A05617">
        <w:rPr>
          <w:rFonts w:ascii="Arial" w:hAnsi="Arial" w:cs="Arial"/>
          <w:color w:val="000000"/>
          <w:sz w:val="16"/>
          <w:szCs w:val="16"/>
          <w:lang w:val="ru-RU"/>
        </w:rPr>
        <w:t>главой</w:t>
      </w:r>
      <w:r w:rsidRPr="00A05617">
        <w:rPr>
          <w:rFonts w:ascii="Arial" w:hAnsi="Arial" w:cs="Arial"/>
          <w:color w:val="000000"/>
          <w:sz w:val="16"/>
          <w:szCs w:val="16"/>
        </w:rPr>
        <w:t> </w:t>
      </w:r>
      <w:r w:rsidRPr="00A05617">
        <w:rPr>
          <w:rFonts w:ascii="Arial" w:hAnsi="Arial" w:cs="Arial"/>
          <w:color w:val="000000"/>
          <w:sz w:val="16"/>
          <w:szCs w:val="16"/>
          <w:lang w:val="ru-RU"/>
        </w:rPr>
        <w:t>Латненского сельского поселения Семилукского муниципального района Воронежской области.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22.6. Исчерпывающий перечень оснований для отказа в исправлении документов:</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22.6.1. Обращение лица, не являющегося Заявителем (его представителем);</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22.6.2. Отсутствие опечаток или ошибок в документах.</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22.7. Административная процедура по истребованию дополнительных сведений у Заявителя не применяется.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22.8. Срок предоставления Муниципальной услуги в соответствии с настоящим вариантом – в течение 3 рабочих дней.</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lastRenderedPageBreak/>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23.2. Формирование межведомственных запросов.</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Административная процедура по формированию межведомственных запросов для данного варианта не применяется.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23.3. Рассмотрение заявления.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Специалист Администрации в срок, не превышающий 1 рабочего дня со дня регистрации заявления</w:t>
      </w:r>
      <w:r w:rsidRPr="00A05617">
        <w:rPr>
          <w:rFonts w:ascii="Arial" w:hAnsi="Arial" w:cs="Arial"/>
          <w:color w:val="000000"/>
          <w:sz w:val="16"/>
          <w:szCs w:val="16"/>
        </w:rPr>
        <w:t> </w:t>
      </w:r>
      <w:r w:rsidRPr="00A05617">
        <w:rPr>
          <w:rFonts w:ascii="Arial" w:hAnsi="Arial" w:cs="Arial"/>
          <w:color w:val="000000"/>
          <w:sz w:val="16"/>
          <w:szCs w:val="16"/>
          <w:lang w:val="ru-RU"/>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23.4. Выдача (направление) документов Заявителю.</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Дубликаты документов</w:t>
      </w:r>
      <w:r w:rsidRPr="00A05617">
        <w:rPr>
          <w:rFonts w:ascii="Arial" w:hAnsi="Arial" w:cs="Arial"/>
          <w:color w:val="000000"/>
          <w:sz w:val="16"/>
          <w:szCs w:val="16"/>
        </w:rPr>
        <w:t> </w:t>
      </w:r>
      <w:r w:rsidRPr="00A05617">
        <w:rPr>
          <w:rFonts w:ascii="Arial" w:hAnsi="Arial" w:cs="Arial"/>
          <w:color w:val="000000"/>
          <w:sz w:val="16"/>
          <w:szCs w:val="16"/>
          <w:lang w:val="ru-RU"/>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A05617">
        <w:rPr>
          <w:rFonts w:ascii="Arial" w:hAnsi="Arial" w:cs="Arial"/>
          <w:color w:val="000000"/>
          <w:sz w:val="16"/>
          <w:szCs w:val="16"/>
        </w:rPr>
        <w:t> </w:t>
      </w:r>
      <w:r w:rsidRPr="00A05617">
        <w:rPr>
          <w:rFonts w:ascii="Arial" w:hAnsi="Arial" w:cs="Arial"/>
          <w:color w:val="000000"/>
          <w:sz w:val="16"/>
          <w:szCs w:val="16"/>
          <w:lang w:val="ru-RU"/>
        </w:rPr>
        <w:t>направляются (выдаются) Заявителю на бумажных носителях в течение 1 рабочего дня с даты заверения соответствующих документов</w:t>
      </w:r>
      <w:r w:rsidRPr="00A05617">
        <w:rPr>
          <w:rFonts w:ascii="Arial" w:hAnsi="Arial" w:cs="Arial"/>
          <w:color w:val="000000"/>
          <w:sz w:val="16"/>
          <w:szCs w:val="16"/>
        </w:rPr>
        <w:t> </w:t>
      </w:r>
      <w:r w:rsidRPr="00A05617">
        <w:rPr>
          <w:rFonts w:ascii="Arial" w:hAnsi="Arial" w:cs="Arial"/>
          <w:color w:val="000000"/>
          <w:sz w:val="16"/>
          <w:szCs w:val="16"/>
          <w:lang w:val="ru-RU"/>
        </w:rPr>
        <w:t>главой</w:t>
      </w:r>
      <w:r w:rsidRPr="00A05617">
        <w:rPr>
          <w:rFonts w:ascii="Arial" w:hAnsi="Arial" w:cs="Arial"/>
          <w:color w:val="000000"/>
          <w:sz w:val="16"/>
          <w:szCs w:val="16"/>
        </w:rPr>
        <w:t> </w:t>
      </w:r>
      <w:r w:rsidRPr="00A05617">
        <w:rPr>
          <w:rFonts w:ascii="Arial" w:hAnsi="Arial" w:cs="Arial"/>
          <w:color w:val="000000"/>
          <w:sz w:val="16"/>
          <w:szCs w:val="16"/>
          <w:lang w:val="ru-RU"/>
        </w:rPr>
        <w:t>Латненского сельского поселения Семилукского муниципального района Воронежской области.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23.5. Основанием для отказа в выдаче дубликата документов является обращение лица, не являющегося Заявителем (его представителем).</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23.6. Административная процедура по истребованию дополнительных сведений у Заявителя не применяется.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23.7. Срок предоставления Муниципальной услуги в соответствии с настоящим вариантом – в течение 3 рабочих дней.</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24. Порядок оставления запроса Заявителя без рассмотрения.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Срок рассмотрения запроса об оставлении заявления о предоставлении Муниципальной услуги без рассмотрения – 1 рабочий день.</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rPr>
        <w:t>IV</w:t>
      </w:r>
      <w:r w:rsidRPr="00A05617">
        <w:rPr>
          <w:rFonts w:ascii="Arial" w:hAnsi="Arial" w:cs="Arial"/>
          <w:color w:val="000000"/>
          <w:sz w:val="16"/>
          <w:szCs w:val="16"/>
          <w:lang w:val="ru-RU"/>
        </w:rPr>
        <w:t>. Формы контроля за исполнением административного регламента</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25. Порядок осуществления текущего контроля за соблюдением и исполнением ответственными должностными лицами Администрации</w:t>
      </w:r>
      <w:r w:rsidRPr="00A05617">
        <w:rPr>
          <w:rFonts w:ascii="Arial" w:hAnsi="Arial" w:cs="Arial"/>
          <w:color w:val="000000"/>
          <w:sz w:val="16"/>
          <w:szCs w:val="16"/>
        </w:rPr>
        <w:t> </w:t>
      </w:r>
      <w:r w:rsidRPr="00A05617">
        <w:rPr>
          <w:rFonts w:ascii="Arial" w:hAnsi="Arial" w:cs="Arial"/>
          <w:color w:val="000000"/>
          <w:sz w:val="16"/>
          <w:szCs w:val="16"/>
          <w:lang w:val="ru-RU"/>
        </w:rPr>
        <w:t>положений административного регламента и иных нормативных правовых актов,</w:t>
      </w:r>
      <w:r w:rsidRPr="00A05617">
        <w:rPr>
          <w:rFonts w:ascii="Arial" w:hAnsi="Arial" w:cs="Arial"/>
          <w:color w:val="000000"/>
          <w:sz w:val="16"/>
          <w:szCs w:val="16"/>
        </w:rPr>
        <w:t> </w:t>
      </w:r>
      <w:r w:rsidRPr="00A05617">
        <w:rPr>
          <w:rFonts w:ascii="Arial" w:hAnsi="Arial" w:cs="Arial"/>
          <w:color w:val="000000"/>
          <w:sz w:val="16"/>
          <w:szCs w:val="16"/>
          <w:lang w:val="ru-RU"/>
        </w:rPr>
        <w:t>устанавливающих требования к предоставлению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26. Порядок и периодичность осуществления плановых и внеплановых проверок полноты и качества предоставления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26.2. При плановой проверке полноты и качества предоставления Муниципальной услуги контролю подлежат:</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а) соблюдение сроков предоставления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б) соблюдение положений настоящего Административного регламента;</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в) правильность и обоснованность принятого решения об отказе в предоставлении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26.3. Основанием для проведения внеплановых проверок являются: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Латненского сельского поселения Семилукского муниципального района Воронежской области;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27.</w:t>
      </w:r>
      <w:r w:rsidRPr="00A05617">
        <w:rPr>
          <w:rFonts w:ascii="Arial" w:hAnsi="Arial" w:cs="Arial"/>
          <w:color w:val="000000"/>
          <w:sz w:val="16"/>
          <w:szCs w:val="16"/>
        </w:rPr>
        <w:t> </w:t>
      </w:r>
      <w:r w:rsidRPr="00A05617">
        <w:rPr>
          <w:rFonts w:ascii="Arial" w:hAnsi="Arial" w:cs="Arial"/>
          <w:color w:val="000000"/>
          <w:sz w:val="16"/>
          <w:szCs w:val="16"/>
          <w:lang w:val="ru-RU"/>
        </w:rPr>
        <w:t>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Латненского сельского поселения Семилукского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28.</w:t>
      </w:r>
      <w:r w:rsidRPr="00A05617">
        <w:rPr>
          <w:rFonts w:ascii="Arial" w:hAnsi="Arial" w:cs="Arial"/>
          <w:color w:val="000000"/>
          <w:sz w:val="16"/>
          <w:szCs w:val="16"/>
        </w:rPr>
        <w:t> </w:t>
      </w:r>
      <w:r w:rsidRPr="00A05617">
        <w:rPr>
          <w:rFonts w:ascii="Arial" w:hAnsi="Arial" w:cs="Arial"/>
          <w:color w:val="000000"/>
          <w:sz w:val="16"/>
          <w:szCs w:val="16"/>
          <w:lang w:val="ru-RU"/>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w:t>
      </w:r>
      <w:r w:rsidRPr="00A05617">
        <w:rPr>
          <w:rFonts w:ascii="Arial" w:hAnsi="Arial" w:cs="Arial"/>
          <w:color w:val="000000"/>
          <w:sz w:val="16"/>
          <w:szCs w:val="16"/>
          <w:lang w:val="ru-RU"/>
        </w:rPr>
        <w:lastRenderedPageBreak/>
        <w:t>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28.1. Требованиями к порядку и формам текущего контроля за предоставлением Муниципальной услуги являются независимость, тщательность.</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rPr>
        <w:t>V</w:t>
      </w:r>
      <w:r w:rsidRPr="00A05617">
        <w:rPr>
          <w:rFonts w:ascii="Arial" w:hAnsi="Arial" w:cs="Arial"/>
          <w:color w:val="000000"/>
          <w:sz w:val="16"/>
          <w:szCs w:val="16"/>
          <w:lang w:val="ru-RU"/>
        </w:rPr>
        <w:t>. Досудебный (внесудебный) порядок обжалования решений и действий (бездействия) органа, предоставляющего муниципальную услугу, организаций, а также их должностных лиц, муниципальных служащих, работников</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29.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(далее - привлекаемые организации), или их работников в досудебном порядке.</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30. Заявитель может обратиться с жалобой в том числе в следующих случаях:</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нарушение срока регистрации запроса о предоставлении муниципальной услуги, комплексного запроса;</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нарушение срока или порядка выдачи документов по результатам предоставления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31. Заявители имеют право на получение информации, необходимой для обоснования и рассмотрения жалобы.</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32. Оснований для отказа в рассмотрении жалобы не имеется.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33. Основанием для начала процедуры досудебного (внесудебного) обжалования является поступившая жалоба.</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34. Жалоба должна содержать:</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наименование Администрации, должностного лица Администрации либо муниципального служащего, работника, привлекаемых организаций, их руководителей и (или) работников, решения и действия (бездействие) которых обжалуются;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lastRenderedPageBreak/>
        <w:t>- сведения об обжалуемых решениях и действиях (бездействии) Администрации, должностного лица Администрации, привлекаемых организаций, их работников;</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35. Жалобы на решения и действия (бездействие) должностного лица подаются в Администрацию.</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Заявитель может обжаловать решения и действия (бездействие) должностных лиц, муниципальных служащих Администрации главе Латненского сельского поселения Семилукского муниципального района.</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Глава Латненского сельского поселения Семилукского муниципального района проводит личный прием заявителей.</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36. Жалобы на решения и действия (бездействие) работников привлекаемых организаций подаются руководителям этих организаций.</w:t>
      </w:r>
    </w:p>
    <w:p w:rsidR="00A05617" w:rsidRPr="00A05617" w:rsidRDefault="00A05617" w:rsidP="00A05617">
      <w:pPr>
        <w:pStyle w:val="a5"/>
        <w:spacing w:beforeAutospacing="0" w:afterAutospacing="0"/>
        <w:ind w:firstLine="700"/>
        <w:jc w:val="both"/>
        <w:rPr>
          <w:rFonts w:ascii="Arial" w:hAnsi="Arial" w:cs="Arial"/>
          <w:sz w:val="16"/>
          <w:szCs w:val="16"/>
          <w:lang w:val="ru-RU"/>
        </w:rPr>
      </w:pPr>
      <w:bookmarkStart w:id="0" w:name="p39"/>
      <w:bookmarkEnd w:id="0"/>
      <w:r w:rsidRPr="00A05617">
        <w:rPr>
          <w:rFonts w:ascii="Arial" w:hAnsi="Arial" w:cs="Arial"/>
          <w:color w:val="000000"/>
          <w:sz w:val="16"/>
          <w:szCs w:val="16"/>
          <w:lang w:val="ru-RU"/>
        </w:rPr>
        <w:t>37. По результатам рассмотрения жалобы лицом, уполномоченным на ее рассмотрение, принимается одно из следующих решений:</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2) в удовлетворении жалобы отказывается.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38. 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bookmarkStart w:id="1" w:name="p43"/>
      <w:bookmarkEnd w:id="1"/>
      <w:r w:rsidRPr="00A05617">
        <w:rPr>
          <w:rFonts w:ascii="Arial" w:hAnsi="Arial" w:cs="Arial"/>
          <w:color w:val="000000"/>
          <w:sz w:val="16"/>
          <w:szCs w:val="16"/>
          <w:lang w:val="ru-RU"/>
        </w:rPr>
        <w:t>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40.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Федеральным законом №210-ФЗ;</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5617" w:rsidRPr="00A05617" w:rsidRDefault="00A05617" w:rsidP="00A05617">
      <w:pPr>
        <w:pStyle w:val="a5"/>
        <w:spacing w:beforeAutospacing="0" w:afterAutospacing="0"/>
        <w:ind w:firstLine="482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482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482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482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482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482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482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482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482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482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482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482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482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482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482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482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482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482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482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482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482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482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482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482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482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482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482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482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482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482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482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482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482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482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482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482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482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482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482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482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482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482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482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4820"/>
        <w:jc w:val="right"/>
        <w:rPr>
          <w:rFonts w:ascii="Arial" w:hAnsi="Arial" w:cs="Arial"/>
          <w:sz w:val="16"/>
          <w:szCs w:val="16"/>
          <w:lang w:val="ru-RU"/>
        </w:rPr>
      </w:pPr>
      <w:r w:rsidRPr="00A05617">
        <w:rPr>
          <w:rFonts w:ascii="Arial" w:hAnsi="Arial" w:cs="Arial"/>
          <w:color w:val="000000"/>
          <w:sz w:val="16"/>
          <w:szCs w:val="16"/>
          <w:lang w:val="ru-RU"/>
        </w:rPr>
        <w:br/>
        <w:t>Приложение № 1</w:t>
      </w:r>
    </w:p>
    <w:p w:rsidR="00A05617" w:rsidRPr="00A05617" w:rsidRDefault="00A05617" w:rsidP="00A05617">
      <w:pPr>
        <w:pStyle w:val="a5"/>
        <w:spacing w:beforeAutospacing="0" w:afterAutospacing="0"/>
        <w:ind w:firstLine="4820"/>
        <w:jc w:val="both"/>
        <w:rPr>
          <w:rFonts w:ascii="Arial" w:hAnsi="Arial" w:cs="Arial"/>
          <w:sz w:val="16"/>
          <w:szCs w:val="16"/>
          <w:lang w:val="ru-RU"/>
        </w:rPr>
      </w:pPr>
      <w:r w:rsidRPr="00A05617">
        <w:rPr>
          <w:rFonts w:ascii="Arial" w:hAnsi="Arial" w:cs="Arial"/>
          <w:color w:val="000000"/>
          <w:sz w:val="16"/>
          <w:szCs w:val="16"/>
          <w:lang w:val="ru-RU"/>
        </w:rPr>
        <w:t>к Административному регламенту</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lang w:val="ru-RU"/>
        </w:rPr>
        <w:t>Форма</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lang w:val="ru-RU"/>
        </w:rPr>
        <w:t>В администрацию</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lang w:val="ru-RU"/>
        </w:rPr>
        <w:t>Латненского</w:t>
      </w:r>
      <w:r w:rsidRPr="00A05617">
        <w:rPr>
          <w:rFonts w:ascii="Arial" w:hAnsi="Arial" w:cs="Arial"/>
          <w:color w:val="000000"/>
          <w:sz w:val="16"/>
          <w:szCs w:val="16"/>
        </w:rPr>
        <w:t> </w:t>
      </w:r>
      <w:r w:rsidRPr="00A05617">
        <w:rPr>
          <w:rFonts w:ascii="Arial" w:hAnsi="Arial" w:cs="Arial"/>
          <w:color w:val="000000"/>
          <w:sz w:val="16"/>
          <w:szCs w:val="16"/>
          <w:lang w:val="ru-RU"/>
        </w:rPr>
        <w:t>сельского поселения</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lang w:val="ru-RU"/>
        </w:rPr>
        <w:t>Семилукского муниципального района</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lang w:val="ru-RU"/>
        </w:rPr>
        <w:t>Воронежской области</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right"/>
        <w:rPr>
          <w:rFonts w:ascii="Arial" w:hAnsi="Arial" w:cs="Arial"/>
          <w:sz w:val="16"/>
          <w:szCs w:val="16"/>
          <w:lang w:val="ru-RU"/>
        </w:rPr>
      </w:pPr>
      <w:bookmarkStart w:id="2" w:name="P479"/>
      <w:bookmarkEnd w:id="2"/>
      <w:r w:rsidRPr="00A05617">
        <w:rPr>
          <w:rFonts w:ascii="Arial" w:hAnsi="Arial" w:cs="Arial"/>
          <w:color w:val="000000"/>
          <w:sz w:val="16"/>
          <w:szCs w:val="16"/>
          <w:lang w:val="ru-RU"/>
        </w:rPr>
        <w:t>____________________________________________</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lang w:val="ru-RU"/>
        </w:rPr>
        <w:t>(Ф.И.О. заявителя)</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lang w:val="ru-RU"/>
        </w:rPr>
        <w:t>____________________________________________</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lang w:val="ru-RU"/>
        </w:rPr>
        <w:t>(по доверенности в интересах)</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lang w:val="ru-RU"/>
        </w:rPr>
        <w:t>____________________________________________</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lang w:val="ru-RU"/>
        </w:rPr>
        <w:t>(адрес регистрации заявителя)</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lang w:val="ru-RU"/>
        </w:rPr>
        <w:t>____________________________________________</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lang w:val="ru-RU"/>
        </w:rPr>
        <w:t>(телефон (указывается по желанию))</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center"/>
        <w:rPr>
          <w:rFonts w:ascii="Arial" w:hAnsi="Arial" w:cs="Arial"/>
          <w:sz w:val="16"/>
          <w:szCs w:val="16"/>
          <w:lang w:val="ru-RU"/>
        </w:rPr>
      </w:pPr>
      <w:r w:rsidRPr="00A05617">
        <w:rPr>
          <w:rFonts w:ascii="Arial" w:hAnsi="Arial" w:cs="Arial"/>
          <w:color w:val="000000"/>
          <w:sz w:val="16"/>
          <w:szCs w:val="16"/>
          <w:lang w:val="ru-RU"/>
        </w:rPr>
        <w:t>Заявление</w:t>
      </w:r>
    </w:p>
    <w:p w:rsidR="00A05617" w:rsidRPr="00A05617" w:rsidRDefault="00A05617" w:rsidP="00A05617">
      <w:pPr>
        <w:pStyle w:val="a5"/>
        <w:spacing w:beforeAutospacing="0" w:afterAutospacing="0"/>
        <w:ind w:firstLine="700"/>
        <w:jc w:val="center"/>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__________________________________________________________________</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аварийным и подлежащим сносу (реконструкции).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Прошу выдать (направить) постановление администрации Латненского сельского поселения и заключение межведомственной Комиссии (нужное подчеркнуть):</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выдать лично в администрации/в личном кабинете на портале услуг/направить почтовым отправлением по указанному адресу.</w:t>
      </w:r>
    </w:p>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color w:val="000000"/>
          <w:sz w:val="16"/>
          <w:szCs w:val="16"/>
          <w:lang w:val="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r w:rsidRPr="00A05617">
        <w:rPr>
          <w:rFonts w:ascii="Arial" w:hAnsi="Arial" w:cs="Arial"/>
          <w:color w:val="000000"/>
          <w:sz w:val="16"/>
          <w:szCs w:val="16"/>
        </w:rPr>
        <w:t>Настоящее согласие дано мною _________________.</w:t>
      </w:r>
    </w:p>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color w:val="000000"/>
          <w:sz w:val="16"/>
          <w:szCs w:val="16"/>
        </w:rPr>
        <w:t>(указать срок/ бессрочно)</w:t>
      </w:r>
    </w:p>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color w:val="000000"/>
          <w:sz w:val="16"/>
          <w:szCs w:val="16"/>
        </w:rPr>
        <w:t> </w:t>
      </w:r>
    </w:p>
    <w:tbl>
      <w:tblPr>
        <w:tblW w:w="0" w:type="auto"/>
        <w:tblCellMar>
          <w:left w:w="0" w:type="dxa"/>
          <w:right w:w="0" w:type="dxa"/>
        </w:tblCellMar>
        <w:tblLook w:val="04A0" w:firstRow="1" w:lastRow="0" w:firstColumn="1" w:lastColumn="0" w:noHBand="0" w:noVBand="1"/>
      </w:tblPr>
      <w:tblGrid>
        <w:gridCol w:w="4080"/>
        <w:gridCol w:w="340"/>
        <w:gridCol w:w="4640"/>
      </w:tblGrid>
      <w:tr w:rsidR="00A05617" w:rsidRPr="00A05617" w:rsidTr="00A05617">
        <w:tc>
          <w:tcPr>
            <w:tcW w:w="4080" w:type="dxa"/>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sz w:val="16"/>
                <w:szCs w:val="16"/>
              </w:rPr>
              <w:t>«____» ________ 20___ г.</w:t>
            </w:r>
          </w:p>
        </w:tc>
        <w:tc>
          <w:tcPr>
            <w:tcW w:w="340" w:type="dxa"/>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sz w:val="16"/>
                <w:szCs w:val="16"/>
              </w:rPr>
              <w:t> </w:t>
            </w:r>
          </w:p>
        </w:tc>
        <w:tc>
          <w:tcPr>
            <w:tcW w:w="4640" w:type="dxa"/>
            <w:tcBorders>
              <w:bottom w:val="single" w:sz="2" w:space="0" w:color="000000"/>
            </w:tcBorders>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sz w:val="16"/>
                <w:szCs w:val="16"/>
              </w:rPr>
              <w:t> </w:t>
            </w:r>
          </w:p>
        </w:tc>
      </w:tr>
      <w:tr w:rsidR="00A05617" w:rsidRPr="00A05617" w:rsidTr="00A05617">
        <w:tc>
          <w:tcPr>
            <w:tcW w:w="4080" w:type="dxa"/>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sz w:val="16"/>
                <w:szCs w:val="16"/>
              </w:rPr>
              <w:t> </w:t>
            </w:r>
          </w:p>
        </w:tc>
        <w:tc>
          <w:tcPr>
            <w:tcW w:w="340" w:type="dxa"/>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sz w:val="16"/>
                <w:szCs w:val="16"/>
              </w:rPr>
              <w:t> </w:t>
            </w:r>
          </w:p>
        </w:tc>
        <w:tc>
          <w:tcPr>
            <w:tcW w:w="4640" w:type="dxa"/>
            <w:tcBorders>
              <w:top w:val="single" w:sz="2" w:space="0" w:color="000000"/>
            </w:tcBorders>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sz w:val="16"/>
                <w:szCs w:val="16"/>
              </w:rPr>
              <w:t>(подпись)</w:t>
            </w:r>
          </w:p>
        </w:tc>
      </w:tr>
    </w:tbl>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К заявлению прилагаю следующие документы:</w:t>
      </w:r>
    </w:p>
    <w:tbl>
      <w:tblPr>
        <w:tblW w:w="0" w:type="auto"/>
        <w:tblCellMar>
          <w:left w:w="0" w:type="dxa"/>
          <w:right w:w="0" w:type="dxa"/>
        </w:tblCellMar>
        <w:tblLook w:val="04A0" w:firstRow="1" w:lastRow="0" w:firstColumn="1" w:lastColumn="0" w:noHBand="0" w:noVBand="1"/>
      </w:tblPr>
      <w:tblGrid>
        <w:gridCol w:w="3180"/>
        <w:gridCol w:w="440"/>
        <w:gridCol w:w="2420"/>
        <w:gridCol w:w="3300"/>
        <w:gridCol w:w="20"/>
      </w:tblGrid>
      <w:tr w:rsidR="00A05617" w:rsidRPr="00AE62CD" w:rsidTr="00A05617">
        <w:trPr>
          <w:trHeight w:val="340"/>
        </w:trPr>
        <w:tc>
          <w:tcPr>
            <w:tcW w:w="9360" w:type="dxa"/>
            <w:gridSpan w:val="5"/>
            <w:tcBorders>
              <w:bottom w:val="single" w:sz="2" w:space="0" w:color="000000"/>
            </w:tcBorders>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rPr>
              <w:t> </w:t>
            </w:r>
          </w:p>
        </w:tc>
      </w:tr>
      <w:tr w:rsidR="00A05617" w:rsidRPr="00AE62CD" w:rsidTr="00A05617">
        <w:trPr>
          <w:trHeight w:val="340"/>
        </w:trPr>
        <w:tc>
          <w:tcPr>
            <w:tcW w:w="9360" w:type="dxa"/>
            <w:gridSpan w:val="5"/>
            <w:tcBorders>
              <w:top w:val="single" w:sz="2" w:space="0" w:color="000000"/>
            </w:tcBorders>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rPr>
              <w:t> </w:t>
            </w:r>
          </w:p>
        </w:tc>
      </w:tr>
      <w:tr w:rsidR="00A05617" w:rsidRPr="00A05617" w:rsidTr="00A05617">
        <w:trPr>
          <w:trHeight w:val="380"/>
        </w:trPr>
        <w:tc>
          <w:tcPr>
            <w:tcW w:w="3180" w:type="dxa"/>
            <w:tcBorders>
              <w:bottom w:val="single" w:sz="2" w:space="0" w:color="000000"/>
            </w:tcBorders>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rPr>
              <w:t> </w:t>
            </w:r>
          </w:p>
        </w:tc>
        <w:tc>
          <w:tcPr>
            <w:tcW w:w="440" w:type="dxa"/>
            <w:tcBorders>
              <w:top w:val="single" w:sz="2" w:space="0" w:color="000000"/>
              <w:bottom w:val="single" w:sz="2" w:space="0" w:color="000000"/>
            </w:tcBorders>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rPr>
              <w:t> </w:t>
            </w:r>
          </w:p>
        </w:tc>
        <w:tc>
          <w:tcPr>
            <w:tcW w:w="2420" w:type="dxa"/>
            <w:tcBorders>
              <w:bottom w:val="single" w:sz="2" w:space="0" w:color="000000"/>
            </w:tcBorders>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rPr>
              <w:t> </w:t>
            </w:r>
          </w:p>
        </w:tc>
        <w:tc>
          <w:tcPr>
            <w:tcW w:w="3300" w:type="dxa"/>
            <w:tcBorders>
              <w:top w:val="single" w:sz="2" w:space="0" w:color="000000"/>
              <w:bottom w:val="single" w:sz="2" w:space="0" w:color="000000"/>
            </w:tcBorders>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«____» ________ 20___ г.</w:t>
            </w:r>
          </w:p>
        </w:tc>
        <w:tc>
          <w:tcPr>
            <w:tcW w:w="0" w:type="auto"/>
            <w:shd w:val="clear" w:color="auto" w:fill="auto"/>
          </w:tcPr>
          <w:p w:rsidR="00A05617" w:rsidRPr="00A05617" w:rsidRDefault="00A05617" w:rsidP="00A05617">
            <w:pPr>
              <w:rPr>
                <w:rFonts w:ascii="Arial" w:hAnsi="Arial" w:cs="Arial"/>
                <w:sz w:val="16"/>
                <w:szCs w:val="16"/>
              </w:rPr>
            </w:pPr>
          </w:p>
        </w:tc>
      </w:tr>
      <w:tr w:rsidR="00A05617" w:rsidRPr="00A05617" w:rsidTr="00A05617">
        <w:trPr>
          <w:trHeight w:val="580"/>
        </w:trPr>
        <w:tc>
          <w:tcPr>
            <w:tcW w:w="3180" w:type="dxa"/>
            <w:tcBorders>
              <w:top w:val="single" w:sz="2" w:space="0" w:color="000000"/>
            </w:tcBorders>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lang w:val="ru-RU"/>
              </w:rPr>
              <w:t>(Ф.И.О. заявителя или уполномоченного лица)</w:t>
            </w:r>
          </w:p>
        </w:tc>
        <w:tc>
          <w:tcPr>
            <w:tcW w:w="440" w:type="dxa"/>
            <w:tcBorders>
              <w:top w:val="single" w:sz="2" w:space="0" w:color="000000"/>
            </w:tcBorders>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rPr>
              <w:t> </w:t>
            </w:r>
          </w:p>
        </w:tc>
        <w:tc>
          <w:tcPr>
            <w:tcW w:w="2420" w:type="dxa"/>
            <w:tcBorders>
              <w:top w:val="single" w:sz="2" w:space="0" w:color="000000"/>
            </w:tcBorders>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(подпись)</w:t>
            </w:r>
          </w:p>
        </w:tc>
        <w:tc>
          <w:tcPr>
            <w:tcW w:w="3300" w:type="dxa"/>
            <w:tcBorders>
              <w:top w:val="single" w:sz="2" w:space="0" w:color="000000"/>
            </w:tcBorders>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 </w:t>
            </w:r>
          </w:p>
        </w:tc>
        <w:tc>
          <w:tcPr>
            <w:tcW w:w="0" w:type="auto"/>
            <w:shd w:val="clear" w:color="auto" w:fill="auto"/>
          </w:tcPr>
          <w:p w:rsidR="00A05617" w:rsidRPr="00A05617" w:rsidRDefault="00A05617" w:rsidP="00A05617">
            <w:pPr>
              <w:rPr>
                <w:rFonts w:ascii="Arial" w:hAnsi="Arial" w:cs="Arial"/>
                <w:sz w:val="16"/>
                <w:szCs w:val="16"/>
              </w:rPr>
            </w:pPr>
          </w:p>
        </w:tc>
      </w:tr>
    </w:tbl>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5520"/>
        <w:jc w:val="right"/>
        <w:rPr>
          <w:rFonts w:ascii="Arial" w:hAnsi="Arial" w:cs="Arial"/>
          <w:color w:val="000000"/>
          <w:sz w:val="16"/>
          <w:szCs w:val="16"/>
        </w:rPr>
      </w:pPr>
      <w:r w:rsidRPr="00A05617">
        <w:rPr>
          <w:rFonts w:ascii="Arial" w:hAnsi="Arial" w:cs="Arial"/>
          <w:color w:val="000000"/>
          <w:sz w:val="16"/>
          <w:szCs w:val="16"/>
        </w:rPr>
        <w:br/>
      </w: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color w:val="000000"/>
          <w:sz w:val="16"/>
          <w:szCs w:val="16"/>
        </w:rPr>
      </w:pPr>
    </w:p>
    <w:p w:rsidR="00A05617" w:rsidRPr="00A05617" w:rsidRDefault="00A05617" w:rsidP="00A05617">
      <w:pPr>
        <w:pStyle w:val="a5"/>
        <w:spacing w:beforeAutospacing="0" w:afterAutospacing="0"/>
        <w:ind w:firstLine="5520"/>
        <w:jc w:val="right"/>
        <w:rPr>
          <w:rFonts w:ascii="Arial" w:hAnsi="Arial" w:cs="Arial"/>
          <w:sz w:val="16"/>
          <w:szCs w:val="16"/>
          <w:lang w:val="ru-RU"/>
        </w:rPr>
      </w:pPr>
      <w:r w:rsidRPr="00A05617">
        <w:rPr>
          <w:rFonts w:ascii="Arial" w:hAnsi="Arial" w:cs="Arial"/>
          <w:color w:val="000000"/>
          <w:sz w:val="16"/>
          <w:szCs w:val="16"/>
          <w:lang w:val="ru-RU"/>
        </w:rPr>
        <w:t>Приложение № 2</w:t>
      </w:r>
    </w:p>
    <w:p w:rsidR="00A05617" w:rsidRPr="00A05617" w:rsidRDefault="00A05617" w:rsidP="00A05617">
      <w:pPr>
        <w:pStyle w:val="a5"/>
        <w:spacing w:beforeAutospacing="0" w:afterAutospacing="0"/>
        <w:ind w:firstLine="5520"/>
        <w:jc w:val="both"/>
        <w:rPr>
          <w:rFonts w:ascii="Arial" w:hAnsi="Arial" w:cs="Arial"/>
          <w:sz w:val="16"/>
          <w:szCs w:val="16"/>
          <w:lang w:val="ru-RU"/>
        </w:rPr>
      </w:pPr>
      <w:r w:rsidRPr="00A05617">
        <w:rPr>
          <w:rFonts w:ascii="Arial" w:hAnsi="Arial" w:cs="Arial"/>
          <w:color w:val="000000"/>
          <w:sz w:val="16"/>
          <w:szCs w:val="16"/>
          <w:lang w:val="ru-RU"/>
        </w:rPr>
        <w:t>к Административному регламенту</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lang w:val="ru-RU"/>
        </w:rPr>
        <w:t>Форма</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lang w:val="ru-RU"/>
        </w:rPr>
        <w:t>В администрацию</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lang w:val="ru-RU"/>
        </w:rPr>
        <w:t>Латненского</w:t>
      </w:r>
      <w:r w:rsidRPr="00A05617">
        <w:rPr>
          <w:rFonts w:ascii="Arial" w:hAnsi="Arial" w:cs="Arial"/>
          <w:color w:val="000000"/>
          <w:sz w:val="16"/>
          <w:szCs w:val="16"/>
        </w:rPr>
        <w:t> </w:t>
      </w:r>
      <w:r w:rsidRPr="00A05617">
        <w:rPr>
          <w:rFonts w:ascii="Arial" w:hAnsi="Arial" w:cs="Arial"/>
          <w:color w:val="000000"/>
          <w:sz w:val="16"/>
          <w:szCs w:val="16"/>
          <w:lang w:val="ru-RU"/>
        </w:rPr>
        <w:t>сельского поселения</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lang w:val="ru-RU"/>
        </w:rPr>
        <w:t>Семилукского муниципального района</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lang w:val="ru-RU"/>
        </w:rPr>
        <w:t>Воронежской области</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lang w:val="ru-RU"/>
        </w:rPr>
        <w:t>_________________________________________</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lang w:val="ru-RU"/>
        </w:rPr>
        <w:t>(Ф.И.О. заявителя)</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lang w:val="ru-RU"/>
        </w:rPr>
        <w:t>____________________________________________</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lang w:val="ru-RU"/>
        </w:rPr>
        <w:t>(по доверенности в интересах)</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lang w:val="ru-RU"/>
        </w:rPr>
        <w:t>____________________________________________</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lang w:val="ru-RU"/>
        </w:rPr>
        <w:t>(адрес регистрации заявителя)</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lang w:val="ru-RU"/>
        </w:rPr>
        <w:t>____________________________________________</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lang w:val="ru-RU"/>
        </w:rPr>
        <w:t>(телефон (указывается по желанию))</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center"/>
        <w:rPr>
          <w:rFonts w:ascii="Arial" w:hAnsi="Arial" w:cs="Arial"/>
          <w:sz w:val="16"/>
          <w:szCs w:val="16"/>
          <w:lang w:val="ru-RU"/>
        </w:rPr>
      </w:pPr>
      <w:r w:rsidRPr="00A05617">
        <w:rPr>
          <w:rFonts w:ascii="Arial" w:hAnsi="Arial" w:cs="Arial"/>
          <w:color w:val="000000"/>
          <w:sz w:val="16"/>
          <w:szCs w:val="16"/>
          <w:lang w:val="ru-RU"/>
        </w:rPr>
        <w:t>Заявление</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__________________________________________________________________, жилым помещением.</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Прошу выдать (направить) заключение межведомственной Комиссии (нужное подчеркнуть):</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выдать лично в администрации/в личном кабинете на портале услуг/направить почтовым отправлением по указанному адресу.</w:t>
      </w:r>
    </w:p>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color w:val="000000"/>
          <w:sz w:val="16"/>
          <w:szCs w:val="16"/>
          <w:lang w:val="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r w:rsidRPr="00A05617">
        <w:rPr>
          <w:rFonts w:ascii="Arial" w:hAnsi="Arial" w:cs="Arial"/>
          <w:color w:val="000000"/>
          <w:sz w:val="16"/>
          <w:szCs w:val="16"/>
        </w:rPr>
        <w:t>Настоящее согласие дано мною _________________.</w:t>
      </w:r>
    </w:p>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color w:val="000000"/>
          <w:sz w:val="16"/>
          <w:szCs w:val="16"/>
        </w:rPr>
        <w:t>(указать срок/бессрочно)</w:t>
      </w:r>
    </w:p>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color w:val="000000"/>
          <w:sz w:val="16"/>
          <w:szCs w:val="16"/>
        </w:rPr>
        <w:t> </w:t>
      </w:r>
    </w:p>
    <w:tbl>
      <w:tblPr>
        <w:tblW w:w="0" w:type="auto"/>
        <w:tblCellMar>
          <w:left w:w="0" w:type="dxa"/>
          <w:right w:w="0" w:type="dxa"/>
        </w:tblCellMar>
        <w:tblLook w:val="04A0" w:firstRow="1" w:lastRow="0" w:firstColumn="1" w:lastColumn="0" w:noHBand="0" w:noVBand="1"/>
      </w:tblPr>
      <w:tblGrid>
        <w:gridCol w:w="4080"/>
        <w:gridCol w:w="340"/>
        <w:gridCol w:w="4640"/>
      </w:tblGrid>
      <w:tr w:rsidR="00A05617" w:rsidRPr="00A05617" w:rsidTr="00A05617">
        <w:tc>
          <w:tcPr>
            <w:tcW w:w="4080" w:type="dxa"/>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sz w:val="16"/>
                <w:szCs w:val="16"/>
              </w:rPr>
              <w:t>«____» ________ 20___ г.</w:t>
            </w:r>
          </w:p>
        </w:tc>
        <w:tc>
          <w:tcPr>
            <w:tcW w:w="340" w:type="dxa"/>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sz w:val="16"/>
                <w:szCs w:val="16"/>
              </w:rPr>
              <w:t> </w:t>
            </w:r>
          </w:p>
        </w:tc>
        <w:tc>
          <w:tcPr>
            <w:tcW w:w="4640" w:type="dxa"/>
            <w:tcBorders>
              <w:bottom w:val="single" w:sz="2" w:space="0" w:color="000000"/>
            </w:tcBorders>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sz w:val="16"/>
                <w:szCs w:val="16"/>
              </w:rPr>
              <w:t> </w:t>
            </w:r>
          </w:p>
        </w:tc>
      </w:tr>
      <w:tr w:rsidR="00A05617" w:rsidRPr="00A05617" w:rsidTr="00A05617">
        <w:tc>
          <w:tcPr>
            <w:tcW w:w="4080" w:type="dxa"/>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sz w:val="16"/>
                <w:szCs w:val="16"/>
              </w:rPr>
              <w:t> </w:t>
            </w:r>
          </w:p>
        </w:tc>
        <w:tc>
          <w:tcPr>
            <w:tcW w:w="340" w:type="dxa"/>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sz w:val="16"/>
                <w:szCs w:val="16"/>
              </w:rPr>
              <w:t> </w:t>
            </w:r>
          </w:p>
        </w:tc>
        <w:tc>
          <w:tcPr>
            <w:tcW w:w="4640" w:type="dxa"/>
            <w:tcBorders>
              <w:top w:val="single" w:sz="2" w:space="0" w:color="000000"/>
            </w:tcBorders>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sz w:val="16"/>
                <w:szCs w:val="16"/>
              </w:rPr>
              <w:t>(подпись)</w:t>
            </w:r>
          </w:p>
        </w:tc>
      </w:tr>
    </w:tbl>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К заявлению прилагаю следующие документы:</w:t>
      </w:r>
    </w:p>
    <w:tbl>
      <w:tblPr>
        <w:tblW w:w="0" w:type="auto"/>
        <w:tblCellMar>
          <w:left w:w="0" w:type="dxa"/>
          <w:right w:w="0" w:type="dxa"/>
        </w:tblCellMar>
        <w:tblLook w:val="04A0" w:firstRow="1" w:lastRow="0" w:firstColumn="1" w:lastColumn="0" w:noHBand="0" w:noVBand="1"/>
      </w:tblPr>
      <w:tblGrid>
        <w:gridCol w:w="3080"/>
        <w:gridCol w:w="420"/>
        <w:gridCol w:w="2340"/>
        <w:gridCol w:w="3240"/>
        <w:gridCol w:w="260"/>
      </w:tblGrid>
      <w:tr w:rsidR="00A05617" w:rsidRPr="00AE62CD" w:rsidTr="00A05617">
        <w:tc>
          <w:tcPr>
            <w:tcW w:w="9080" w:type="dxa"/>
            <w:gridSpan w:val="4"/>
            <w:tcBorders>
              <w:bottom w:val="single" w:sz="2" w:space="0" w:color="000000"/>
            </w:tcBorders>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rPr>
              <w:t> </w:t>
            </w:r>
          </w:p>
        </w:tc>
        <w:tc>
          <w:tcPr>
            <w:tcW w:w="0" w:type="auto"/>
            <w:shd w:val="clear" w:color="auto" w:fill="auto"/>
          </w:tcPr>
          <w:p w:rsidR="00A05617" w:rsidRPr="00A05617" w:rsidRDefault="00A05617" w:rsidP="00A05617">
            <w:pPr>
              <w:rPr>
                <w:rFonts w:ascii="Arial" w:hAnsi="Arial" w:cs="Arial"/>
                <w:sz w:val="16"/>
                <w:szCs w:val="16"/>
                <w:lang w:val="ru-RU"/>
              </w:rPr>
            </w:pPr>
          </w:p>
        </w:tc>
      </w:tr>
      <w:tr w:rsidR="00A05617" w:rsidRPr="00AE62CD" w:rsidTr="00A05617">
        <w:tc>
          <w:tcPr>
            <w:tcW w:w="9080" w:type="dxa"/>
            <w:gridSpan w:val="4"/>
            <w:tcBorders>
              <w:top w:val="single" w:sz="2" w:space="0" w:color="000000"/>
            </w:tcBorders>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rPr>
              <w:t> </w:t>
            </w:r>
          </w:p>
        </w:tc>
        <w:tc>
          <w:tcPr>
            <w:tcW w:w="0" w:type="auto"/>
            <w:tcBorders>
              <w:bottom w:val="single" w:sz="2" w:space="0" w:color="000000"/>
            </w:tcBorders>
            <w:shd w:val="clear" w:color="auto" w:fill="auto"/>
          </w:tcPr>
          <w:p w:rsidR="00A05617" w:rsidRPr="00A05617" w:rsidRDefault="00A05617" w:rsidP="00A05617">
            <w:pPr>
              <w:rPr>
                <w:rFonts w:ascii="Arial" w:hAnsi="Arial" w:cs="Arial"/>
                <w:sz w:val="16"/>
                <w:szCs w:val="16"/>
                <w:lang w:val="ru-RU"/>
              </w:rPr>
            </w:pPr>
          </w:p>
        </w:tc>
      </w:tr>
      <w:tr w:rsidR="00A05617" w:rsidRPr="00A05617" w:rsidTr="00A05617">
        <w:tc>
          <w:tcPr>
            <w:tcW w:w="3080" w:type="dxa"/>
            <w:tcBorders>
              <w:bottom w:val="single" w:sz="2" w:space="0" w:color="000000"/>
            </w:tcBorders>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rPr>
              <w:lastRenderedPageBreak/>
              <w:t> </w:t>
            </w:r>
          </w:p>
        </w:tc>
        <w:tc>
          <w:tcPr>
            <w:tcW w:w="420" w:type="dxa"/>
            <w:tcBorders>
              <w:top w:val="single" w:sz="2" w:space="0" w:color="000000"/>
              <w:bottom w:val="single" w:sz="2" w:space="0" w:color="000000"/>
            </w:tcBorders>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rPr>
              <w:t> </w:t>
            </w:r>
          </w:p>
        </w:tc>
        <w:tc>
          <w:tcPr>
            <w:tcW w:w="2340" w:type="dxa"/>
            <w:tcBorders>
              <w:bottom w:val="single" w:sz="2" w:space="0" w:color="000000"/>
            </w:tcBorders>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rPr>
              <w:t> </w:t>
            </w:r>
          </w:p>
        </w:tc>
        <w:tc>
          <w:tcPr>
            <w:tcW w:w="3500" w:type="dxa"/>
            <w:gridSpan w:val="2"/>
            <w:tcBorders>
              <w:top w:val="single" w:sz="2" w:space="0" w:color="000000"/>
              <w:bottom w:val="single" w:sz="2" w:space="0" w:color="000000"/>
            </w:tcBorders>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«__» _______ 20__ г</w:t>
            </w:r>
          </w:p>
        </w:tc>
      </w:tr>
      <w:tr w:rsidR="00A05617" w:rsidRPr="00A05617" w:rsidTr="00A05617">
        <w:tc>
          <w:tcPr>
            <w:tcW w:w="3080" w:type="dxa"/>
            <w:tcBorders>
              <w:top w:val="single" w:sz="2" w:space="0" w:color="000000"/>
            </w:tcBorders>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lang w:val="ru-RU"/>
              </w:rPr>
              <w:t>(Ф.И.О. заявителя или уполномоченного лица)</w:t>
            </w:r>
          </w:p>
        </w:tc>
        <w:tc>
          <w:tcPr>
            <w:tcW w:w="420" w:type="dxa"/>
            <w:tcBorders>
              <w:top w:val="single" w:sz="2" w:space="0" w:color="000000"/>
            </w:tcBorders>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rPr>
              <w:t> </w:t>
            </w:r>
          </w:p>
        </w:tc>
        <w:tc>
          <w:tcPr>
            <w:tcW w:w="2340" w:type="dxa"/>
            <w:tcBorders>
              <w:top w:val="single" w:sz="2" w:space="0" w:color="000000"/>
            </w:tcBorders>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(подпись)</w:t>
            </w:r>
          </w:p>
        </w:tc>
        <w:tc>
          <w:tcPr>
            <w:tcW w:w="3500" w:type="dxa"/>
            <w:gridSpan w:val="2"/>
            <w:tcBorders>
              <w:top w:val="single" w:sz="2" w:space="0" w:color="000000"/>
            </w:tcBorders>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 </w:t>
            </w:r>
          </w:p>
        </w:tc>
      </w:tr>
    </w:tbl>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5100"/>
        <w:jc w:val="right"/>
        <w:rPr>
          <w:rFonts w:ascii="Arial" w:hAnsi="Arial" w:cs="Arial"/>
          <w:sz w:val="16"/>
          <w:szCs w:val="16"/>
        </w:rPr>
      </w:pPr>
      <w:r w:rsidRPr="00A05617">
        <w:rPr>
          <w:rFonts w:ascii="Arial" w:hAnsi="Arial" w:cs="Arial"/>
          <w:color w:val="000000"/>
          <w:sz w:val="16"/>
          <w:szCs w:val="16"/>
        </w:rPr>
        <w:br/>
        <w:t>Приложение № 3</w:t>
      </w:r>
    </w:p>
    <w:p w:rsidR="00A05617" w:rsidRPr="00A05617" w:rsidRDefault="00A05617" w:rsidP="00A05617">
      <w:pPr>
        <w:pStyle w:val="a5"/>
        <w:spacing w:beforeAutospacing="0" w:afterAutospacing="0"/>
        <w:ind w:firstLine="5100"/>
        <w:jc w:val="both"/>
        <w:rPr>
          <w:rFonts w:ascii="Arial" w:hAnsi="Arial" w:cs="Arial"/>
          <w:sz w:val="16"/>
          <w:szCs w:val="16"/>
        </w:rPr>
      </w:pPr>
      <w:r w:rsidRPr="00A05617">
        <w:rPr>
          <w:rFonts w:ascii="Arial" w:hAnsi="Arial" w:cs="Arial"/>
          <w:color w:val="000000"/>
          <w:sz w:val="16"/>
          <w:szCs w:val="16"/>
        </w:rPr>
        <w:t>к Административному регламенту</w:t>
      </w:r>
    </w:p>
    <w:p w:rsidR="00A05617" w:rsidRPr="00A05617" w:rsidRDefault="00A05617" w:rsidP="00A05617">
      <w:pPr>
        <w:pStyle w:val="a5"/>
        <w:spacing w:beforeAutospacing="0" w:afterAutospacing="0"/>
        <w:ind w:firstLine="700"/>
        <w:jc w:val="right"/>
        <w:rPr>
          <w:rFonts w:ascii="Arial" w:hAnsi="Arial" w:cs="Arial"/>
          <w:sz w:val="16"/>
          <w:szCs w:val="16"/>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right"/>
        <w:rPr>
          <w:rFonts w:ascii="Arial" w:hAnsi="Arial" w:cs="Arial"/>
          <w:sz w:val="16"/>
          <w:szCs w:val="16"/>
        </w:rPr>
      </w:pPr>
      <w:r w:rsidRPr="00A05617">
        <w:rPr>
          <w:rFonts w:ascii="Arial" w:hAnsi="Arial" w:cs="Arial"/>
          <w:color w:val="000000"/>
          <w:sz w:val="16"/>
          <w:szCs w:val="16"/>
        </w:rPr>
        <w:t>Форма</w:t>
      </w:r>
    </w:p>
    <w:p w:rsidR="00A05617" w:rsidRPr="00A05617" w:rsidRDefault="00A05617" w:rsidP="00A05617">
      <w:pPr>
        <w:pStyle w:val="a5"/>
        <w:spacing w:beforeAutospacing="0" w:afterAutospacing="0"/>
        <w:ind w:firstLine="700"/>
        <w:jc w:val="right"/>
        <w:rPr>
          <w:rFonts w:ascii="Arial" w:hAnsi="Arial" w:cs="Arial"/>
          <w:sz w:val="16"/>
          <w:szCs w:val="16"/>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right"/>
        <w:rPr>
          <w:rFonts w:ascii="Arial" w:hAnsi="Arial" w:cs="Arial"/>
          <w:sz w:val="16"/>
          <w:szCs w:val="16"/>
        </w:rPr>
      </w:pPr>
      <w:r w:rsidRPr="00A05617">
        <w:rPr>
          <w:rFonts w:ascii="Arial" w:hAnsi="Arial" w:cs="Arial"/>
          <w:color w:val="000000"/>
          <w:sz w:val="16"/>
          <w:szCs w:val="16"/>
        </w:rPr>
        <w:t>В администрацию</w:t>
      </w:r>
    </w:p>
    <w:p w:rsidR="00A05617" w:rsidRPr="00A05617" w:rsidRDefault="00A05617" w:rsidP="00A05617">
      <w:pPr>
        <w:pStyle w:val="a5"/>
        <w:spacing w:beforeAutospacing="0" w:afterAutospacing="0"/>
        <w:ind w:firstLine="700"/>
        <w:jc w:val="right"/>
        <w:rPr>
          <w:rFonts w:ascii="Arial" w:hAnsi="Arial" w:cs="Arial"/>
          <w:sz w:val="16"/>
          <w:szCs w:val="16"/>
        </w:rPr>
      </w:pPr>
      <w:r w:rsidRPr="00A05617">
        <w:rPr>
          <w:rFonts w:ascii="Arial" w:hAnsi="Arial" w:cs="Arial"/>
          <w:color w:val="000000"/>
          <w:sz w:val="16"/>
          <w:szCs w:val="16"/>
        </w:rPr>
        <w:t>Латненского сельского поселения</w:t>
      </w:r>
    </w:p>
    <w:p w:rsidR="00A05617" w:rsidRPr="00A05617" w:rsidRDefault="00A05617" w:rsidP="00A05617">
      <w:pPr>
        <w:pStyle w:val="a5"/>
        <w:spacing w:beforeAutospacing="0" w:afterAutospacing="0"/>
        <w:ind w:firstLine="700"/>
        <w:jc w:val="right"/>
        <w:rPr>
          <w:rFonts w:ascii="Arial" w:hAnsi="Arial" w:cs="Arial"/>
          <w:sz w:val="16"/>
          <w:szCs w:val="16"/>
        </w:rPr>
      </w:pPr>
      <w:r w:rsidRPr="00A05617">
        <w:rPr>
          <w:rFonts w:ascii="Arial" w:hAnsi="Arial" w:cs="Arial"/>
          <w:color w:val="000000"/>
          <w:sz w:val="16"/>
          <w:szCs w:val="16"/>
        </w:rPr>
        <w:t>Семилукского муниципального района</w:t>
      </w:r>
    </w:p>
    <w:p w:rsidR="00A05617" w:rsidRPr="00A05617" w:rsidRDefault="00A05617" w:rsidP="00A05617">
      <w:pPr>
        <w:pStyle w:val="a5"/>
        <w:spacing w:beforeAutospacing="0" w:afterAutospacing="0"/>
        <w:ind w:firstLine="700"/>
        <w:jc w:val="right"/>
        <w:rPr>
          <w:rFonts w:ascii="Arial" w:hAnsi="Arial" w:cs="Arial"/>
          <w:sz w:val="16"/>
          <w:szCs w:val="16"/>
        </w:rPr>
      </w:pPr>
      <w:r w:rsidRPr="00A05617">
        <w:rPr>
          <w:rFonts w:ascii="Arial" w:hAnsi="Arial" w:cs="Arial"/>
          <w:color w:val="000000"/>
          <w:sz w:val="16"/>
          <w:szCs w:val="16"/>
        </w:rPr>
        <w:t>Воронежской области</w:t>
      </w:r>
    </w:p>
    <w:p w:rsidR="00A05617" w:rsidRPr="00A05617" w:rsidRDefault="00A05617" w:rsidP="00A05617">
      <w:pPr>
        <w:pStyle w:val="a5"/>
        <w:spacing w:beforeAutospacing="0" w:afterAutospacing="0"/>
        <w:ind w:firstLine="700"/>
        <w:jc w:val="right"/>
        <w:rPr>
          <w:rFonts w:ascii="Arial" w:hAnsi="Arial" w:cs="Arial"/>
          <w:sz w:val="16"/>
          <w:szCs w:val="16"/>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right"/>
        <w:rPr>
          <w:rFonts w:ascii="Arial" w:hAnsi="Arial" w:cs="Arial"/>
          <w:sz w:val="16"/>
          <w:szCs w:val="16"/>
        </w:rPr>
      </w:pPr>
      <w:r w:rsidRPr="00A05617">
        <w:rPr>
          <w:rFonts w:ascii="Arial" w:hAnsi="Arial" w:cs="Arial"/>
          <w:color w:val="000000"/>
          <w:sz w:val="16"/>
          <w:szCs w:val="16"/>
        </w:rPr>
        <w:t>_________________________________________</w:t>
      </w:r>
    </w:p>
    <w:p w:rsidR="00A05617" w:rsidRPr="00A05617" w:rsidRDefault="00A05617" w:rsidP="00A05617">
      <w:pPr>
        <w:pStyle w:val="a5"/>
        <w:spacing w:beforeAutospacing="0" w:afterAutospacing="0"/>
        <w:ind w:firstLine="700"/>
        <w:jc w:val="right"/>
        <w:rPr>
          <w:rFonts w:ascii="Arial" w:hAnsi="Arial" w:cs="Arial"/>
          <w:sz w:val="16"/>
          <w:szCs w:val="16"/>
        </w:rPr>
      </w:pPr>
      <w:r w:rsidRPr="00A05617">
        <w:rPr>
          <w:rFonts w:ascii="Arial" w:hAnsi="Arial" w:cs="Arial"/>
          <w:color w:val="000000"/>
          <w:sz w:val="16"/>
          <w:szCs w:val="16"/>
        </w:rPr>
        <w:t>(Ф.И.О. заявителя)</w:t>
      </w:r>
    </w:p>
    <w:p w:rsidR="00A05617" w:rsidRPr="00A05617" w:rsidRDefault="00A05617" w:rsidP="00A05617">
      <w:pPr>
        <w:pStyle w:val="a5"/>
        <w:spacing w:beforeAutospacing="0" w:afterAutospacing="0"/>
        <w:ind w:firstLine="700"/>
        <w:jc w:val="right"/>
        <w:rPr>
          <w:rFonts w:ascii="Arial" w:hAnsi="Arial" w:cs="Arial"/>
          <w:sz w:val="16"/>
          <w:szCs w:val="16"/>
        </w:rPr>
      </w:pPr>
      <w:r w:rsidRPr="00A05617">
        <w:rPr>
          <w:rFonts w:ascii="Arial" w:hAnsi="Arial" w:cs="Arial"/>
          <w:color w:val="000000"/>
          <w:sz w:val="16"/>
          <w:szCs w:val="16"/>
        </w:rPr>
        <w:t>____________________________________________</w:t>
      </w:r>
    </w:p>
    <w:p w:rsidR="00A05617" w:rsidRPr="00A05617" w:rsidRDefault="00A05617" w:rsidP="00A05617">
      <w:pPr>
        <w:pStyle w:val="a5"/>
        <w:spacing w:beforeAutospacing="0" w:afterAutospacing="0"/>
        <w:ind w:firstLine="700"/>
        <w:jc w:val="right"/>
        <w:rPr>
          <w:rFonts w:ascii="Arial" w:hAnsi="Arial" w:cs="Arial"/>
          <w:sz w:val="16"/>
          <w:szCs w:val="16"/>
        </w:rPr>
      </w:pPr>
      <w:r w:rsidRPr="00A05617">
        <w:rPr>
          <w:rFonts w:ascii="Arial" w:hAnsi="Arial" w:cs="Arial"/>
          <w:color w:val="000000"/>
          <w:sz w:val="16"/>
          <w:szCs w:val="16"/>
        </w:rPr>
        <w:t>(по доверенности в интересах)</w:t>
      </w:r>
    </w:p>
    <w:p w:rsidR="00A05617" w:rsidRPr="00A05617" w:rsidRDefault="00A05617" w:rsidP="00A05617">
      <w:pPr>
        <w:pStyle w:val="a5"/>
        <w:spacing w:beforeAutospacing="0" w:afterAutospacing="0"/>
        <w:ind w:firstLine="700"/>
        <w:jc w:val="right"/>
        <w:rPr>
          <w:rFonts w:ascii="Arial" w:hAnsi="Arial" w:cs="Arial"/>
          <w:sz w:val="16"/>
          <w:szCs w:val="16"/>
        </w:rPr>
      </w:pPr>
      <w:r w:rsidRPr="00A05617">
        <w:rPr>
          <w:rFonts w:ascii="Arial" w:hAnsi="Arial" w:cs="Arial"/>
          <w:color w:val="000000"/>
          <w:sz w:val="16"/>
          <w:szCs w:val="16"/>
        </w:rPr>
        <w:t>____________________________________________</w:t>
      </w:r>
    </w:p>
    <w:p w:rsidR="00A05617" w:rsidRPr="00A05617" w:rsidRDefault="00A05617" w:rsidP="00A05617">
      <w:pPr>
        <w:pStyle w:val="a5"/>
        <w:spacing w:beforeAutospacing="0" w:afterAutospacing="0"/>
        <w:ind w:firstLine="700"/>
        <w:jc w:val="right"/>
        <w:rPr>
          <w:rFonts w:ascii="Arial" w:hAnsi="Arial" w:cs="Arial"/>
          <w:sz w:val="16"/>
          <w:szCs w:val="16"/>
        </w:rPr>
      </w:pPr>
      <w:r w:rsidRPr="00A05617">
        <w:rPr>
          <w:rFonts w:ascii="Arial" w:hAnsi="Arial" w:cs="Arial"/>
          <w:color w:val="000000"/>
          <w:sz w:val="16"/>
          <w:szCs w:val="16"/>
        </w:rPr>
        <w:t>(адрес регистрации заявителя)</w:t>
      </w:r>
    </w:p>
    <w:p w:rsidR="00A05617" w:rsidRPr="00A05617" w:rsidRDefault="00A05617" w:rsidP="00A05617">
      <w:pPr>
        <w:pStyle w:val="a5"/>
        <w:spacing w:beforeAutospacing="0" w:afterAutospacing="0"/>
        <w:ind w:firstLine="700"/>
        <w:jc w:val="right"/>
        <w:rPr>
          <w:rFonts w:ascii="Arial" w:hAnsi="Arial" w:cs="Arial"/>
          <w:sz w:val="16"/>
          <w:szCs w:val="16"/>
        </w:rPr>
      </w:pPr>
      <w:r w:rsidRPr="00A05617">
        <w:rPr>
          <w:rFonts w:ascii="Arial" w:hAnsi="Arial" w:cs="Arial"/>
          <w:color w:val="000000"/>
          <w:sz w:val="16"/>
          <w:szCs w:val="16"/>
        </w:rPr>
        <w:t>____________________________________________</w:t>
      </w:r>
    </w:p>
    <w:p w:rsidR="00A05617" w:rsidRPr="00A05617" w:rsidRDefault="00A05617" w:rsidP="00A05617">
      <w:pPr>
        <w:pStyle w:val="a5"/>
        <w:spacing w:beforeAutospacing="0" w:afterAutospacing="0"/>
        <w:ind w:firstLine="700"/>
        <w:jc w:val="right"/>
        <w:rPr>
          <w:rFonts w:ascii="Arial" w:hAnsi="Arial" w:cs="Arial"/>
          <w:sz w:val="16"/>
          <w:szCs w:val="16"/>
        </w:rPr>
      </w:pPr>
      <w:r w:rsidRPr="00A05617">
        <w:rPr>
          <w:rFonts w:ascii="Arial" w:hAnsi="Arial" w:cs="Arial"/>
          <w:color w:val="000000"/>
          <w:sz w:val="16"/>
          <w:szCs w:val="16"/>
        </w:rPr>
        <w:t>(телефон (указывается по желанию))</w:t>
      </w:r>
    </w:p>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center"/>
        <w:rPr>
          <w:rFonts w:ascii="Arial" w:hAnsi="Arial" w:cs="Arial"/>
          <w:sz w:val="16"/>
          <w:szCs w:val="16"/>
        </w:rPr>
      </w:pPr>
      <w:r w:rsidRPr="00A05617">
        <w:rPr>
          <w:rFonts w:ascii="Arial" w:hAnsi="Arial" w:cs="Arial"/>
          <w:color w:val="000000"/>
          <w:sz w:val="16"/>
          <w:szCs w:val="16"/>
        </w:rPr>
        <w:t>Заявление</w:t>
      </w:r>
    </w:p>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Прошу Вас рассмотреть вопрос о признании жилого помещения, расположенного по адресу: ________________________________________</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_______________________________________________________________, непригодным для проживания.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Прошу выдать (направить) постановление администрации Латненского сельского поселения и заключение межведомственной Комиссии (нужное подчеркнуть):</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выдать лично в администрации/в личном кабинете на портале услуг/направить почтовым отправлением по указанному адресу.</w:t>
      </w:r>
    </w:p>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color w:val="000000"/>
          <w:sz w:val="16"/>
          <w:szCs w:val="16"/>
          <w:lang w:val="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r w:rsidRPr="00A05617">
        <w:rPr>
          <w:rFonts w:ascii="Arial" w:hAnsi="Arial" w:cs="Arial"/>
          <w:color w:val="000000"/>
          <w:sz w:val="16"/>
          <w:szCs w:val="16"/>
        </w:rPr>
        <w:t>Настоящее согласие дано мною _________________.</w:t>
      </w:r>
    </w:p>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color w:val="000000"/>
          <w:sz w:val="16"/>
          <w:szCs w:val="16"/>
        </w:rPr>
        <w:t>(указать срок/ бессрочно)</w:t>
      </w:r>
    </w:p>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color w:val="000000"/>
          <w:sz w:val="16"/>
          <w:szCs w:val="16"/>
        </w:rPr>
        <w:t> </w:t>
      </w:r>
    </w:p>
    <w:tbl>
      <w:tblPr>
        <w:tblW w:w="0" w:type="auto"/>
        <w:tblCellMar>
          <w:left w:w="0" w:type="dxa"/>
          <w:right w:w="0" w:type="dxa"/>
        </w:tblCellMar>
        <w:tblLook w:val="04A0" w:firstRow="1" w:lastRow="0" w:firstColumn="1" w:lastColumn="0" w:noHBand="0" w:noVBand="1"/>
      </w:tblPr>
      <w:tblGrid>
        <w:gridCol w:w="4080"/>
        <w:gridCol w:w="340"/>
        <w:gridCol w:w="4640"/>
      </w:tblGrid>
      <w:tr w:rsidR="00A05617" w:rsidRPr="00A05617" w:rsidTr="00A05617">
        <w:tc>
          <w:tcPr>
            <w:tcW w:w="4080" w:type="dxa"/>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sz w:val="16"/>
                <w:szCs w:val="16"/>
              </w:rPr>
              <w:t>«____» ________ 20___ г.</w:t>
            </w:r>
          </w:p>
        </w:tc>
        <w:tc>
          <w:tcPr>
            <w:tcW w:w="340" w:type="dxa"/>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sz w:val="16"/>
                <w:szCs w:val="16"/>
              </w:rPr>
              <w:t> </w:t>
            </w:r>
          </w:p>
        </w:tc>
        <w:tc>
          <w:tcPr>
            <w:tcW w:w="4640" w:type="dxa"/>
            <w:tcBorders>
              <w:bottom w:val="single" w:sz="2" w:space="0" w:color="000000"/>
            </w:tcBorders>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sz w:val="16"/>
                <w:szCs w:val="16"/>
              </w:rPr>
              <w:t> </w:t>
            </w:r>
          </w:p>
        </w:tc>
      </w:tr>
      <w:tr w:rsidR="00A05617" w:rsidRPr="00A05617" w:rsidTr="00A05617">
        <w:tc>
          <w:tcPr>
            <w:tcW w:w="4080" w:type="dxa"/>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sz w:val="16"/>
                <w:szCs w:val="16"/>
              </w:rPr>
              <w:t> </w:t>
            </w:r>
          </w:p>
        </w:tc>
        <w:tc>
          <w:tcPr>
            <w:tcW w:w="340" w:type="dxa"/>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sz w:val="16"/>
                <w:szCs w:val="16"/>
              </w:rPr>
              <w:t> </w:t>
            </w:r>
          </w:p>
        </w:tc>
        <w:tc>
          <w:tcPr>
            <w:tcW w:w="4640" w:type="dxa"/>
            <w:tcBorders>
              <w:top w:val="single" w:sz="2" w:space="0" w:color="000000"/>
            </w:tcBorders>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sz w:val="16"/>
                <w:szCs w:val="16"/>
              </w:rPr>
              <w:t>(подпись)</w:t>
            </w:r>
          </w:p>
        </w:tc>
      </w:tr>
    </w:tbl>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К заявлению прилагаю следующие документы:</w:t>
      </w:r>
    </w:p>
    <w:tbl>
      <w:tblPr>
        <w:tblW w:w="0" w:type="auto"/>
        <w:tblCellMar>
          <w:left w:w="0" w:type="dxa"/>
          <w:right w:w="0" w:type="dxa"/>
        </w:tblCellMar>
        <w:tblLook w:val="04A0" w:firstRow="1" w:lastRow="0" w:firstColumn="1" w:lastColumn="0" w:noHBand="0" w:noVBand="1"/>
      </w:tblPr>
      <w:tblGrid>
        <w:gridCol w:w="3151"/>
        <w:gridCol w:w="419"/>
        <w:gridCol w:w="2393"/>
        <w:gridCol w:w="3287"/>
        <w:gridCol w:w="165"/>
      </w:tblGrid>
      <w:tr w:rsidR="00A05617" w:rsidRPr="00AE62CD" w:rsidTr="00A05617">
        <w:trPr>
          <w:trHeight w:val="340"/>
        </w:trPr>
        <w:tc>
          <w:tcPr>
            <w:tcW w:w="9280" w:type="dxa"/>
            <w:gridSpan w:val="4"/>
            <w:tcBorders>
              <w:bottom w:val="single" w:sz="2" w:space="0" w:color="000000"/>
            </w:tcBorders>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rPr>
              <w:t> </w:t>
            </w:r>
          </w:p>
        </w:tc>
        <w:tc>
          <w:tcPr>
            <w:tcW w:w="0" w:type="auto"/>
            <w:shd w:val="clear" w:color="auto" w:fill="auto"/>
          </w:tcPr>
          <w:p w:rsidR="00A05617" w:rsidRPr="00A05617" w:rsidRDefault="00A05617" w:rsidP="00A05617">
            <w:pPr>
              <w:rPr>
                <w:rFonts w:ascii="Arial" w:hAnsi="Arial" w:cs="Arial"/>
                <w:sz w:val="16"/>
                <w:szCs w:val="16"/>
                <w:lang w:val="ru-RU"/>
              </w:rPr>
            </w:pPr>
          </w:p>
        </w:tc>
      </w:tr>
      <w:tr w:rsidR="00A05617" w:rsidRPr="00AE62CD" w:rsidTr="00A05617">
        <w:trPr>
          <w:trHeight w:val="340"/>
        </w:trPr>
        <w:tc>
          <w:tcPr>
            <w:tcW w:w="9280" w:type="dxa"/>
            <w:gridSpan w:val="4"/>
            <w:tcBorders>
              <w:top w:val="single" w:sz="2" w:space="0" w:color="000000"/>
            </w:tcBorders>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rPr>
              <w:t> </w:t>
            </w:r>
          </w:p>
        </w:tc>
        <w:tc>
          <w:tcPr>
            <w:tcW w:w="0" w:type="auto"/>
            <w:tcBorders>
              <w:bottom w:val="single" w:sz="2" w:space="0" w:color="000000"/>
            </w:tcBorders>
            <w:shd w:val="clear" w:color="auto" w:fill="auto"/>
          </w:tcPr>
          <w:p w:rsidR="00A05617" w:rsidRPr="00A05617" w:rsidRDefault="00A05617" w:rsidP="00A05617">
            <w:pPr>
              <w:rPr>
                <w:rFonts w:ascii="Arial" w:hAnsi="Arial" w:cs="Arial"/>
                <w:sz w:val="16"/>
                <w:szCs w:val="16"/>
                <w:lang w:val="ru-RU"/>
              </w:rPr>
            </w:pPr>
          </w:p>
        </w:tc>
      </w:tr>
      <w:tr w:rsidR="00A05617" w:rsidRPr="00A05617" w:rsidTr="00A05617">
        <w:trPr>
          <w:trHeight w:val="700"/>
        </w:trPr>
        <w:tc>
          <w:tcPr>
            <w:tcW w:w="3160" w:type="dxa"/>
            <w:tcBorders>
              <w:bottom w:val="single" w:sz="2" w:space="0" w:color="000000"/>
            </w:tcBorders>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rPr>
              <w:t> </w:t>
            </w:r>
          </w:p>
        </w:tc>
        <w:tc>
          <w:tcPr>
            <w:tcW w:w="420" w:type="dxa"/>
            <w:tcBorders>
              <w:top w:val="single" w:sz="2" w:space="0" w:color="000000"/>
              <w:bottom w:val="single" w:sz="2" w:space="0" w:color="000000"/>
            </w:tcBorders>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rPr>
              <w:t> </w:t>
            </w:r>
          </w:p>
        </w:tc>
        <w:tc>
          <w:tcPr>
            <w:tcW w:w="2400" w:type="dxa"/>
            <w:tcBorders>
              <w:bottom w:val="single" w:sz="2" w:space="0" w:color="000000"/>
            </w:tcBorders>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rPr>
              <w:t> </w:t>
            </w:r>
          </w:p>
        </w:tc>
        <w:tc>
          <w:tcPr>
            <w:tcW w:w="3340" w:type="dxa"/>
            <w:gridSpan w:val="2"/>
            <w:tcBorders>
              <w:top w:val="single" w:sz="2" w:space="0" w:color="000000"/>
              <w:bottom w:val="single" w:sz="2" w:space="0" w:color="000000"/>
            </w:tcBorders>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«__» _______ 20__ г</w:t>
            </w:r>
          </w:p>
        </w:tc>
      </w:tr>
      <w:tr w:rsidR="00A05617" w:rsidRPr="00A05617" w:rsidTr="00A05617">
        <w:trPr>
          <w:trHeight w:val="320"/>
        </w:trPr>
        <w:tc>
          <w:tcPr>
            <w:tcW w:w="3160" w:type="dxa"/>
            <w:tcBorders>
              <w:top w:val="single" w:sz="2" w:space="0" w:color="000000"/>
            </w:tcBorders>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lang w:val="ru-RU"/>
              </w:rPr>
              <w:t>(Ф.И.О. заявителя или уполномоченного лица)</w:t>
            </w:r>
          </w:p>
        </w:tc>
        <w:tc>
          <w:tcPr>
            <w:tcW w:w="420" w:type="dxa"/>
            <w:tcBorders>
              <w:top w:val="single" w:sz="2" w:space="0" w:color="000000"/>
              <w:bottom w:val="single" w:sz="2" w:space="0" w:color="000000"/>
            </w:tcBorders>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rPr>
              <w:t> </w:t>
            </w:r>
          </w:p>
        </w:tc>
        <w:tc>
          <w:tcPr>
            <w:tcW w:w="2400" w:type="dxa"/>
            <w:tcBorders>
              <w:top w:val="single" w:sz="2" w:space="0" w:color="000000"/>
            </w:tcBorders>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(подпись)</w:t>
            </w:r>
          </w:p>
        </w:tc>
        <w:tc>
          <w:tcPr>
            <w:tcW w:w="3340" w:type="dxa"/>
            <w:gridSpan w:val="2"/>
            <w:tcBorders>
              <w:top w:val="single" w:sz="2" w:space="0" w:color="000000"/>
              <w:bottom w:val="single" w:sz="2" w:space="0" w:color="000000"/>
            </w:tcBorders>
            <w:shd w:val="clear" w:color="auto" w:fill="auto"/>
            <w:tcMar>
              <w:top w:w="100" w:type="dxa"/>
              <w:left w:w="60" w:type="dxa"/>
              <w:bottom w:w="100" w:type="dxa"/>
              <w:right w:w="6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 </w:t>
            </w:r>
          </w:p>
        </w:tc>
      </w:tr>
      <w:tr w:rsidR="00A05617" w:rsidRPr="00A05617" w:rsidTr="00A05617">
        <w:tc>
          <w:tcPr>
            <w:tcW w:w="3160" w:type="dxa"/>
            <w:tcBorders>
              <w:top w:val="single" w:sz="2" w:space="0" w:color="000000"/>
            </w:tcBorders>
            <w:shd w:val="clear" w:color="auto" w:fill="auto"/>
            <w:tcMar>
              <w:top w:w="100" w:type="dxa"/>
              <w:left w:w="60" w:type="dxa"/>
              <w:bottom w:w="100" w:type="dxa"/>
              <w:right w:w="60" w:type="dxa"/>
            </w:tcMar>
            <w:vAlign w:val="cente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 </w:t>
            </w:r>
          </w:p>
        </w:tc>
        <w:tc>
          <w:tcPr>
            <w:tcW w:w="420" w:type="dxa"/>
            <w:tcBorders>
              <w:top w:val="single" w:sz="2" w:space="0" w:color="000000"/>
            </w:tcBorders>
            <w:shd w:val="clear" w:color="auto" w:fill="auto"/>
            <w:tcMar>
              <w:top w:w="100" w:type="dxa"/>
              <w:left w:w="60" w:type="dxa"/>
              <w:bottom w:w="100" w:type="dxa"/>
              <w:right w:w="60" w:type="dxa"/>
            </w:tcMar>
            <w:vAlign w:val="cente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 </w:t>
            </w:r>
          </w:p>
        </w:tc>
        <w:tc>
          <w:tcPr>
            <w:tcW w:w="2400" w:type="dxa"/>
            <w:tcBorders>
              <w:top w:val="single" w:sz="2" w:space="0" w:color="000000"/>
            </w:tcBorders>
            <w:shd w:val="clear" w:color="auto" w:fill="auto"/>
            <w:tcMar>
              <w:top w:w="100" w:type="dxa"/>
              <w:left w:w="60" w:type="dxa"/>
              <w:bottom w:w="100" w:type="dxa"/>
              <w:right w:w="60" w:type="dxa"/>
            </w:tcMar>
            <w:vAlign w:val="cente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 </w:t>
            </w:r>
          </w:p>
        </w:tc>
        <w:tc>
          <w:tcPr>
            <w:tcW w:w="3300" w:type="dxa"/>
            <w:tcBorders>
              <w:top w:val="single" w:sz="2" w:space="0" w:color="000000"/>
            </w:tcBorders>
            <w:shd w:val="clear" w:color="auto" w:fill="auto"/>
            <w:tcMar>
              <w:top w:w="100" w:type="dxa"/>
              <w:left w:w="60" w:type="dxa"/>
              <w:bottom w:w="100" w:type="dxa"/>
              <w:right w:w="60" w:type="dxa"/>
            </w:tcMar>
            <w:vAlign w:val="cente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 </w:t>
            </w:r>
          </w:p>
        </w:tc>
        <w:tc>
          <w:tcPr>
            <w:tcW w:w="60" w:type="dxa"/>
            <w:tcBorders>
              <w:top w:val="single" w:sz="2" w:space="0" w:color="000000"/>
            </w:tcBorders>
            <w:shd w:val="clear" w:color="auto" w:fill="auto"/>
            <w:tcMar>
              <w:top w:w="100" w:type="dxa"/>
              <w:left w:w="60" w:type="dxa"/>
              <w:bottom w:w="100" w:type="dxa"/>
              <w:right w:w="60" w:type="dxa"/>
            </w:tcMar>
            <w:vAlign w:val="cente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 </w:t>
            </w:r>
          </w:p>
        </w:tc>
      </w:tr>
    </w:tbl>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5240"/>
        <w:jc w:val="right"/>
        <w:rPr>
          <w:rFonts w:ascii="Arial" w:hAnsi="Arial" w:cs="Arial"/>
          <w:color w:val="000000"/>
          <w:sz w:val="16"/>
          <w:szCs w:val="16"/>
        </w:rPr>
      </w:pPr>
      <w:r w:rsidRPr="00A05617">
        <w:rPr>
          <w:rFonts w:ascii="Arial" w:hAnsi="Arial" w:cs="Arial"/>
          <w:color w:val="000000"/>
          <w:sz w:val="16"/>
          <w:szCs w:val="16"/>
        </w:rPr>
        <w:br/>
      </w: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color w:val="000000"/>
          <w:sz w:val="16"/>
          <w:szCs w:val="16"/>
        </w:rPr>
      </w:pPr>
    </w:p>
    <w:p w:rsidR="00A05617" w:rsidRPr="00A05617" w:rsidRDefault="00A05617" w:rsidP="00A05617">
      <w:pPr>
        <w:pStyle w:val="a5"/>
        <w:spacing w:beforeAutospacing="0" w:afterAutospacing="0"/>
        <w:ind w:firstLine="5240"/>
        <w:jc w:val="right"/>
        <w:rPr>
          <w:rFonts w:ascii="Arial" w:hAnsi="Arial" w:cs="Arial"/>
          <w:sz w:val="16"/>
          <w:szCs w:val="16"/>
        </w:rPr>
      </w:pPr>
      <w:r w:rsidRPr="00A05617">
        <w:rPr>
          <w:rFonts w:ascii="Arial" w:hAnsi="Arial" w:cs="Arial"/>
          <w:color w:val="000000"/>
          <w:sz w:val="16"/>
          <w:szCs w:val="16"/>
        </w:rPr>
        <w:t>Приложение № 4</w:t>
      </w:r>
    </w:p>
    <w:p w:rsidR="00A05617" w:rsidRPr="00A05617" w:rsidRDefault="00A05617" w:rsidP="00A05617">
      <w:pPr>
        <w:pStyle w:val="a5"/>
        <w:spacing w:beforeAutospacing="0" w:afterAutospacing="0"/>
        <w:ind w:firstLine="5240"/>
        <w:jc w:val="both"/>
        <w:rPr>
          <w:rFonts w:ascii="Arial" w:hAnsi="Arial" w:cs="Arial"/>
          <w:sz w:val="16"/>
          <w:szCs w:val="16"/>
        </w:rPr>
      </w:pPr>
      <w:r w:rsidRPr="00A05617">
        <w:rPr>
          <w:rFonts w:ascii="Arial" w:hAnsi="Arial" w:cs="Arial"/>
          <w:color w:val="000000"/>
          <w:sz w:val="16"/>
          <w:szCs w:val="16"/>
        </w:rPr>
        <w:t>к Административному регламенту</w:t>
      </w:r>
    </w:p>
    <w:p w:rsidR="00A05617" w:rsidRPr="00A05617" w:rsidRDefault="00A05617" w:rsidP="00A05617">
      <w:pPr>
        <w:pStyle w:val="a5"/>
        <w:spacing w:beforeAutospacing="0" w:afterAutospacing="0"/>
        <w:ind w:firstLine="700"/>
        <w:jc w:val="right"/>
        <w:rPr>
          <w:rFonts w:ascii="Arial" w:hAnsi="Arial" w:cs="Arial"/>
          <w:sz w:val="16"/>
          <w:szCs w:val="16"/>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center"/>
        <w:rPr>
          <w:rFonts w:ascii="Arial" w:hAnsi="Arial" w:cs="Arial"/>
          <w:sz w:val="16"/>
          <w:szCs w:val="16"/>
          <w:lang w:val="ru-RU"/>
        </w:rPr>
      </w:pPr>
      <w:r w:rsidRPr="00A05617">
        <w:rPr>
          <w:rFonts w:ascii="Arial" w:hAnsi="Arial" w:cs="Arial"/>
          <w:color w:val="000000"/>
          <w:sz w:val="16"/>
          <w:szCs w:val="16"/>
          <w:lang w:val="ru-RU"/>
        </w:rPr>
        <w:t>Форма решения об отказе в приеме документов, необходимых для предоставления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lang w:val="ru-RU"/>
        </w:rPr>
        <w:t>__________________________________________________________________</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lang w:val="ru-RU"/>
        </w:rPr>
        <w:t>наименование органа местного самоуправления</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lang w:val="ru-RU"/>
        </w:rPr>
        <w:t>Кому ___________________________</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lang w:val="ru-RU"/>
        </w:rPr>
        <w:t>(указываются данные заявителя)</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center"/>
        <w:rPr>
          <w:rFonts w:ascii="Arial" w:hAnsi="Arial" w:cs="Arial"/>
          <w:sz w:val="16"/>
          <w:szCs w:val="16"/>
          <w:lang w:val="ru-RU"/>
        </w:rPr>
      </w:pPr>
      <w:r w:rsidRPr="00A05617">
        <w:rPr>
          <w:rFonts w:ascii="Arial" w:hAnsi="Arial" w:cs="Arial"/>
          <w:color w:val="000000"/>
          <w:sz w:val="16"/>
          <w:szCs w:val="16"/>
          <w:lang w:val="ru-RU"/>
        </w:rPr>
        <w:t>Решение</w:t>
      </w:r>
    </w:p>
    <w:p w:rsidR="00A05617" w:rsidRPr="00A05617" w:rsidRDefault="00A05617" w:rsidP="00A05617">
      <w:pPr>
        <w:pStyle w:val="a5"/>
        <w:spacing w:beforeAutospacing="0" w:afterAutospacing="0"/>
        <w:ind w:firstLine="700"/>
        <w:jc w:val="center"/>
        <w:rPr>
          <w:rFonts w:ascii="Arial" w:hAnsi="Arial" w:cs="Arial"/>
          <w:sz w:val="16"/>
          <w:szCs w:val="16"/>
          <w:lang w:val="ru-RU"/>
        </w:rPr>
      </w:pPr>
      <w:r w:rsidRPr="00A05617">
        <w:rPr>
          <w:rFonts w:ascii="Arial" w:hAnsi="Arial" w:cs="Arial"/>
          <w:color w:val="000000"/>
          <w:sz w:val="16"/>
          <w:szCs w:val="16"/>
          <w:lang w:val="ru-RU"/>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«_____» ______________г. № _____________</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_____________________________________________________________________________________________________________________________________________________________________________________________________</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(указывается одно или несколько оснований в соответствии с пунктом 11 Административного регламента)</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Дополнительная информация: _________________________________________</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Вы вправе повторно обратиться с заявлением о предоставлении Муниципальной услуги после устранения нарушений.</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Данный отказ может быть обжалован в административном и судебном порядке.</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______________________________</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Должность и ФИО должностного лица,</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принявшего решение</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сведения об электронной</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подписи</w:t>
      </w:r>
    </w:p>
    <w:p w:rsidR="00A05617" w:rsidRPr="00A05617" w:rsidRDefault="00A05617" w:rsidP="00A05617">
      <w:pPr>
        <w:pStyle w:val="a5"/>
        <w:spacing w:beforeAutospacing="0" w:afterAutospacing="0"/>
        <w:ind w:firstLine="538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538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538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538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538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538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538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5380"/>
        <w:jc w:val="both"/>
        <w:rPr>
          <w:rFonts w:ascii="Arial" w:hAnsi="Arial" w:cs="Arial"/>
          <w:color w:val="000000"/>
          <w:sz w:val="16"/>
          <w:szCs w:val="16"/>
          <w:lang w:val="ru-RU"/>
        </w:rPr>
      </w:pPr>
    </w:p>
    <w:p w:rsidR="00A05617" w:rsidRPr="00A05617" w:rsidRDefault="00A05617" w:rsidP="00A05617">
      <w:pPr>
        <w:pStyle w:val="a5"/>
        <w:spacing w:beforeAutospacing="0" w:afterAutospacing="0"/>
        <w:ind w:firstLine="5380"/>
        <w:jc w:val="right"/>
        <w:rPr>
          <w:rFonts w:ascii="Arial" w:hAnsi="Arial" w:cs="Arial"/>
          <w:sz w:val="16"/>
          <w:szCs w:val="16"/>
          <w:lang w:val="ru-RU"/>
        </w:rPr>
      </w:pPr>
      <w:r w:rsidRPr="00A05617">
        <w:rPr>
          <w:rFonts w:ascii="Arial" w:hAnsi="Arial" w:cs="Arial"/>
          <w:color w:val="000000"/>
          <w:sz w:val="16"/>
          <w:szCs w:val="16"/>
          <w:lang w:val="ru-RU"/>
        </w:rPr>
        <w:br/>
        <w:t>Приложение № 5</w:t>
      </w:r>
    </w:p>
    <w:p w:rsidR="00A05617" w:rsidRPr="00A05617" w:rsidRDefault="00A05617" w:rsidP="00A05617">
      <w:pPr>
        <w:pStyle w:val="a5"/>
        <w:spacing w:beforeAutospacing="0" w:afterAutospacing="0"/>
        <w:ind w:firstLine="5380"/>
        <w:jc w:val="both"/>
        <w:rPr>
          <w:rFonts w:ascii="Arial" w:hAnsi="Arial" w:cs="Arial"/>
          <w:sz w:val="16"/>
          <w:szCs w:val="16"/>
          <w:lang w:val="ru-RU"/>
        </w:rPr>
      </w:pPr>
      <w:r w:rsidRPr="00A05617">
        <w:rPr>
          <w:rFonts w:ascii="Arial" w:hAnsi="Arial" w:cs="Arial"/>
          <w:color w:val="000000"/>
          <w:sz w:val="16"/>
          <w:szCs w:val="16"/>
          <w:lang w:val="ru-RU"/>
        </w:rPr>
        <w:t>к Административному регламенту</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lastRenderedPageBreak/>
        <w:t>Форма</w:t>
      </w:r>
    </w:p>
    <w:p w:rsidR="00A05617" w:rsidRPr="00A05617" w:rsidRDefault="00A05617" w:rsidP="00A05617">
      <w:pPr>
        <w:pStyle w:val="a5"/>
        <w:spacing w:beforeAutospacing="0" w:afterAutospacing="0"/>
        <w:ind w:firstLine="700"/>
        <w:jc w:val="center"/>
        <w:rPr>
          <w:rFonts w:ascii="Arial" w:hAnsi="Arial" w:cs="Arial"/>
          <w:sz w:val="16"/>
          <w:szCs w:val="16"/>
          <w:lang w:val="ru-RU"/>
        </w:rPr>
      </w:pPr>
      <w:bookmarkStart w:id="3" w:name="P1076"/>
      <w:bookmarkEnd w:id="3"/>
      <w:r w:rsidRPr="00A05617">
        <w:rPr>
          <w:rFonts w:ascii="Arial" w:hAnsi="Arial" w:cs="Arial"/>
          <w:color w:val="000000"/>
          <w:sz w:val="16"/>
          <w:szCs w:val="16"/>
          <w:lang w:val="ru-RU"/>
        </w:rPr>
        <w:t>Заключение</w:t>
      </w:r>
    </w:p>
    <w:p w:rsidR="00A05617" w:rsidRPr="00A05617" w:rsidRDefault="00A05617" w:rsidP="00A05617">
      <w:pPr>
        <w:pStyle w:val="a5"/>
        <w:spacing w:beforeAutospacing="0" w:afterAutospacing="0"/>
        <w:ind w:firstLine="700"/>
        <w:jc w:val="center"/>
        <w:rPr>
          <w:rFonts w:ascii="Arial" w:hAnsi="Arial" w:cs="Arial"/>
          <w:sz w:val="16"/>
          <w:szCs w:val="16"/>
          <w:lang w:val="ru-RU"/>
        </w:rPr>
      </w:pPr>
      <w:r w:rsidRPr="00A05617">
        <w:rPr>
          <w:rFonts w:ascii="Arial" w:hAnsi="Arial" w:cs="Arial"/>
          <w:color w:val="000000"/>
          <w:sz w:val="16"/>
          <w:szCs w:val="16"/>
          <w:lang w:val="ru-RU"/>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 ____ ____________________</w:t>
      </w:r>
    </w:p>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color w:val="000000"/>
          <w:sz w:val="16"/>
          <w:szCs w:val="16"/>
          <w:lang w:val="ru-RU"/>
        </w:rPr>
        <w:t>________________________________________________________________________________________________________________________________________________________</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(месторасположение помещения, в том числе наименование населенного пункта и улицы, номер дома)</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Межведомственная, назначенная _____________________________________,</w:t>
      </w:r>
    </w:p>
    <w:p w:rsidR="00A05617" w:rsidRPr="00A05617" w:rsidRDefault="00A05617" w:rsidP="00A05617">
      <w:pPr>
        <w:pStyle w:val="a5"/>
        <w:shd w:val="clear" w:color="auto" w:fill="FFFFFF"/>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shd w:val="clear" w:color="auto" w:fill="FFFFFF"/>
          <w:lang w:val="ru-RU"/>
        </w:rPr>
        <w:t>(кем назначена, наименование органа местного самоуправления, дата, номер решения о созыве Комиссии)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в составе председателя ______________________________________________</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(Ф.И.О., занимаемая должность и место работы)</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и членов Комиссии _____________________________________________________________________________________________________________________________________________________________________________________________________________________ (Ф.И.О., занимаемая должность и место работы)</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при участии приглашенных экспертов ____________________________________________________________________________________________________________________________________________________________________________________________________</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(Ф.И.О., занимаемая должность и место работы)</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и приглашенного собственника помещения или уполномоченного им лица</w:t>
      </w:r>
    </w:p>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color w:val="000000"/>
          <w:sz w:val="16"/>
          <w:szCs w:val="16"/>
          <w:lang w:val="ru-RU"/>
        </w:rPr>
        <w:t>________________________________________________________________________________________________________________________________________________</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(Ф.И.О., занимаемая должность и место работы)</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по результатам рассмотренных документов _________________________________________________________________________________________________________________________________________________________________________________________________</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(приводится перечень документов)</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и на основании акта межведомственной Комиссии, составленного по результатам обследования,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приняла заключение 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и подлежащим сносу или реконструкции)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Приложение к заключению:</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а) перечень рассмотренных документов;</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б) акт обследования помещения (в случае проведения обследования);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в) перечень других материалов, запрошенных межведомственной комиссией;</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г) особое мнение членов межведомственной Комиссии:</w:t>
      </w:r>
    </w:p>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color w:val="000000"/>
          <w:sz w:val="16"/>
          <w:szCs w:val="16"/>
          <w:lang w:val="ru-RU"/>
        </w:rPr>
        <w:t>________________________________________________________________________</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Председатель межведомственной Комиссии ___________ ______________</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(подпись) (Ф.И.О.)</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Члены межведомственной Комиссии ____________ ________________</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(подпись) (Ф.И.О.)</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____________ ________________</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(подпись) (Ф.И.О.)</w:t>
      </w:r>
    </w:p>
    <w:p w:rsidR="00A05617" w:rsidRPr="00A05617" w:rsidRDefault="00A05617" w:rsidP="00A05617">
      <w:pPr>
        <w:pStyle w:val="a5"/>
        <w:spacing w:beforeAutospacing="0" w:afterAutospacing="0"/>
        <w:ind w:firstLine="700"/>
        <w:jc w:val="both"/>
        <w:rPr>
          <w:rFonts w:ascii="Arial" w:hAnsi="Arial" w:cs="Arial"/>
          <w:sz w:val="16"/>
          <w:szCs w:val="16"/>
          <w:lang w:val="ru-RU"/>
        </w:rPr>
      </w:pPr>
    </w:p>
    <w:p w:rsidR="00A05617" w:rsidRPr="00A05617" w:rsidRDefault="00A05617" w:rsidP="00A05617">
      <w:pPr>
        <w:pStyle w:val="a5"/>
        <w:spacing w:beforeAutospacing="0" w:afterAutospacing="0"/>
        <w:ind w:firstLine="700"/>
        <w:jc w:val="both"/>
        <w:rPr>
          <w:rFonts w:ascii="Arial" w:hAnsi="Arial" w:cs="Arial"/>
          <w:sz w:val="16"/>
          <w:szCs w:val="16"/>
          <w:lang w:val="ru-RU"/>
        </w:rPr>
      </w:pPr>
    </w:p>
    <w:p w:rsidR="00A05617" w:rsidRPr="00A05617" w:rsidRDefault="00A05617" w:rsidP="00A05617">
      <w:pPr>
        <w:pStyle w:val="a5"/>
        <w:spacing w:beforeAutospacing="0" w:afterAutospacing="0"/>
        <w:ind w:firstLine="700"/>
        <w:jc w:val="both"/>
        <w:rPr>
          <w:rFonts w:ascii="Arial" w:hAnsi="Arial" w:cs="Arial"/>
          <w:sz w:val="16"/>
          <w:szCs w:val="16"/>
          <w:lang w:val="ru-RU"/>
        </w:rPr>
      </w:pPr>
    </w:p>
    <w:p w:rsidR="00A05617" w:rsidRPr="00A05617" w:rsidRDefault="00A05617" w:rsidP="00A05617">
      <w:pPr>
        <w:pStyle w:val="a5"/>
        <w:spacing w:beforeAutospacing="0" w:afterAutospacing="0"/>
        <w:ind w:firstLine="700"/>
        <w:jc w:val="both"/>
        <w:rPr>
          <w:rFonts w:ascii="Arial" w:hAnsi="Arial" w:cs="Arial"/>
          <w:sz w:val="16"/>
          <w:szCs w:val="16"/>
          <w:lang w:val="ru-RU"/>
        </w:rPr>
      </w:pPr>
    </w:p>
    <w:p w:rsidR="00A05617" w:rsidRPr="00A05617" w:rsidRDefault="00A05617" w:rsidP="00A05617">
      <w:pPr>
        <w:pStyle w:val="a5"/>
        <w:spacing w:beforeAutospacing="0" w:afterAutospacing="0"/>
        <w:ind w:firstLine="700"/>
        <w:jc w:val="both"/>
        <w:rPr>
          <w:rFonts w:ascii="Arial" w:hAnsi="Arial" w:cs="Arial"/>
          <w:sz w:val="16"/>
          <w:szCs w:val="16"/>
          <w:lang w:val="ru-RU"/>
        </w:rPr>
      </w:pPr>
    </w:p>
    <w:p w:rsidR="00A05617" w:rsidRPr="00A05617" w:rsidRDefault="00A05617" w:rsidP="00A05617">
      <w:pPr>
        <w:pStyle w:val="a5"/>
        <w:spacing w:beforeAutospacing="0" w:afterAutospacing="0"/>
        <w:ind w:firstLine="700"/>
        <w:jc w:val="both"/>
        <w:rPr>
          <w:rFonts w:ascii="Arial" w:hAnsi="Arial" w:cs="Arial"/>
          <w:sz w:val="16"/>
          <w:szCs w:val="16"/>
          <w:lang w:val="ru-RU"/>
        </w:rPr>
      </w:pPr>
    </w:p>
    <w:p w:rsidR="00A05617" w:rsidRPr="00A05617" w:rsidRDefault="00A05617" w:rsidP="00A05617">
      <w:pPr>
        <w:pStyle w:val="a5"/>
        <w:spacing w:beforeAutospacing="0" w:afterAutospacing="0"/>
        <w:ind w:firstLine="700"/>
        <w:jc w:val="both"/>
        <w:rPr>
          <w:rFonts w:ascii="Arial" w:hAnsi="Arial" w:cs="Arial"/>
          <w:sz w:val="16"/>
          <w:szCs w:val="16"/>
          <w:lang w:val="ru-RU"/>
        </w:rPr>
      </w:pPr>
    </w:p>
    <w:p w:rsidR="00A05617" w:rsidRPr="00A05617" w:rsidRDefault="00A05617" w:rsidP="00A05617">
      <w:pPr>
        <w:pStyle w:val="a5"/>
        <w:spacing w:beforeAutospacing="0" w:afterAutospacing="0"/>
        <w:ind w:firstLine="700"/>
        <w:jc w:val="both"/>
        <w:rPr>
          <w:rFonts w:ascii="Arial" w:hAnsi="Arial" w:cs="Arial"/>
          <w:sz w:val="16"/>
          <w:szCs w:val="16"/>
          <w:lang w:val="ru-RU"/>
        </w:rPr>
      </w:pPr>
    </w:p>
    <w:p w:rsidR="00A05617" w:rsidRPr="00A05617" w:rsidRDefault="00A05617" w:rsidP="00A05617">
      <w:pPr>
        <w:pStyle w:val="a5"/>
        <w:spacing w:beforeAutospacing="0" w:afterAutospacing="0"/>
        <w:ind w:firstLine="700"/>
        <w:jc w:val="both"/>
        <w:rPr>
          <w:rFonts w:ascii="Arial" w:hAnsi="Arial" w:cs="Arial"/>
          <w:sz w:val="16"/>
          <w:szCs w:val="16"/>
          <w:lang w:val="ru-RU"/>
        </w:rPr>
      </w:pPr>
    </w:p>
    <w:p w:rsidR="00A05617" w:rsidRPr="00A05617" w:rsidRDefault="00A05617" w:rsidP="00A05617">
      <w:pPr>
        <w:pStyle w:val="a5"/>
        <w:spacing w:beforeAutospacing="0" w:afterAutospacing="0"/>
        <w:ind w:firstLine="700"/>
        <w:jc w:val="both"/>
        <w:rPr>
          <w:rFonts w:ascii="Arial" w:hAnsi="Arial" w:cs="Arial"/>
          <w:sz w:val="16"/>
          <w:szCs w:val="16"/>
          <w:lang w:val="ru-RU"/>
        </w:rPr>
      </w:pPr>
    </w:p>
    <w:p w:rsidR="00A05617" w:rsidRPr="00A05617" w:rsidRDefault="00A05617" w:rsidP="00A05617">
      <w:pPr>
        <w:pStyle w:val="a5"/>
        <w:spacing w:beforeAutospacing="0" w:afterAutospacing="0"/>
        <w:ind w:firstLine="700"/>
        <w:jc w:val="both"/>
        <w:rPr>
          <w:rFonts w:ascii="Arial" w:hAnsi="Arial" w:cs="Arial"/>
          <w:sz w:val="16"/>
          <w:szCs w:val="16"/>
          <w:lang w:val="ru-RU"/>
        </w:rPr>
      </w:pPr>
    </w:p>
    <w:p w:rsidR="00A05617" w:rsidRPr="00A05617" w:rsidRDefault="00A05617" w:rsidP="00A05617">
      <w:pPr>
        <w:pStyle w:val="a5"/>
        <w:spacing w:beforeAutospacing="0" w:afterAutospacing="0"/>
        <w:ind w:firstLine="700"/>
        <w:jc w:val="both"/>
        <w:rPr>
          <w:rFonts w:ascii="Arial" w:hAnsi="Arial" w:cs="Arial"/>
          <w:sz w:val="16"/>
          <w:szCs w:val="16"/>
          <w:lang w:val="ru-RU"/>
        </w:rPr>
      </w:pPr>
    </w:p>
    <w:p w:rsidR="00A05617" w:rsidRPr="00A05617" w:rsidRDefault="00A05617" w:rsidP="00A05617">
      <w:pPr>
        <w:pStyle w:val="a5"/>
        <w:spacing w:beforeAutospacing="0" w:afterAutospacing="0"/>
        <w:ind w:firstLine="700"/>
        <w:jc w:val="both"/>
        <w:rPr>
          <w:rFonts w:ascii="Arial" w:hAnsi="Arial" w:cs="Arial"/>
          <w:sz w:val="16"/>
          <w:szCs w:val="16"/>
          <w:lang w:val="ru-RU"/>
        </w:rPr>
      </w:pPr>
    </w:p>
    <w:p w:rsidR="00A05617" w:rsidRPr="00A05617" w:rsidRDefault="00A05617" w:rsidP="00A05617">
      <w:pPr>
        <w:pStyle w:val="a5"/>
        <w:spacing w:beforeAutospacing="0" w:afterAutospacing="0"/>
        <w:ind w:firstLine="700"/>
        <w:jc w:val="both"/>
        <w:rPr>
          <w:rFonts w:ascii="Arial" w:hAnsi="Arial" w:cs="Arial"/>
          <w:sz w:val="16"/>
          <w:szCs w:val="16"/>
          <w:lang w:val="ru-RU"/>
        </w:rPr>
      </w:pPr>
    </w:p>
    <w:p w:rsidR="00A05617" w:rsidRPr="00A05617" w:rsidRDefault="00A05617" w:rsidP="00A05617">
      <w:pPr>
        <w:pStyle w:val="a5"/>
        <w:spacing w:beforeAutospacing="0" w:afterAutospacing="0"/>
        <w:ind w:firstLine="700"/>
        <w:jc w:val="both"/>
        <w:rPr>
          <w:rFonts w:ascii="Arial" w:hAnsi="Arial" w:cs="Arial"/>
          <w:sz w:val="16"/>
          <w:szCs w:val="16"/>
          <w:lang w:val="ru-RU"/>
        </w:rPr>
      </w:pPr>
    </w:p>
    <w:p w:rsidR="00A05617" w:rsidRPr="00A05617" w:rsidRDefault="00A05617" w:rsidP="00A05617">
      <w:pPr>
        <w:pStyle w:val="a5"/>
        <w:spacing w:beforeAutospacing="0" w:afterAutospacing="0"/>
        <w:ind w:firstLine="700"/>
        <w:jc w:val="both"/>
        <w:rPr>
          <w:rFonts w:ascii="Arial" w:hAnsi="Arial" w:cs="Arial"/>
          <w:sz w:val="16"/>
          <w:szCs w:val="16"/>
          <w:lang w:val="ru-RU"/>
        </w:rPr>
      </w:pPr>
    </w:p>
    <w:p w:rsidR="00A05617" w:rsidRPr="00A05617" w:rsidRDefault="00A05617" w:rsidP="00A05617">
      <w:pPr>
        <w:pStyle w:val="a5"/>
        <w:spacing w:beforeAutospacing="0" w:afterAutospacing="0"/>
        <w:ind w:firstLine="700"/>
        <w:jc w:val="both"/>
        <w:rPr>
          <w:rFonts w:ascii="Arial" w:hAnsi="Arial" w:cs="Arial"/>
          <w:sz w:val="16"/>
          <w:szCs w:val="16"/>
          <w:lang w:val="ru-RU"/>
        </w:rPr>
      </w:pPr>
    </w:p>
    <w:p w:rsidR="00A05617" w:rsidRPr="00A05617" w:rsidRDefault="00A05617" w:rsidP="00A05617">
      <w:pPr>
        <w:pStyle w:val="a5"/>
        <w:spacing w:beforeAutospacing="0" w:afterAutospacing="0"/>
        <w:ind w:firstLine="700"/>
        <w:jc w:val="both"/>
        <w:rPr>
          <w:rFonts w:ascii="Arial" w:hAnsi="Arial" w:cs="Arial"/>
          <w:sz w:val="16"/>
          <w:szCs w:val="16"/>
          <w:lang w:val="ru-RU"/>
        </w:rPr>
      </w:pPr>
    </w:p>
    <w:p w:rsidR="00A05617" w:rsidRPr="00A05617" w:rsidRDefault="00A05617" w:rsidP="00A05617">
      <w:pPr>
        <w:pStyle w:val="a5"/>
        <w:spacing w:beforeAutospacing="0" w:afterAutospacing="0"/>
        <w:ind w:firstLine="700"/>
        <w:jc w:val="both"/>
        <w:rPr>
          <w:rFonts w:ascii="Arial" w:hAnsi="Arial" w:cs="Arial"/>
          <w:sz w:val="16"/>
          <w:szCs w:val="16"/>
          <w:lang w:val="ru-RU"/>
        </w:rPr>
      </w:pPr>
    </w:p>
    <w:p w:rsidR="00A05617" w:rsidRPr="00A05617" w:rsidRDefault="00A05617" w:rsidP="00A05617">
      <w:pPr>
        <w:pStyle w:val="a5"/>
        <w:spacing w:beforeAutospacing="0" w:afterAutospacing="0"/>
        <w:ind w:firstLine="700"/>
        <w:jc w:val="both"/>
        <w:rPr>
          <w:rFonts w:ascii="Arial" w:hAnsi="Arial" w:cs="Arial"/>
          <w:sz w:val="16"/>
          <w:szCs w:val="16"/>
          <w:lang w:val="ru-RU"/>
        </w:rPr>
      </w:pPr>
    </w:p>
    <w:p w:rsidR="00A05617" w:rsidRPr="00A05617" w:rsidRDefault="00A05617" w:rsidP="00A05617">
      <w:pPr>
        <w:pStyle w:val="a5"/>
        <w:spacing w:beforeAutospacing="0" w:afterAutospacing="0"/>
        <w:ind w:firstLine="700"/>
        <w:jc w:val="both"/>
        <w:rPr>
          <w:rFonts w:ascii="Arial" w:hAnsi="Arial" w:cs="Arial"/>
          <w:sz w:val="16"/>
          <w:szCs w:val="16"/>
          <w:lang w:val="ru-RU"/>
        </w:rPr>
      </w:pPr>
    </w:p>
    <w:p w:rsidR="00A05617" w:rsidRPr="00A05617" w:rsidRDefault="00A05617" w:rsidP="00A05617">
      <w:pPr>
        <w:pStyle w:val="a5"/>
        <w:spacing w:beforeAutospacing="0" w:afterAutospacing="0"/>
        <w:ind w:firstLine="700"/>
        <w:jc w:val="both"/>
        <w:rPr>
          <w:rFonts w:ascii="Arial" w:hAnsi="Arial" w:cs="Arial"/>
          <w:sz w:val="16"/>
          <w:szCs w:val="16"/>
          <w:lang w:val="ru-RU"/>
        </w:rPr>
      </w:pPr>
    </w:p>
    <w:p w:rsidR="00A05617" w:rsidRPr="00A05617" w:rsidRDefault="00A05617" w:rsidP="00A05617">
      <w:pPr>
        <w:pStyle w:val="a5"/>
        <w:spacing w:beforeAutospacing="0" w:afterAutospacing="0"/>
        <w:ind w:firstLine="700"/>
        <w:jc w:val="both"/>
        <w:rPr>
          <w:rFonts w:ascii="Arial" w:hAnsi="Arial" w:cs="Arial"/>
          <w:sz w:val="16"/>
          <w:szCs w:val="16"/>
          <w:lang w:val="ru-RU"/>
        </w:rPr>
      </w:pPr>
    </w:p>
    <w:p w:rsidR="00A05617" w:rsidRPr="00A05617" w:rsidRDefault="00A05617" w:rsidP="00A05617">
      <w:pPr>
        <w:pStyle w:val="a5"/>
        <w:spacing w:beforeAutospacing="0" w:afterAutospacing="0"/>
        <w:ind w:firstLine="700"/>
        <w:jc w:val="both"/>
        <w:rPr>
          <w:rFonts w:ascii="Arial" w:hAnsi="Arial" w:cs="Arial"/>
          <w:sz w:val="16"/>
          <w:szCs w:val="16"/>
          <w:lang w:val="ru-RU"/>
        </w:rPr>
      </w:pPr>
    </w:p>
    <w:p w:rsidR="00A05617" w:rsidRPr="00A05617" w:rsidRDefault="00A05617" w:rsidP="00A05617">
      <w:pPr>
        <w:pStyle w:val="a5"/>
        <w:spacing w:beforeAutospacing="0" w:afterAutospacing="0"/>
        <w:ind w:firstLine="700"/>
        <w:jc w:val="both"/>
        <w:rPr>
          <w:rFonts w:ascii="Arial" w:hAnsi="Arial" w:cs="Arial"/>
          <w:sz w:val="16"/>
          <w:szCs w:val="16"/>
          <w:lang w:val="ru-RU"/>
        </w:rPr>
      </w:pPr>
    </w:p>
    <w:p w:rsidR="00A05617" w:rsidRPr="00A05617" w:rsidRDefault="00A05617" w:rsidP="00A05617">
      <w:pPr>
        <w:pStyle w:val="a5"/>
        <w:spacing w:beforeAutospacing="0" w:afterAutospacing="0"/>
        <w:ind w:firstLine="700"/>
        <w:jc w:val="both"/>
        <w:rPr>
          <w:rFonts w:ascii="Arial" w:hAnsi="Arial" w:cs="Arial"/>
          <w:sz w:val="16"/>
          <w:szCs w:val="16"/>
          <w:lang w:val="ru-RU"/>
        </w:rPr>
      </w:pPr>
    </w:p>
    <w:p w:rsidR="00A05617" w:rsidRPr="00A05617" w:rsidRDefault="00A05617" w:rsidP="00A05617">
      <w:pPr>
        <w:pStyle w:val="a5"/>
        <w:spacing w:beforeAutospacing="0" w:afterAutospacing="0"/>
        <w:ind w:firstLine="700"/>
        <w:jc w:val="both"/>
        <w:rPr>
          <w:rFonts w:ascii="Arial" w:hAnsi="Arial" w:cs="Arial"/>
          <w:sz w:val="16"/>
          <w:szCs w:val="16"/>
          <w:lang w:val="ru-RU"/>
        </w:rPr>
      </w:pPr>
    </w:p>
    <w:p w:rsidR="00A05617" w:rsidRPr="00A05617" w:rsidRDefault="00A05617" w:rsidP="00A05617">
      <w:pPr>
        <w:pStyle w:val="a5"/>
        <w:spacing w:beforeAutospacing="0" w:afterAutospacing="0"/>
        <w:ind w:firstLine="700"/>
        <w:jc w:val="both"/>
        <w:rPr>
          <w:rFonts w:ascii="Arial" w:hAnsi="Arial" w:cs="Arial"/>
          <w:sz w:val="16"/>
          <w:szCs w:val="16"/>
          <w:lang w:val="ru-RU"/>
        </w:rPr>
      </w:pPr>
    </w:p>
    <w:p w:rsidR="00A05617" w:rsidRPr="00A05617" w:rsidRDefault="00A05617" w:rsidP="00A05617">
      <w:pPr>
        <w:pStyle w:val="a5"/>
        <w:spacing w:beforeAutospacing="0" w:afterAutospacing="0"/>
        <w:ind w:firstLine="4960"/>
        <w:jc w:val="both"/>
        <w:rPr>
          <w:rFonts w:ascii="Arial" w:hAnsi="Arial" w:cs="Arial"/>
          <w:sz w:val="16"/>
          <w:szCs w:val="16"/>
          <w:lang w:val="ru-RU"/>
        </w:rPr>
      </w:pPr>
      <w:r w:rsidRPr="00A05617">
        <w:rPr>
          <w:rFonts w:ascii="Arial" w:hAnsi="Arial" w:cs="Arial"/>
          <w:color w:val="000000"/>
          <w:sz w:val="16"/>
          <w:szCs w:val="16"/>
          <w:lang w:val="ru-RU"/>
        </w:rPr>
        <w:t>Приложение № 6</w:t>
      </w:r>
    </w:p>
    <w:p w:rsidR="00A05617" w:rsidRPr="00A05617" w:rsidRDefault="00A05617" w:rsidP="00A05617">
      <w:pPr>
        <w:pStyle w:val="a5"/>
        <w:spacing w:beforeAutospacing="0" w:afterAutospacing="0"/>
        <w:ind w:firstLine="4960"/>
        <w:jc w:val="both"/>
        <w:rPr>
          <w:rFonts w:ascii="Arial" w:hAnsi="Arial" w:cs="Arial"/>
          <w:sz w:val="16"/>
          <w:szCs w:val="16"/>
          <w:lang w:val="ru-RU"/>
        </w:rPr>
      </w:pPr>
      <w:r w:rsidRPr="00A05617">
        <w:rPr>
          <w:rFonts w:ascii="Arial" w:hAnsi="Arial" w:cs="Arial"/>
          <w:color w:val="000000"/>
          <w:sz w:val="16"/>
          <w:szCs w:val="16"/>
          <w:lang w:val="ru-RU"/>
        </w:rPr>
        <w:t>к Административному регламенту</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lang w:val="ru-RU"/>
        </w:rPr>
        <w:t>(форма)</w:t>
      </w:r>
    </w:p>
    <w:p w:rsidR="00A05617" w:rsidRPr="00A05617" w:rsidRDefault="00A05617" w:rsidP="00A05617">
      <w:pPr>
        <w:pStyle w:val="a5"/>
        <w:spacing w:beforeAutospacing="0" w:afterAutospacing="0"/>
        <w:ind w:firstLine="700"/>
        <w:jc w:val="center"/>
        <w:rPr>
          <w:rFonts w:ascii="Arial" w:hAnsi="Arial" w:cs="Arial"/>
          <w:sz w:val="16"/>
          <w:szCs w:val="16"/>
          <w:lang w:val="ru-RU"/>
        </w:rPr>
      </w:pPr>
      <w:r w:rsidRPr="00A05617">
        <w:rPr>
          <w:rFonts w:ascii="Arial" w:hAnsi="Arial" w:cs="Arial"/>
          <w:color w:val="000000"/>
          <w:sz w:val="16"/>
          <w:szCs w:val="16"/>
          <w:lang w:val="ru-RU"/>
        </w:rPr>
        <w:t>АКТ</w:t>
      </w:r>
    </w:p>
    <w:p w:rsidR="00A05617" w:rsidRPr="00A05617" w:rsidRDefault="00A05617" w:rsidP="00A05617">
      <w:pPr>
        <w:pStyle w:val="a5"/>
        <w:spacing w:beforeAutospacing="0" w:afterAutospacing="0"/>
        <w:ind w:firstLine="700"/>
        <w:jc w:val="center"/>
        <w:rPr>
          <w:rFonts w:ascii="Arial" w:hAnsi="Arial" w:cs="Arial"/>
          <w:sz w:val="16"/>
          <w:szCs w:val="16"/>
          <w:lang w:val="ru-RU"/>
        </w:rPr>
      </w:pPr>
      <w:r w:rsidRPr="00A05617">
        <w:rPr>
          <w:rFonts w:ascii="Arial" w:hAnsi="Arial" w:cs="Arial"/>
          <w:color w:val="000000"/>
          <w:sz w:val="16"/>
          <w:szCs w:val="16"/>
          <w:lang w:val="ru-RU"/>
        </w:rPr>
        <w:t>обследования помещения (многоквартирного дома)</w:t>
      </w:r>
    </w:p>
    <w:tbl>
      <w:tblPr>
        <w:tblW w:w="9580" w:type="dxa"/>
        <w:tblCellMar>
          <w:left w:w="0" w:type="dxa"/>
          <w:right w:w="0" w:type="dxa"/>
        </w:tblCellMar>
        <w:tblLook w:val="04A0" w:firstRow="1" w:lastRow="0" w:firstColumn="1" w:lastColumn="0" w:noHBand="0" w:noVBand="1"/>
      </w:tblPr>
      <w:tblGrid>
        <w:gridCol w:w="561"/>
        <w:gridCol w:w="3748"/>
        <w:gridCol w:w="1984"/>
        <w:gridCol w:w="3287"/>
      </w:tblGrid>
      <w:tr w:rsidR="00A05617" w:rsidRPr="00A05617" w:rsidTr="00A05617">
        <w:tc>
          <w:tcPr>
            <w:tcW w:w="560" w:type="dxa"/>
            <w:shd w:val="clear" w:color="auto" w:fill="auto"/>
            <w:tcMar>
              <w:left w:w="20" w:type="dxa"/>
              <w:right w:w="20" w:type="dxa"/>
            </w:tcMar>
            <w:vAlign w:val="bottom"/>
          </w:tcPr>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sz w:val="16"/>
                <w:szCs w:val="16"/>
              </w:rPr>
              <w:t>№</w:t>
            </w:r>
          </w:p>
        </w:tc>
        <w:tc>
          <w:tcPr>
            <w:tcW w:w="3740" w:type="dxa"/>
            <w:tcBorders>
              <w:bottom w:val="single" w:sz="2" w:space="0" w:color="000000"/>
            </w:tcBorders>
            <w:shd w:val="clear" w:color="auto" w:fill="auto"/>
            <w:tcMar>
              <w:left w:w="20" w:type="dxa"/>
              <w:right w:w="20" w:type="dxa"/>
            </w:tcMar>
            <w:vAlign w:val="bottom"/>
          </w:tcPr>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sz w:val="16"/>
                <w:szCs w:val="16"/>
              </w:rPr>
              <w:t> </w:t>
            </w:r>
          </w:p>
        </w:tc>
        <w:tc>
          <w:tcPr>
            <w:tcW w:w="1980" w:type="dxa"/>
            <w:shd w:val="clear" w:color="auto" w:fill="auto"/>
            <w:tcMar>
              <w:left w:w="20" w:type="dxa"/>
              <w:right w:w="20" w:type="dxa"/>
            </w:tcMar>
            <w:vAlign w:val="bottom"/>
          </w:tcPr>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sz w:val="16"/>
                <w:szCs w:val="16"/>
              </w:rPr>
              <w:t> </w:t>
            </w:r>
          </w:p>
        </w:tc>
        <w:tc>
          <w:tcPr>
            <w:tcW w:w="3280" w:type="dxa"/>
            <w:tcBorders>
              <w:bottom w:val="single" w:sz="2" w:space="0" w:color="000000"/>
            </w:tcBorders>
            <w:shd w:val="clear" w:color="auto" w:fill="auto"/>
            <w:tcMar>
              <w:left w:w="20" w:type="dxa"/>
              <w:right w:w="20" w:type="dxa"/>
            </w:tcMar>
            <w:vAlign w:val="bottom"/>
          </w:tcPr>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sz w:val="16"/>
                <w:szCs w:val="16"/>
              </w:rPr>
              <w:t> </w:t>
            </w:r>
          </w:p>
        </w:tc>
      </w:tr>
      <w:tr w:rsidR="00A05617" w:rsidRPr="00A05617" w:rsidTr="00A05617">
        <w:tc>
          <w:tcPr>
            <w:tcW w:w="560" w:type="dxa"/>
            <w:shd w:val="clear" w:color="auto" w:fill="auto"/>
            <w:tcMar>
              <w:left w:w="20" w:type="dxa"/>
              <w:right w:w="20" w:type="dxa"/>
            </w:tcMar>
          </w:tcPr>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sz w:val="16"/>
                <w:szCs w:val="16"/>
              </w:rPr>
              <w:t> </w:t>
            </w:r>
          </w:p>
        </w:tc>
        <w:tc>
          <w:tcPr>
            <w:tcW w:w="3740" w:type="dxa"/>
            <w:shd w:val="clear" w:color="auto" w:fill="auto"/>
            <w:tcMar>
              <w:left w:w="20" w:type="dxa"/>
              <w:right w:w="20" w:type="dxa"/>
            </w:tcMar>
          </w:tcPr>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sz w:val="16"/>
                <w:szCs w:val="16"/>
              </w:rPr>
              <w:t> </w:t>
            </w:r>
          </w:p>
        </w:tc>
        <w:tc>
          <w:tcPr>
            <w:tcW w:w="1980" w:type="dxa"/>
            <w:shd w:val="clear" w:color="auto" w:fill="auto"/>
            <w:tcMar>
              <w:left w:w="20" w:type="dxa"/>
              <w:right w:w="20" w:type="dxa"/>
            </w:tcMar>
          </w:tcPr>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sz w:val="16"/>
                <w:szCs w:val="16"/>
              </w:rPr>
              <w:t> </w:t>
            </w:r>
          </w:p>
        </w:tc>
        <w:tc>
          <w:tcPr>
            <w:tcW w:w="3280" w:type="dxa"/>
            <w:shd w:val="clear" w:color="auto" w:fill="auto"/>
            <w:tcMar>
              <w:left w:w="20" w:type="dxa"/>
              <w:right w:w="20" w:type="dxa"/>
            </w:tcMar>
          </w:tcPr>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sz w:val="16"/>
                <w:szCs w:val="16"/>
              </w:rPr>
              <w:t> </w:t>
            </w:r>
          </w:p>
        </w:tc>
      </w:tr>
    </w:tbl>
    <w:p w:rsidR="00A05617" w:rsidRPr="00A05617" w:rsidRDefault="00A05617" w:rsidP="00A05617">
      <w:pPr>
        <w:pStyle w:val="a5"/>
        <w:pBdr>
          <w:top w:val="single" w:sz="2" w:space="1" w:color="000000"/>
        </w:pBdr>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(месторасположение помещения (многоквартирного дома), в том числе наименования населенного пункта и улицы, номера дома и квартиры)</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Межведомственная комиссия, назначенная</w:t>
      </w:r>
    </w:p>
    <w:p w:rsidR="00A05617" w:rsidRPr="00A05617" w:rsidRDefault="00A05617" w:rsidP="00A05617">
      <w:pPr>
        <w:pStyle w:val="a5"/>
        <w:pBdr>
          <w:top w:val="single" w:sz="2" w:space="1" w:color="000000"/>
        </w:pBdr>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(кем назначена, органа местного самоуправления, дата, номер решения о созыве Комиссии)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в составе председателя</w:t>
      </w:r>
    </w:p>
    <w:p w:rsidR="00A05617" w:rsidRPr="00A05617" w:rsidRDefault="00A05617" w:rsidP="00A05617">
      <w:pPr>
        <w:pStyle w:val="a5"/>
        <w:pBdr>
          <w:top w:val="single" w:sz="2" w:space="1" w:color="000000"/>
        </w:pBdr>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(Ф.И.О., занимаемая должность и место работы)</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и членов Комиссии</w:t>
      </w:r>
    </w:p>
    <w:p w:rsidR="00A05617" w:rsidRPr="00A05617" w:rsidRDefault="00A05617" w:rsidP="00A05617">
      <w:pPr>
        <w:pStyle w:val="a5"/>
        <w:pBdr>
          <w:top w:val="single" w:sz="2" w:space="1" w:color="000000"/>
        </w:pBdr>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(Ф.И.О., занимаемая должность и место работы)</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при участии приглашенных экспертов</w:t>
      </w:r>
    </w:p>
    <w:p w:rsidR="00A05617" w:rsidRPr="00A05617" w:rsidRDefault="00A05617" w:rsidP="00A05617">
      <w:pPr>
        <w:pStyle w:val="a5"/>
        <w:pBdr>
          <w:top w:val="single" w:sz="2" w:space="1" w:color="000000"/>
        </w:pBdr>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(Ф.И.О., занимаемая должность и место работы)</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и приглашенного собственника помещения или уполномоченного им лица</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pBdr>
          <w:top w:val="single" w:sz="2" w:space="1" w:color="000000"/>
        </w:pBdr>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(Ф.И.О., занимаемая должность и место работы)</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произвела обследование помещения (многоквартирного дома) по заявлению</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pBdr>
          <w:top w:val="single" w:sz="2" w:space="1" w:color="000000"/>
        </w:pBdr>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(реквизиты заявителя: Ф.И.О. и адрес – для физического лица, наименование организации и занимаемая должность – для юридического лица)</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и составила настоящий акт обследования помещения (многоквартирного дома)</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pBdr>
          <w:top w:val="single" w:sz="2" w:space="1" w:color="000000"/>
        </w:pBdr>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(адрес, принадлежность помещения, кадастровый номер, год ввода в эксплуатацию)</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______________________________________________________________________________________________________________________________________</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pBdr>
          <w:top w:val="single" w:sz="2" w:space="1" w:color="000000"/>
        </w:pBdr>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Оценка результатов проведенного инструментального контроля и других видов контроля и исследований</w:t>
      </w:r>
    </w:p>
    <w:p w:rsidR="00A05617" w:rsidRPr="00A05617" w:rsidRDefault="00A05617" w:rsidP="00A05617">
      <w:pPr>
        <w:pStyle w:val="a5"/>
        <w:pBdr>
          <w:top w:val="single" w:sz="2" w:space="1" w:color="000000"/>
        </w:pBdr>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(кем проведен контроль (испытание), по каким показателям, какие фактические значения получены)</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Заключение межведомственной Комиссии по результатам обследования помещения ____________________________________________________________________________________________________________________________________________</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Приложение к акту:</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а) результаты инструментального контроля;</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б) результаты лабораторных испытаний;</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в) результаты исследований;</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г) заключения экспертов специализированных организаций;</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д) другие материалы по решению межведомственной Комиссии.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Председатель межведомственной Комиссии ___________ ______________</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(подпись) (Ф.И.О.)</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Члены межведомственной Комиссии ____________ ________________</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(подпись) (Ф.И.О.)</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____________ ________________</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(подпись) (Ф.И.О.)</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4960"/>
        <w:jc w:val="right"/>
        <w:rPr>
          <w:rFonts w:ascii="Arial" w:hAnsi="Arial" w:cs="Arial"/>
          <w:sz w:val="16"/>
          <w:szCs w:val="16"/>
          <w:lang w:val="ru-RU"/>
        </w:rPr>
      </w:pPr>
      <w:r w:rsidRPr="00A05617">
        <w:rPr>
          <w:rFonts w:ascii="Arial" w:hAnsi="Arial" w:cs="Arial"/>
          <w:color w:val="000000"/>
          <w:sz w:val="16"/>
          <w:szCs w:val="16"/>
          <w:lang w:val="ru-RU"/>
        </w:rPr>
        <w:br/>
        <w:t>Приложение 7</w:t>
      </w:r>
    </w:p>
    <w:p w:rsidR="00A05617" w:rsidRPr="00A05617" w:rsidRDefault="00A05617" w:rsidP="00A05617">
      <w:pPr>
        <w:pStyle w:val="a5"/>
        <w:spacing w:beforeAutospacing="0" w:afterAutospacing="0"/>
        <w:ind w:firstLine="4960"/>
        <w:jc w:val="both"/>
        <w:rPr>
          <w:rFonts w:ascii="Arial" w:hAnsi="Arial" w:cs="Arial"/>
          <w:sz w:val="16"/>
          <w:szCs w:val="16"/>
          <w:lang w:val="ru-RU"/>
        </w:rPr>
      </w:pPr>
      <w:r w:rsidRPr="00A05617">
        <w:rPr>
          <w:rFonts w:ascii="Arial" w:hAnsi="Arial" w:cs="Arial"/>
          <w:color w:val="000000"/>
          <w:sz w:val="16"/>
          <w:szCs w:val="16"/>
          <w:lang w:val="ru-RU"/>
        </w:rPr>
        <w:t>к Административному регламенту</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lang w:val="ru-RU"/>
        </w:rPr>
        <w:t>Форма</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lang w:val="ru-RU"/>
        </w:rPr>
        <w:t>Кому ___________________________________</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lang w:val="ru-RU"/>
        </w:rPr>
        <w:t>(фамилия, имя, отчество –</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lang w:val="ru-RU"/>
        </w:rPr>
        <w:t>________________________________________</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lang w:val="ru-RU"/>
        </w:rPr>
        <w:t>для граждан)</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lang w:val="ru-RU"/>
        </w:rPr>
        <w:t>________________________________________</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lang w:val="ru-RU"/>
        </w:rPr>
        <w:t>(полное наименование организации -</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lang w:val="ru-RU"/>
        </w:rPr>
        <w:t>________________________________________</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lang w:val="ru-RU"/>
        </w:rPr>
        <w:t>для юридических лиц)</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rPr>
        <w:lastRenderedPageBreak/>
        <w:t> </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lang w:val="ru-RU"/>
        </w:rPr>
        <w:t>Куда ___________________________________</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lang w:val="ru-RU"/>
        </w:rPr>
        <w:t>(почтовый индекс и адрес</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lang w:val="ru-RU"/>
        </w:rPr>
        <w:t>________________________________________</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lang w:val="ru-RU"/>
        </w:rPr>
        <w:t>заявителя согласно заявлению о переводе)</w:t>
      </w:r>
    </w:p>
    <w:p w:rsidR="00A05617" w:rsidRPr="00A05617" w:rsidRDefault="00A05617" w:rsidP="00A05617">
      <w:pPr>
        <w:pStyle w:val="a5"/>
        <w:spacing w:beforeAutospacing="0" w:afterAutospacing="0"/>
        <w:ind w:firstLine="700"/>
        <w:jc w:val="right"/>
        <w:rPr>
          <w:rFonts w:ascii="Arial" w:hAnsi="Arial" w:cs="Arial"/>
          <w:sz w:val="16"/>
          <w:szCs w:val="16"/>
          <w:lang w:val="ru-RU"/>
        </w:rPr>
      </w:pPr>
      <w:r w:rsidRPr="00A05617">
        <w:rPr>
          <w:rFonts w:ascii="Arial" w:hAnsi="Arial" w:cs="Arial"/>
          <w:color w:val="000000"/>
          <w:sz w:val="16"/>
          <w:szCs w:val="16"/>
          <w:lang w:val="ru-RU"/>
        </w:rPr>
        <w:t>________________________________________</w:t>
      </w:r>
    </w:p>
    <w:p w:rsidR="00A05617" w:rsidRPr="00A05617" w:rsidRDefault="00A05617" w:rsidP="00A05617">
      <w:pPr>
        <w:pStyle w:val="a5"/>
        <w:spacing w:beforeAutospacing="0" w:afterAutospacing="0"/>
        <w:ind w:firstLine="700"/>
        <w:jc w:val="center"/>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center"/>
        <w:rPr>
          <w:rFonts w:ascii="Arial" w:hAnsi="Arial" w:cs="Arial"/>
          <w:sz w:val="16"/>
          <w:szCs w:val="16"/>
          <w:lang w:val="ru-RU"/>
        </w:rPr>
      </w:pPr>
      <w:bookmarkStart w:id="4" w:name="P1043"/>
      <w:bookmarkEnd w:id="4"/>
      <w:r w:rsidRPr="00A05617">
        <w:rPr>
          <w:rFonts w:ascii="Arial" w:hAnsi="Arial" w:cs="Arial"/>
          <w:color w:val="000000"/>
          <w:sz w:val="16"/>
          <w:szCs w:val="16"/>
          <w:lang w:val="ru-RU"/>
        </w:rPr>
        <w:t>УВЕДОМЛЕНИЕ</w:t>
      </w:r>
    </w:p>
    <w:p w:rsidR="00A05617" w:rsidRPr="00A05617" w:rsidRDefault="00A05617" w:rsidP="00A05617">
      <w:pPr>
        <w:pStyle w:val="a5"/>
        <w:spacing w:beforeAutospacing="0" w:afterAutospacing="0"/>
        <w:ind w:firstLine="700"/>
        <w:jc w:val="center"/>
        <w:rPr>
          <w:rFonts w:ascii="Arial" w:hAnsi="Arial" w:cs="Arial"/>
          <w:sz w:val="16"/>
          <w:szCs w:val="16"/>
          <w:lang w:val="ru-RU"/>
        </w:rPr>
      </w:pPr>
      <w:r w:rsidRPr="00A05617">
        <w:rPr>
          <w:rFonts w:ascii="Arial" w:hAnsi="Arial" w:cs="Arial"/>
          <w:color w:val="000000"/>
          <w:sz w:val="16"/>
          <w:szCs w:val="16"/>
          <w:lang w:val="ru-RU"/>
        </w:rPr>
        <w:t>об отказе в рассмотрении вопроса о признании</w:t>
      </w:r>
    </w:p>
    <w:p w:rsidR="00A05617" w:rsidRPr="00A05617" w:rsidRDefault="00A05617" w:rsidP="00A05617">
      <w:pPr>
        <w:pStyle w:val="a5"/>
        <w:spacing w:beforeAutospacing="0" w:afterAutospacing="0"/>
        <w:ind w:firstLine="700"/>
        <w:jc w:val="center"/>
        <w:rPr>
          <w:rFonts w:ascii="Arial" w:hAnsi="Arial" w:cs="Arial"/>
          <w:sz w:val="16"/>
          <w:szCs w:val="16"/>
          <w:lang w:val="ru-RU"/>
        </w:rPr>
      </w:pPr>
      <w:r w:rsidRPr="00A05617">
        <w:rPr>
          <w:rFonts w:ascii="Arial" w:hAnsi="Arial" w:cs="Arial"/>
          <w:color w:val="000000"/>
          <w:sz w:val="16"/>
          <w:szCs w:val="16"/>
          <w:lang w:val="ru-RU"/>
        </w:rPr>
        <w:t>помещения жилым помещением, жилого помещения непригодным для</w:t>
      </w:r>
    </w:p>
    <w:p w:rsidR="00A05617" w:rsidRPr="00A05617" w:rsidRDefault="00A05617" w:rsidP="00A05617">
      <w:pPr>
        <w:pStyle w:val="a5"/>
        <w:spacing w:beforeAutospacing="0" w:afterAutospacing="0"/>
        <w:ind w:firstLine="700"/>
        <w:jc w:val="center"/>
        <w:rPr>
          <w:rFonts w:ascii="Arial" w:hAnsi="Arial" w:cs="Arial"/>
          <w:sz w:val="16"/>
          <w:szCs w:val="16"/>
          <w:lang w:val="ru-RU"/>
        </w:rPr>
      </w:pPr>
      <w:r w:rsidRPr="00A05617">
        <w:rPr>
          <w:rFonts w:ascii="Arial" w:hAnsi="Arial" w:cs="Arial"/>
          <w:color w:val="000000"/>
          <w:sz w:val="16"/>
          <w:szCs w:val="16"/>
          <w:lang w:val="ru-RU"/>
        </w:rPr>
        <w:t>проживания, многоквартирного дома аварийным и подлежащим</w:t>
      </w:r>
    </w:p>
    <w:p w:rsidR="00A05617" w:rsidRPr="00A05617" w:rsidRDefault="00A05617" w:rsidP="00A05617">
      <w:pPr>
        <w:pStyle w:val="a5"/>
        <w:spacing w:beforeAutospacing="0" w:afterAutospacing="0"/>
        <w:ind w:firstLine="700"/>
        <w:jc w:val="center"/>
        <w:rPr>
          <w:rFonts w:ascii="Arial" w:hAnsi="Arial" w:cs="Arial"/>
          <w:sz w:val="16"/>
          <w:szCs w:val="16"/>
          <w:lang w:val="ru-RU"/>
        </w:rPr>
      </w:pPr>
      <w:r w:rsidRPr="00A05617">
        <w:rPr>
          <w:rFonts w:ascii="Arial" w:hAnsi="Arial" w:cs="Arial"/>
          <w:color w:val="000000"/>
          <w:sz w:val="16"/>
          <w:szCs w:val="16"/>
          <w:lang w:val="ru-RU"/>
        </w:rPr>
        <w:t>сносу или реконструкции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Администрация Латненского сельского поселения Семилукского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_____________________________________________________________________________, приняло решение отказать в рассмотрении данного вопроса межведомственной комиссией.</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Причина отказа:</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______________________________________________________________________________________________________________________________________________________________________________________________________________________________ _________________ ______________________________</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t>(должность) (Ф.И.О. должностного лица) (подпись должностного лица)</w:t>
      </w:r>
    </w:p>
    <w:p w:rsidR="00A05617" w:rsidRPr="00A05617" w:rsidRDefault="00A05617" w:rsidP="00A05617">
      <w:pPr>
        <w:pStyle w:val="a5"/>
        <w:spacing w:beforeAutospacing="0" w:afterAutospacing="0"/>
        <w:ind w:firstLine="5380"/>
        <w:jc w:val="both"/>
        <w:rPr>
          <w:rFonts w:ascii="Arial" w:hAnsi="Arial" w:cs="Arial"/>
          <w:sz w:val="16"/>
          <w:szCs w:val="16"/>
          <w:lang w:val="ru-RU"/>
        </w:rPr>
      </w:pPr>
      <w:r w:rsidRPr="00A05617">
        <w:rPr>
          <w:rFonts w:ascii="Arial" w:hAnsi="Arial" w:cs="Arial"/>
          <w:color w:val="000000"/>
          <w:sz w:val="16"/>
          <w:szCs w:val="16"/>
          <w:lang w:val="ru-RU"/>
        </w:rPr>
        <w:br/>
        <w:t>Приложение № 8</w:t>
      </w:r>
    </w:p>
    <w:p w:rsidR="00A05617" w:rsidRPr="00A05617" w:rsidRDefault="00A05617" w:rsidP="00A05617">
      <w:pPr>
        <w:pStyle w:val="a5"/>
        <w:spacing w:beforeAutospacing="0" w:afterAutospacing="0"/>
        <w:ind w:firstLine="5380"/>
        <w:jc w:val="both"/>
        <w:rPr>
          <w:rFonts w:ascii="Arial" w:hAnsi="Arial" w:cs="Arial"/>
          <w:sz w:val="16"/>
          <w:szCs w:val="16"/>
          <w:lang w:val="ru-RU"/>
        </w:rPr>
      </w:pPr>
      <w:r w:rsidRPr="00A05617">
        <w:rPr>
          <w:rFonts w:ascii="Arial" w:hAnsi="Arial" w:cs="Arial"/>
          <w:color w:val="000000"/>
          <w:sz w:val="16"/>
          <w:szCs w:val="16"/>
          <w:lang w:val="ru-RU"/>
        </w:rPr>
        <w:t>к Административному регламенту</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center"/>
        <w:rPr>
          <w:rFonts w:ascii="Arial" w:hAnsi="Arial" w:cs="Arial"/>
          <w:sz w:val="16"/>
          <w:szCs w:val="16"/>
          <w:lang w:val="ru-RU"/>
        </w:rPr>
      </w:pPr>
      <w:r w:rsidRPr="00A05617">
        <w:rPr>
          <w:rFonts w:ascii="Arial" w:hAnsi="Arial" w:cs="Arial"/>
          <w:color w:val="000000"/>
          <w:sz w:val="16"/>
          <w:szCs w:val="16"/>
          <w:lang w:val="ru-RU"/>
        </w:rPr>
        <w:t>Перечень</w:t>
      </w:r>
    </w:p>
    <w:p w:rsidR="00A05617" w:rsidRPr="00A05617" w:rsidRDefault="00A05617" w:rsidP="00A05617">
      <w:pPr>
        <w:pStyle w:val="a5"/>
        <w:spacing w:beforeAutospacing="0" w:afterAutospacing="0"/>
        <w:ind w:firstLine="700"/>
        <w:jc w:val="center"/>
        <w:rPr>
          <w:rFonts w:ascii="Arial" w:hAnsi="Arial" w:cs="Arial"/>
          <w:sz w:val="16"/>
          <w:szCs w:val="16"/>
          <w:lang w:val="ru-RU"/>
        </w:rPr>
      </w:pPr>
      <w:r w:rsidRPr="00A05617">
        <w:rPr>
          <w:rFonts w:ascii="Arial" w:hAnsi="Arial" w:cs="Arial"/>
          <w:color w:val="000000"/>
          <w:sz w:val="16"/>
          <w:szCs w:val="16"/>
          <w:lang w:val="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both"/>
        <w:rPr>
          <w:rFonts w:ascii="Arial" w:hAnsi="Arial" w:cs="Arial"/>
          <w:sz w:val="16"/>
          <w:szCs w:val="16"/>
        </w:rPr>
      </w:pPr>
      <w:r w:rsidRPr="00A05617">
        <w:rPr>
          <w:rFonts w:ascii="Arial" w:hAnsi="Arial" w:cs="Arial"/>
          <w:color w:val="000000"/>
          <w:sz w:val="16"/>
          <w:szCs w:val="16"/>
        </w:rPr>
        <w:t>Перечень признаков заявителей</w:t>
      </w:r>
    </w:p>
    <w:tbl>
      <w:tblPr>
        <w:tblW w:w="0" w:type="auto"/>
        <w:tblCellMar>
          <w:left w:w="0" w:type="dxa"/>
          <w:right w:w="0" w:type="dxa"/>
        </w:tblCellMar>
        <w:tblLook w:val="04A0" w:firstRow="1" w:lastRow="0" w:firstColumn="1" w:lastColumn="0" w:noHBand="0" w:noVBand="1"/>
      </w:tblPr>
      <w:tblGrid>
        <w:gridCol w:w="518"/>
        <w:gridCol w:w="3082"/>
        <w:gridCol w:w="5955"/>
      </w:tblGrid>
      <w:tr w:rsidR="00A05617" w:rsidRPr="00A05617" w:rsidTr="00A05617">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Признак заявителя</w:t>
            </w:r>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Значения признаков заявителя</w:t>
            </w:r>
          </w:p>
        </w:tc>
      </w:tr>
      <w:tr w:rsidR="00A05617" w:rsidRPr="00AE62CD" w:rsidTr="00A05617">
        <w:tc>
          <w:tcPr>
            <w:tcW w:w="9620" w:type="dxa"/>
            <w:gridSpan w:val="3"/>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lang w:val="ru-RU"/>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A05617" w:rsidRPr="00AE62CD" w:rsidTr="00A05617">
        <w:trPr>
          <w:trHeight w:val="760"/>
        </w:trPr>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1</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Категория заявителя</w:t>
            </w:r>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lang w:val="ru-RU"/>
              </w:rPr>
              <w:t>1.Физическое лицо</w:t>
            </w:r>
          </w:p>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lang w:val="ru-RU"/>
              </w:rPr>
              <w:t>2. Индивидуальный предприниматель</w:t>
            </w:r>
          </w:p>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lang w:val="ru-RU"/>
              </w:rPr>
              <w:t>3. Юридическое лицо</w:t>
            </w:r>
          </w:p>
        </w:tc>
      </w:tr>
      <w:tr w:rsidR="00A05617" w:rsidRPr="00AE62CD" w:rsidTr="00A05617">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2</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lang w:val="ru-RU"/>
              </w:rPr>
              <w:t>Заявитель обратился лично/ посредством представителя</w:t>
            </w:r>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lang w:val="ru-RU"/>
              </w:rPr>
              <w:t>За предоставлением Муниципальной услуги обратился лично заявитель</w:t>
            </w:r>
          </w:p>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lang w:val="ru-RU"/>
              </w:rPr>
              <w:t>За предоставлением Муниципальной услуги обратился представитель заявителя</w:t>
            </w:r>
          </w:p>
        </w:tc>
      </w:tr>
      <w:tr w:rsidR="00A05617" w:rsidRPr="00AE62CD" w:rsidTr="00A05617">
        <w:tc>
          <w:tcPr>
            <w:tcW w:w="9620" w:type="dxa"/>
            <w:gridSpan w:val="3"/>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lang w:val="ru-RU"/>
              </w:rPr>
              <w:t>Вариант 2 «Исправление допущенных опечаток и (или) ошибок в</w:t>
            </w:r>
            <w:r w:rsidRPr="00A05617">
              <w:rPr>
                <w:rFonts w:ascii="Arial" w:hAnsi="Arial" w:cs="Arial"/>
                <w:sz w:val="16"/>
                <w:szCs w:val="16"/>
              </w:rPr>
              <w:t> </w:t>
            </w:r>
            <w:r w:rsidRPr="00A05617">
              <w:rPr>
                <w:rFonts w:ascii="Arial" w:hAnsi="Arial" w:cs="Arial"/>
                <w:sz w:val="16"/>
                <w:szCs w:val="16"/>
                <w:lang w:val="ru-RU"/>
              </w:rPr>
              <w:t>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A05617" w:rsidRPr="00AE62CD" w:rsidTr="00A05617">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1</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Категория заявителя</w:t>
            </w:r>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lang w:val="ru-RU"/>
              </w:rPr>
              <w:t>1.Физическое лицо</w:t>
            </w:r>
          </w:p>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lang w:val="ru-RU"/>
              </w:rPr>
              <w:t>2. Индивидуальный предприниматель</w:t>
            </w:r>
          </w:p>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lang w:val="ru-RU"/>
              </w:rPr>
              <w:t>3. Юридическое лицо</w:t>
            </w:r>
          </w:p>
        </w:tc>
      </w:tr>
      <w:tr w:rsidR="00A05617" w:rsidRPr="00AE62CD" w:rsidTr="00A05617">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2</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lang w:val="ru-RU"/>
              </w:rPr>
              <w:t>Заявитель обратился лично/ посредством представителя</w:t>
            </w:r>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lang w:val="ru-RU"/>
              </w:rPr>
              <w:t>За предоставлением Муниципальной услуги обратился лично заявитель</w:t>
            </w:r>
          </w:p>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lang w:val="ru-RU"/>
              </w:rPr>
              <w:t>За предоставлением Муниципальной услуги обратился представитель заявителя</w:t>
            </w:r>
          </w:p>
        </w:tc>
      </w:tr>
      <w:tr w:rsidR="00A05617" w:rsidRPr="00AE62CD" w:rsidTr="00A05617">
        <w:tc>
          <w:tcPr>
            <w:tcW w:w="9620" w:type="dxa"/>
            <w:gridSpan w:val="3"/>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lang w:val="ru-RU"/>
              </w:rPr>
              <w:t>Вариант 3 «Выдача дубликатов документов</w:t>
            </w:r>
            <w:r w:rsidRPr="00A05617">
              <w:rPr>
                <w:rFonts w:ascii="Arial" w:hAnsi="Arial" w:cs="Arial"/>
                <w:sz w:val="16"/>
                <w:szCs w:val="16"/>
              </w:rPr>
              <w:t> </w:t>
            </w:r>
            <w:r w:rsidRPr="00A05617">
              <w:rPr>
                <w:rFonts w:ascii="Arial" w:hAnsi="Arial" w:cs="Arial"/>
                <w:sz w:val="16"/>
                <w:szCs w:val="16"/>
                <w:lang w:val="ru-RU"/>
              </w:rPr>
              <w:t>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A05617" w:rsidRPr="00AE62CD" w:rsidTr="00A05617">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1</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Категория заявителя</w:t>
            </w:r>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lang w:val="ru-RU"/>
              </w:rPr>
              <w:t>1.Физическое лицо</w:t>
            </w:r>
          </w:p>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lang w:val="ru-RU"/>
              </w:rPr>
              <w:t>2. Индивидуальный предприниматель</w:t>
            </w:r>
          </w:p>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lang w:val="ru-RU"/>
              </w:rPr>
              <w:t>3. Юридическое лицо</w:t>
            </w:r>
          </w:p>
        </w:tc>
      </w:tr>
      <w:tr w:rsidR="00A05617" w:rsidRPr="00AE62CD" w:rsidTr="00A05617">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2</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lang w:val="ru-RU"/>
              </w:rPr>
              <w:t>Заявитель обратился лично/ посредством представителя</w:t>
            </w:r>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lang w:val="ru-RU"/>
              </w:rPr>
              <w:t>За предоставлением Муниципальной услуги обратился лично заявитель</w:t>
            </w:r>
          </w:p>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lang w:val="ru-RU"/>
              </w:rPr>
              <w:t>За предоставлением Муниципальной услуги обратился представитель заявителя</w:t>
            </w:r>
          </w:p>
        </w:tc>
      </w:tr>
    </w:tbl>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both"/>
        <w:rPr>
          <w:rFonts w:ascii="Arial" w:hAnsi="Arial" w:cs="Arial"/>
          <w:sz w:val="16"/>
          <w:szCs w:val="16"/>
          <w:lang w:val="ru-RU"/>
        </w:rPr>
      </w:pPr>
      <w:r w:rsidRPr="00A05617">
        <w:rPr>
          <w:rFonts w:ascii="Arial" w:hAnsi="Arial" w:cs="Arial"/>
          <w:color w:val="000000"/>
          <w:sz w:val="16"/>
          <w:szCs w:val="16"/>
          <w:lang w:val="ru-RU"/>
        </w:rPr>
        <w:br/>
        <w:t>2. 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137"/>
        <w:gridCol w:w="8418"/>
      </w:tblGrid>
      <w:tr w:rsidR="00A05617" w:rsidRPr="00A05617" w:rsidTr="00A0561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Вариант</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Комбинация значений признаков</w:t>
            </w:r>
          </w:p>
        </w:tc>
      </w:tr>
      <w:tr w:rsidR="00A05617" w:rsidRPr="00AE62CD" w:rsidTr="00A05617">
        <w:tc>
          <w:tcPr>
            <w:tcW w:w="9620"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lang w:val="ru-RU"/>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A05617" w:rsidRPr="00A05617" w:rsidTr="00A0561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1</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Физическое лицо, лично</w:t>
            </w:r>
          </w:p>
        </w:tc>
      </w:tr>
      <w:tr w:rsidR="00A05617" w:rsidRPr="00A05617" w:rsidTr="00A0561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2</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Представитель физического лица</w:t>
            </w:r>
          </w:p>
        </w:tc>
      </w:tr>
      <w:tr w:rsidR="00A05617" w:rsidRPr="00A05617" w:rsidTr="00A0561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3</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Индивидуальный предприниматель, лично</w:t>
            </w:r>
          </w:p>
        </w:tc>
      </w:tr>
      <w:tr w:rsidR="00A05617" w:rsidRPr="00A05617" w:rsidTr="00A0561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4</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Представитель индивидуального предпринимателя</w:t>
            </w:r>
          </w:p>
        </w:tc>
      </w:tr>
      <w:tr w:rsidR="00A05617" w:rsidRPr="00A05617" w:rsidTr="00A0561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5</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Юридическое лицо, руководитель</w:t>
            </w:r>
          </w:p>
        </w:tc>
      </w:tr>
      <w:tr w:rsidR="00A05617" w:rsidRPr="00A05617" w:rsidTr="00A0561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6</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Представитель юридического лица</w:t>
            </w:r>
          </w:p>
        </w:tc>
      </w:tr>
      <w:tr w:rsidR="00A05617" w:rsidRPr="00AE62CD" w:rsidTr="00A05617">
        <w:tc>
          <w:tcPr>
            <w:tcW w:w="9620"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lang w:val="ru-RU"/>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A05617" w:rsidRPr="00A05617" w:rsidTr="00A0561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1</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Физическое лицо, лично</w:t>
            </w:r>
          </w:p>
        </w:tc>
      </w:tr>
      <w:tr w:rsidR="00A05617" w:rsidRPr="00A05617" w:rsidTr="00A0561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2</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Представитель физического лица</w:t>
            </w:r>
          </w:p>
        </w:tc>
      </w:tr>
      <w:tr w:rsidR="00A05617" w:rsidRPr="00A05617" w:rsidTr="00A0561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lastRenderedPageBreak/>
              <w:t>3</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Индивидуальный предприниматель, лично</w:t>
            </w:r>
          </w:p>
        </w:tc>
      </w:tr>
      <w:tr w:rsidR="00A05617" w:rsidRPr="00A05617" w:rsidTr="00A0561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4</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Представитель индивидуального предпринимателя</w:t>
            </w:r>
          </w:p>
        </w:tc>
      </w:tr>
      <w:tr w:rsidR="00A05617" w:rsidRPr="00A05617" w:rsidTr="00A0561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5</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Юридическое лицо, руководитель</w:t>
            </w:r>
          </w:p>
        </w:tc>
      </w:tr>
      <w:tr w:rsidR="00A05617" w:rsidRPr="00A05617" w:rsidTr="00A0561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6</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Представитель юридического лица</w:t>
            </w:r>
          </w:p>
        </w:tc>
      </w:tr>
      <w:tr w:rsidR="00A05617" w:rsidRPr="00AE62CD" w:rsidTr="00A05617">
        <w:tc>
          <w:tcPr>
            <w:tcW w:w="9620"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lang w:val="ru-RU"/>
              </w:rPr>
            </w:pPr>
            <w:r w:rsidRPr="00A05617">
              <w:rPr>
                <w:rFonts w:ascii="Arial" w:hAnsi="Arial" w:cs="Arial"/>
                <w:sz w:val="16"/>
                <w:szCs w:val="16"/>
                <w:lang w:val="ru-RU"/>
              </w:rPr>
              <w:t>Вариант 3 «Выдача дубликатов документов</w:t>
            </w:r>
            <w:r w:rsidRPr="00A05617">
              <w:rPr>
                <w:rFonts w:ascii="Arial" w:hAnsi="Arial" w:cs="Arial"/>
                <w:sz w:val="16"/>
                <w:szCs w:val="16"/>
              </w:rPr>
              <w:t> </w:t>
            </w:r>
            <w:r w:rsidRPr="00A05617">
              <w:rPr>
                <w:rFonts w:ascii="Arial" w:hAnsi="Arial" w:cs="Arial"/>
                <w:sz w:val="16"/>
                <w:szCs w:val="16"/>
                <w:lang w:val="ru-RU"/>
              </w:rPr>
              <w:t>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A05617" w:rsidRPr="00A05617" w:rsidTr="00A0561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1</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Физическое лицо, лично</w:t>
            </w:r>
          </w:p>
        </w:tc>
      </w:tr>
      <w:tr w:rsidR="00A05617" w:rsidRPr="00A05617" w:rsidTr="00A0561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2</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Представитель физического лица</w:t>
            </w:r>
          </w:p>
        </w:tc>
      </w:tr>
      <w:tr w:rsidR="00A05617" w:rsidRPr="00A05617" w:rsidTr="00A0561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3</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Индивидуальный предприниматель, лично</w:t>
            </w:r>
          </w:p>
        </w:tc>
      </w:tr>
      <w:tr w:rsidR="00A05617" w:rsidRPr="00A05617" w:rsidTr="00A0561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4</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Представитель индивидуального предпринимателя</w:t>
            </w:r>
          </w:p>
        </w:tc>
      </w:tr>
      <w:tr w:rsidR="00A05617" w:rsidRPr="00A05617" w:rsidTr="00A0561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5</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Юридическое лицо, руководитель</w:t>
            </w:r>
          </w:p>
        </w:tc>
      </w:tr>
      <w:tr w:rsidR="00A05617" w:rsidRPr="00A05617" w:rsidTr="00A0561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6</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A05617" w:rsidRPr="00A05617" w:rsidRDefault="00A05617" w:rsidP="00A05617">
            <w:pPr>
              <w:pStyle w:val="a5"/>
              <w:spacing w:beforeAutospacing="0" w:afterAutospacing="0"/>
              <w:jc w:val="both"/>
              <w:rPr>
                <w:rFonts w:ascii="Arial" w:hAnsi="Arial" w:cs="Arial"/>
                <w:sz w:val="16"/>
                <w:szCs w:val="16"/>
              </w:rPr>
            </w:pPr>
            <w:r w:rsidRPr="00A05617">
              <w:rPr>
                <w:rFonts w:ascii="Arial" w:hAnsi="Arial" w:cs="Arial"/>
                <w:sz w:val="16"/>
                <w:szCs w:val="16"/>
              </w:rPr>
              <w:t>Представитель юридического лица</w:t>
            </w:r>
          </w:p>
        </w:tc>
      </w:tr>
    </w:tbl>
    <w:p w:rsidR="00A05617" w:rsidRDefault="00A05617" w:rsidP="001F2733">
      <w:pPr>
        <w:spacing w:after="12"/>
        <w:ind w:right="55"/>
        <w:jc w:val="right"/>
        <w:rPr>
          <w:rFonts w:ascii="Times New Roman" w:hAnsi="Times New Roman" w:cs="Times New Roman"/>
          <w:sz w:val="16"/>
          <w:szCs w:val="16"/>
        </w:rPr>
      </w:pPr>
    </w:p>
    <w:p w:rsidR="001F2733" w:rsidRPr="001F2733" w:rsidRDefault="001F2733" w:rsidP="001F2733">
      <w:pPr>
        <w:spacing w:after="160" w:line="259" w:lineRule="auto"/>
        <w:rPr>
          <w:rFonts w:ascii="Times New Roman" w:hAnsi="Times New Roman" w:cs="Times New Roman"/>
          <w:sz w:val="16"/>
          <w:szCs w:val="16"/>
        </w:rPr>
      </w:pPr>
      <w:r w:rsidRPr="001F2733">
        <w:rPr>
          <w:rFonts w:ascii="Times New Roman" w:hAnsi="Times New Roman" w:cs="Times New Roman"/>
          <w:sz w:val="16"/>
          <w:szCs w:val="16"/>
        </w:rPr>
        <w:br w:type="page"/>
      </w:r>
    </w:p>
    <w:p w:rsidR="001F2733" w:rsidRPr="001F2733" w:rsidRDefault="001F2733" w:rsidP="001F2733">
      <w:pPr>
        <w:spacing w:after="12"/>
        <w:ind w:left="4820" w:right="144" w:firstLine="850"/>
        <w:rPr>
          <w:rFonts w:ascii="Times New Roman" w:hAnsi="Times New Roman" w:cs="Times New Roman"/>
          <w:b/>
          <w:sz w:val="16"/>
          <w:szCs w:val="16"/>
          <w:lang w:val="ru-RU"/>
        </w:rPr>
      </w:pPr>
      <w:r w:rsidRPr="001F2733">
        <w:rPr>
          <w:rFonts w:ascii="Times New Roman" w:hAnsi="Times New Roman" w:cs="Times New Roman"/>
          <w:sz w:val="16"/>
          <w:szCs w:val="16"/>
          <w:lang w:val="ru-RU"/>
        </w:rPr>
        <w:lastRenderedPageBreak/>
        <w:t>Приложение № 2 к Правилам содержания и эксплуатации детских площадок и игрового оборудования, расположенных на территории Латненского сельского поселения Семилукского муниципального района Воронежской области</w:t>
      </w:r>
      <w:r w:rsidRPr="001F2733">
        <w:rPr>
          <w:rFonts w:ascii="Times New Roman" w:hAnsi="Times New Roman" w:cs="Times New Roman"/>
          <w:b/>
          <w:sz w:val="16"/>
          <w:szCs w:val="16"/>
          <w:lang w:val="ru-RU"/>
        </w:rPr>
        <w:t xml:space="preserve"> </w:t>
      </w:r>
    </w:p>
    <w:p w:rsidR="001F2733" w:rsidRPr="001F2733" w:rsidRDefault="001F2733" w:rsidP="001F2733">
      <w:pPr>
        <w:spacing w:after="12"/>
        <w:ind w:left="4429" w:right="55" w:firstLine="5093"/>
        <w:rPr>
          <w:rFonts w:ascii="Times New Roman" w:hAnsi="Times New Roman" w:cs="Times New Roman"/>
          <w:b/>
          <w:sz w:val="16"/>
          <w:szCs w:val="16"/>
          <w:lang w:val="ru-RU"/>
        </w:rPr>
      </w:pPr>
    </w:p>
    <w:p w:rsidR="001F2733" w:rsidRPr="001F2733" w:rsidRDefault="001F2733" w:rsidP="001F2733">
      <w:pPr>
        <w:spacing w:after="12"/>
        <w:ind w:left="4429" w:right="55"/>
        <w:rPr>
          <w:rFonts w:ascii="Times New Roman" w:hAnsi="Times New Roman" w:cs="Times New Roman"/>
          <w:sz w:val="16"/>
          <w:szCs w:val="16"/>
          <w:lang w:val="ru-RU"/>
        </w:rPr>
      </w:pPr>
      <w:r w:rsidRPr="001F2733">
        <w:rPr>
          <w:rFonts w:ascii="Times New Roman" w:hAnsi="Times New Roman" w:cs="Times New Roman"/>
          <w:b/>
          <w:sz w:val="16"/>
          <w:szCs w:val="16"/>
          <w:lang w:val="ru-RU"/>
        </w:rPr>
        <w:t>АКТ</w:t>
      </w:r>
      <w:r w:rsidRPr="001F2733">
        <w:rPr>
          <w:rFonts w:ascii="Times New Roman" w:hAnsi="Times New Roman" w:cs="Times New Roman"/>
          <w:sz w:val="16"/>
          <w:szCs w:val="16"/>
          <w:lang w:val="ru-RU"/>
        </w:rPr>
        <w:t xml:space="preserve"> </w:t>
      </w:r>
    </w:p>
    <w:p w:rsidR="001F2733" w:rsidRPr="001F2733" w:rsidRDefault="001F2733" w:rsidP="001F2733">
      <w:pPr>
        <w:spacing w:after="306"/>
        <w:ind w:left="484" w:right="544"/>
        <w:jc w:val="center"/>
        <w:rPr>
          <w:rFonts w:ascii="Times New Roman" w:hAnsi="Times New Roman" w:cs="Times New Roman"/>
          <w:sz w:val="16"/>
          <w:szCs w:val="16"/>
          <w:lang w:val="ru-RU"/>
        </w:rPr>
      </w:pPr>
      <w:r w:rsidRPr="001F2733">
        <w:rPr>
          <w:rFonts w:ascii="Times New Roman" w:hAnsi="Times New Roman" w:cs="Times New Roman"/>
          <w:b/>
          <w:sz w:val="16"/>
          <w:szCs w:val="16"/>
          <w:lang w:val="ru-RU"/>
        </w:rPr>
        <w:t>осмотра и проверки оборудования детских игровых площадок</w:t>
      </w:r>
    </w:p>
    <w:p w:rsidR="001F2733" w:rsidRPr="001F2733" w:rsidRDefault="001F2733" w:rsidP="001F2733">
      <w:pPr>
        <w:spacing w:after="15"/>
        <w:ind w:left="-5"/>
        <w:rPr>
          <w:rFonts w:ascii="Times New Roman" w:hAnsi="Times New Roman" w:cs="Times New Roman"/>
          <w:sz w:val="16"/>
          <w:szCs w:val="16"/>
          <w:lang w:val="ru-RU"/>
        </w:rPr>
      </w:pPr>
      <w:r w:rsidRPr="001F2733">
        <w:rPr>
          <w:rFonts w:ascii="Times New Roman" w:hAnsi="Times New Roman" w:cs="Times New Roman"/>
          <w:sz w:val="16"/>
          <w:szCs w:val="16"/>
          <w:lang w:val="ru-RU"/>
        </w:rPr>
        <w:t xml:space="preserve">от _____________20__ г. № ____ </w:t>
      </w:r>
    </w:p>
    <w:p w:rsidR="001F2733" w:rsidRPr="001F2733" w:rsidRDefault="001F2733" w:rsidP="001F2733">
      <w:pPr>
        <w:spacing w:line="259" w:lineRule="auto"/>
        <w:rPr>
          <w:rFonts w:ascii="Times New Roman" w:hAnsi="Times New Roman" w:cs="Times New Roman"/>
          <w:sz w:val="16"/>
          <w:szCs w:val="16"/>
          <w:lang w:val="ru-RU"/>
        </w:rPr>
      </w:pPr>
      <w:r w:rsidRPr="001F2733">
        <w:rPr>
          <w:rFonts w:ascii="Times New Roman" w:hAnsi="Times New Roman" w:cs="Times New Roman"/>
          <w:sz w:val="16"/>
          <w:szCs w:val="16"/>
          <w:lang w:val="ru-RU"/>
        </w:rPr>
        <w:t xml:space="preserve"> </w:t>
      </w:r>
    </w:p>
    <w:p w:rsidR="001F2733" w:rsidRPr="001F2733" w:rsidRDefault="001F2733" w:rsidP="001F2733">
      <w:pPr>
        <w:spacing w:line="238" w:lineRule="auto"/>
        <w:ind w:left="1501" w:right="1561"/>
        <w:jc w:val="center"/>
        <w:rPr>
          <w:rFonts w:ascii="Times New Roman" w:hAnsi="Times New Roman" w:cs="Times New Roman"/>
          <w:sz w:val="16"/>
          <w:szCs w:val="16"/>
          <w:lang w:val="ru-RU"/>
        </w:rPr>
      </w:pPr>
      <w:r w:rsidRPr="001F2733">
        <w:rPr>
          <w:rFonts w:ascii="Times New Roman" w:hAnsi="Times New Roman" w:cs="Times New Roman"/>
          <w:sz w:val="16"/>
          <w:szCs w:val="16"/>
          <w:lang w:val="ru-RU"/>
        </w:rPr>
        <w:t>____________________________________ наименование населенного пункта</w:t>
      </w:r>
    </w:p>
    <w:p w:rsidR="001F2733" w:rsidRPr="001F2733" w:rsidRDefault="001F2733" w:rsidP="001F2733">
      <w:pPr>
        <w:spacing w:after="306"/>
        <w:ind w:left="-5"/>
        <w:rPr>
          <w:rFonts w:ascii="Times New Roman" w:hAnsi="Times New Roman" w:cs="Times New Roman"/>
          <w:sz w:val="16"/>
          <w:szCs w:val="16"/>
          <w:lang w:val="ru-RU"/>
        </w:rPr>
      </w:pPr>
      <w:r w:rsidRPr="001F2733">
        <w:rPr>
          <w:rFonts w:ascii="Times New Roman" w:hAnsi="Times New Roman" w:cs="Times New Roman"/>
          <w:sz w:val="16"/>
          <w:szCs w:val="16"/>
          <w:lang w:val="ru-RU"/>
        </w:rPr>
        <w:t>Владелец __________________________________________________________</w:t>
      </w:r>
    </w:p>
    <w:p w:rsidR="001F2733" w:rsidRPr="001F2733" w:rsidRDefault="001F2733" w:rsidP="001F2733">
      <w:pPr>
        <w:spacing w:after="306"/>
        <w:ind w:left="-5" w:right="57"/>
        <w:rPr>
          <w:rFonts w:ascii="Times New Roman" w:hAnsi="Times New Roman" w:cs="Times New Roman"/>
          <w:sz w:val="16"/>
          <w:szCs w:val="16"/>
          <w:lang w:val="ru-RU"/>
        </w:rPr>
      </w:pPr>
      <w:r w:rsidRPr="001F2733">
        <w:rPr>
          <w:rFonts w:ascii="Times New Roman" w:hAnsi="Times New Roman" w:cs="Times New Roman"/>
          <w:sz w:val="16"/>
          <w:szCs w:val="16"/>
          <w:lang w:val="ru-RU"/>
        </w:rPr>
        <w:t>Адрес установки____________________________________________________</w:t>
      </w:r>
    </w:p>
    <w:p w:rsidR="001F2733" w:rsidRPr="001F2733" w:rsidRDefault="001F2733" w:rsidP="001F2733">
      <w:pPr>
        <w:ind w:left="-5" w:right="57"/>
        <w:rPr>
          <w:rFonts w:ascii="Times New Roman" w:hAnsi="Times New Roman" w:cs="Times New Roman"/>
          <w:sz w:val="16"/>
          <w:szCs w:val="16"/>
          <w:lang w:val="ru-RU"/>
        </w:rPr>
      </w:pPr>
      <w:r w:rsidRPr="001F2733">
        <w:rPr>
          <w:rFonts w:ascii="Times New Roman" w:hAnsi="Times New Roman" w:cs="Times New Roman"/>
          <w:sz w:val="16"/>
          <w:szCs w:val="16"/>
          <w:lang w:val="ru-RU"/>
        </w:rPr>
        <w:t xml:space="preserve">Характеристика поверхности детской игровой площадки: </w:t>
      </w:r>
    </w:p>
    <w:p w:rsidR="001F2733" w:rsidRPr="001F2733" w:rsidRDefault="001F2733" w:rsidP="001F2733">
      <w:pPr>
        <w:spacing w:after="15"/>
        <w:ind w:left="-5"/>
        <w:rPr>
          <w:rFonts w:ascii="Times New Roman" w:hAnsi="Times New Roman" w:cs="Times New Roman"/>
          <w:sz w:val="16"/>
          <w:szCs w:val="16"/>
        </w:rPr>
      </w:pPr>
      <w:r w:rsidRPr="001F2733">
        <w:rPr>
          <w:rFonts w:ascii="Times New Roman" w:hAnsi="Times New Roman" w:cs="Times New Roman"/>
          <w:sz w:val="16"/>
          <w:szCs w:val="16"/>
        </w:rPr>
        <w:t>_____________________________________________________________________</w:t>
      </w:r>
    </w:p>
    <w:p w:rsidR="001F2733" w:rsidRPr="001F2733" w:rsidRDefault="001F2733" w:rsidP="001F2733">
      <w:pPr>
        <w:spacing w:after="15"/>
        <w:ind w:left="-5"/>
        <w:rPr>
          <w:rFonts w:ascii="Times New Roman" w:hAnsi="Times New Roman" w:cs="Times New Roman"/>
          <w:sz w:val="16"/>
          <w:szCs w:val="16"/>
        </w:rPr>
      </w:pPr>
      <w:r w:rsidRPr="001F2733">
        <w:rPr>
          <w:rFonts w:ascii="Times New Roman" w:hAnsi="Times New Roman" w:cs="Times New Roman"/>
          <w:sz w:val="16"/>
          <w:szCs w:val="16"/>
        </w:rPr>
        <w:t>_______________________________________________________________</w:t>
      </w:r>
    </w:p>
    <w:p w:rsidR="001F2733" w:rsidRPr="001F2733" w:rsidRDefault="001F2733" w:rsidP="001F2733">
      <w:pPr>
        <w:spacing w:after="15"/>
        <w:ind w:left="-5"/>
        <w:rPr>
          <w:rFonts w:ascii="Times New Roman" w:hAnsi="Times New Roman" w:cs="Times New Roman"/>
          <w:sz w:val="16"/>
          <w:szCs w:val="16"/>
        </w:rPr>
      </w:pPr>
      <w:r w:rsidRPr="001F2733">
        <w:rPr>
          <w:rFonts w:ascii="Times New Roman" w:hAnsi="Times New Roman" w:cs="Times New Roman"/>
          <w:sz w:val="16"/>
          <w:szCs w:val="16"/>
        </w:rPr>
        <w:t>__________________________________________________________________ Перечень оборудования:</w:t>
      </w:r>
    </w:p>
    <w:tbl>
      <w:tblPr>
        <w:tblStyle w:val="TableGrid"/>
        <w:tblW w:w="9585" w:type="dxa"/>
        <w:tblInd w:w="-108" w:type="dxa"/>
        <w:tblCellMar>
          <w:top w:w="72" w:type="dxa"/>
          <w:left w:w="108" w:type="dxa"/>
          <w:right w:w="95" w:type="dxa"/>
        </w:tblCellMar>
        <w:tblLook w:val="04A0" w:firstRow="1" w:lastRow="0" w:firstColumn="1" w:lastColumn="0" w:noHBand="0" w:noVBand="1"/>
      </w:tblPr>
      <w:tblGrid>
        <w:gridCol w:w="540"/>
        <w:gridCol w:w="3292"/>
        <w:gridCol w:w="1914"/>
        <w:gridCol w:w="1914"/>
        <w:gridCol w:w="1925"/>
      </w:tblGrid>
      <w:tr w:rsidR="001F2733" w:rsidRPr="001F2733" w:rsidTr="00A05617">
        <w:trPr>
          <w:trHeight w:val="654"/>
        </w:trPr>
        <w:tc>
          <w:tcPr>
            <w:tcW w:w="540" w:type="dxa"/>
            <w:tcBorders>
              <w:top w:val="single" w:sz="4" w:space="0" w:color="000000"/>
              <w:left w:val="single" w:sz="4" w:space="0" w:color="000000"/>
              <w:bottom w:val="single" w:sz="4" w:space="0" w:color="000000"/>
              <w:right w:val="single" w:sz="4" w:space="0" w:color="000000"/>
            </w:tcBorders>
          </w:tcPr>
          <w:p w:rsidR="001F2733" w:rsidRPr="001F2733" w:rsidRDefault="001F2733" w:rsidP="00A05617">
            <w:pPr>
              <w:spacing w:line="259" w:lineRule="auto"/>
              <w:rPr>
                <w:rFonts w:ascii="Times New Roman" w:hAnsi="Times New Roman" w:cs="Times New Roman"/>
                <w:sz w:val="16"/>
                <w:szCs w:val="16"/>
              </w:rPr>
            </w:pPr>
            <w:r w:rsidRPr="001F2733">
              <w:rPr>
                <w:rFonts w:ascii="Times New Roman" w:hAnsi="Times New Roman" w:cs="Times New Roman"/>
                <w:sz w:val="16"/>
                <w:szCs w:val="16"/>
              </w:rPr>
              <w:t xml:space="preserve">№ </w:t>
            </w:r>
          </w:p>
        </w:tc>
        <w:tc>
          <w:tcPr>
            <w:tcW w:w="3292" w:type="dxa"/>
            <w:tcBorders>
              <w:top w:val="single" w:sz="4" w:space="0" w:color="000000"/>
              <w:left w:val="single" w:sz="4" w:space="0" w:color="000000"/>
              <w:bottom w:val="single" w:sz="4" w:space="0" w:color="000000"/>
              <w:right w:val="single" w:sz="4" w:space="0" w:color="000000"/>
            </w:tcBorders>
          </w:tcPr>
          <w:p w:rsidR="001F2733" w:rsidRPr="001F2733" w:rsidRDefault="001F2733" w:rsidP="00A05617">
            <w:pPr>
              <w:spacing w:line="259" w:lineRule="auto"/>
              <w:jc w:val="center"/>
              <w:rPr>
                <w:rFonts w:ascii="Times New Roman" w:hAnsi="Times New Roman" w:cs="Times New Roman"/>
                <w:sz w:val="16"/>
                <w:szCs w:val="16"/>
              </w:rPr>
            </w:pPr>
            <w:r w:rsidRPr="001F2733">
              <w:rPr>
                <w:rFonts w:ascii="Times New Roman" w:hAnsi="Times New Roman" w:cs="Times New Roman"/>
                <w:sz w:val="16"/>
                <w:szCs w:val="16"/>
              </w:rPr>
              <w:t>Наименование оборудования</w:t>
            </w:r>
          </w:p>
        </w:tc>
        <w:tc>
          <w:tcPr>
            <w:tcW w:w="1914" w:type="dxa"/>
            <w:tcBorders>
              <w:top w:val="single" w:sz="4" w:space="0" w:color="000000"/>
              <w:left w:val="single" w:sz="4" w:space="0" w:color="000000"/>
              <w:bottom w:val="single" w:sz="4" w:space="0" w:color="000000"/>
              <w:right w:val="single" w:sz="4" w:space="0" w:color="000000"/>
            </w:tcBorders>
          </w:tcPr>
          <w:p w:rsidR="001F2733" w:rsidRPr="001F2733" w:rsidRDefault="001F2733" w:rsidP="00A05617">
            <w:pPr>
              <w:spacing w:line="259" w:lineRule="auto"/>
              <w:jc w:val="center"/>
              <w:rPr>
                <w:rFonts w:ascii="Times New Roman" w:hAnsi="Times New Roman" w:cs="Times New Roman"/>
                <w:sz w:val="16"/>
                <w:szCs w:val="16"/>
              </w:rPr>
            </w:pPr>
            <w:r w:rsidRPr="001F2733">
              <w:rPr>
                <w:rFonts w:ascii="Times New Roman" w:hAnsi="Times New Roman" w:cs="Times New Roman"/>
                <w:sz w:val="16"/>
                <w:szCs w:val="16"/>
              </w:rPr>
              <w:t>Выявленный дефект</w:t>
            </w:r>
          </w:p>
        </w:tc>
        <w:tc>
          <w:tcPr>
            <w:tcW w:w="1914" w:type="dxa"/>
            <w:tcBorders>
              <w:top w:val="single" w:sz="4" w:space="0" w:color="000000"/>
              <w:left w:val="single" w:sz="4" w:space="0" w:color="000000"/>
              <w:bottom w:val="single" w:sz="4" w:space="0" w:color="000000"/>
              <w:right w:val="single" w:sz="4" w:space="0" w:color="000000"/>
            </w:tcBorders>
          </w:tcPr>
          <w:p w:rsidR="001F2733" w:rsidRPr="001F2733" w:rsidRDefault="001F2733" w:rsidP="00A05617">
            <w:pPr>
              <w:spacing w:line="259" w:lineRule="auto"/>
              <w:jc w:val="center"/>
              <w:rPr>
                <w:rFonts w:ascii="Times New Roman" w:hAnsi="Times New Roman" w:cs="Times New Roman"/>
                <w:sz w:val="16"/>
                <w:szCs w:val="16"/>
              </w:rPr>
            </w:pPr>
            <w:r w:rsidRPr="001F2733">
              <w:rPr>
                <w:rFonts w:ascii="Times New Roman" w:hAnsi="Times New Roman" w:cs="Times New Roman"/>
                <w:sz w:val="16"/>
                <w:szCs w:val="16"/>
              </w:rPr>
              <w:t>Результат осмотра</w:t>
            </w:r>
          </w:p>
        </w:tc>
        <w:tc>
          <w:tcPr>
            <w:tcW w:w="1925" w:type="dxa"/>
            <w:tcBorders>
              <w:top w:val="single" w:sz="4" w:space="0" w:color="000000"/>
              <w:left w:val="single" w:sz="4" w:space="0" w:color="000000"/>
              <w:bottom w:val="single" w:sz="4" w:space="0" w:color="000000"/>
              <w:right w:val="single" w:sz="4" w:space="0" w:color="000000"/>
            </w:tcBorders>
          </w:tcPr>
          <w:p w:rsidR="001F2733" w:rsidRPr="001F2733" w:rsidRDefault="001F2733" w:rsidP="00A05617">
            <w:pPr>
              <w:spacing w:line="259" w:lineRule="auto"/>
              <w:ind w:left="113"/>
              <w:rPr>
                <w:rFonts w:ascii="Times New Roman" w:hAnsi="Times New Roman" w:cs="Times New Roman"/>
                <w:sz w:val="16"/>
                <w:szCs w:val="16"/>
              </w:rPr>
            </w:pPr>
            <w:r w:rsidRPr="001F2733">
              <w:rPr>
                <w:rFonts w:ascii="Times New Roman" w:hAnsi="Times New Roman" w:cs="Times New Roman"/>
                <w:sz w:val="16"/>
                <w:szCs w:val="16"/>
              </w:rPr>
              <w:t>Примечание</w:t>
            </w:r>
          </w:p>
        </w:tc>
      </w:tr>
      <w:tr w:rsidR="001F2733" w:rsidRPr="001F2733" w:rsidTr="00A05617">
        <w:trPr>
          <w:trHeight w:val="332"/>
        </w:trPr>
        <w:tc>
          <w:tcPr>
            <w:tcW w:w="540" w:type="dxa"/>
            <w:tcBorders>
              <w:top w:val="single" w:sz="4" w:space="0" w:color="000000"/>
              <w:left w:val="single" w:sz="4" w:space="0" w:color="000000"/>
              <w:bottom w:val="single" w:sz="4" w:space="0" w:color="000000"/>
              <w:right w:val="single" w:sz="4" w:space="0" w:color="000000"/>
            </w:tcBorders>
          </w:tcPr>
          <w:p w:rsidR="001F2733" w:rsidRPr="001F2733" w:rsidRDefault="001F2733" w:rsidP="00A05617">
            <w:pPr>
              <w:spacing w:after="160" w:line="259" w:lineRule="auto"/>
              <w:rPr>
                <w:rFonts w:ascii="Times New Roman" w:hAnsi="Times New Roman" w:cs="Times New Roman"/>
                <w:sz w:val="16"/>
                <w:szCs w:val="16"/>
              </w:rPr>
            </w:pPr>
          </w:p>
        </w:tc>
        <w:tc>
          <w:tcPr>
            <w:tcW w:w="3292" w:type="dxa"/>
            <w:tcBorders>
              <w:top w:val="single" w:sz="4" w:space="0" w:color="000000"/>
              <w:left w:val="single" w:sz="4" w:space="0" w:color="000000"/>
              <w:bottom w:val="single" w:sz="4" w:space="0" w:color="000000"/>
              <w:right w:val="single" w:sz="4" w:space="0" w:color="000000"/>
            </w:tcBorders>
          </w:tcPr>
          <w:p w:rsidR="001F2733" w:rsidRPr="001F2733" w:rsidRDefault="001F2733" w:rsidP="00A05617">
            <w:pPr>
              <w:spacing w:after="160" w:line="259" w:lineRule="auto"/>
              <w:rPr>
                <w:rFonts w:ascii="Times New Roman" w:hAnsi="Times New Roman" w:cs="Times New Roman"/>
                <w:sz w:val="16"/>
                <w:szCs w:val="16"/>
              </w:rPr>
            </w:pPr>
          </w:p>
        </w:tc>
        <w:tc>
          <w:tcPr>
            <w:tcW w:w="1914" w:type="dxa"/>
            <w:tcBorders>
              <w:top w:val="single" w:sz="4" w:space="0" w:color="000000"/>
              <w:left w:val="single" w:sz="4" w:space="0" w:color="000000"/>
              <w:bottom w:val="single" w:sz="4" w:space="0" w:color="000000"/>
              <w:right w:val="single" w:sz="4" w:space="0" w:color="000000"/>
            </w:tcBorders>
          </w:tcPr>
          <w:p w:rsidR="001F2733" w:rsidRPr="001F2733" w:rsidRDefault="001F2733" w:rsidP="00A05617">
            <w:pPr>
              <w:spacing w:after="160" w:line="259" w:lineRule="auto"/>
              <w:rPr>
                <w:rFonts w:ascii="Times New Roman" w:hAnsi="Times New Roman" w:cs="Times New Roman"/>
                <w:sz w:val="16"/>
                <w:szCs w:val="16"/>
              </w:rPr>
            </w:pPr>
          </w:p>
        </w:tc>
        <w:tc>
          <w:tcPr>
            <w:tcW w:w="1914" w:type="dxa"/>
            <w:tcBorders>
              <w:top w:val="single" w:sz="4" w:space="0" w:color="000000"/>
              <w:left w:val="single" w:sz="4" w:space="0" w:color="000000"/>
              <w:bottom w:val="single" w:sz="4" w:space="0" w:color="000000"/>
              <w:right w:val="single" w:sz="4" w:space="0" w:color="000000"/>
            </w:tcBorders>
          </w:tcPr>
          <w:p w:rsidR="001F2733" w:rsidRPr="001F2733" w:rsidRDefault="001F2733" w:rsidP="00A05617">
            <w:pPr>
              <w:spacing w:after="160" w:line="259" w:lineRule="auto"/>
              <w:rPr>
                <w:rFonts w:ascii="Times New Roman" w:hAnsi="Times New Roman" w:cs="Times New Roman"/>
                <w:sz w:val="16"/>
                <w:szCs w:val="16"/>
              </w:rPr>
            </w:pPr>
          </w:p>
        </w:tc>
        <w:tc>
          <w:tcPr>
            <w:tcW w:w="1925" w:type="dxa"/>
            <w:tcBorders>
              <w:top w:val="single" w:sz="4" w:space="0" w:color="000000"/>
              <w:left w:val="single" w:sz="4" w:space="0" w:color="000000"/>
              <w:bottom w:val="single" w:sz="4" w:space="0" w:color="000000"/>
              <w:right w:val="single" w:sz="4" w:space="0" w:color="000000"/>
            </w:tcBorders>
          </w:tcPr>
          <w:p w:rsidR="001F2733" w:rsidRPr="001F2733" w:rsidRDefault="001F2733" w:rsidP="00A05617">
            <w:pPr>
              <w:spacing w:after="160" w:line="259" w:lineRule="auto"/>
              <w:rPr>
                <w:rFonts w:ascii="Times New Roman" w:hAnsi="Times New Roman" w:cs="Times New Roman"/>
                <w:sz w:val="16"/>
                <w:szCs w:val="16"/>
              </w:rPr>
            </w:pPr>
          </w:p>
        </w:tc>
      </w:tr>
      <w:tr w:rsidR="001F2733" w:rsidRPr="001F2733" w:rsidTr="00A05617">
        <w:trPr>
          <w:trHeight w:val="332"/>
        </w:trPr>
        <w:tc>
          <w:tcPr>
            <w:tcW w:w="540" w:type="dxa"/>
            <w:tcBorders>
              <w:top w:val="single" w:sz="4" w:space="0" w:color="000000"/>
              <w:left w:val="single" w:sz="4" w:space="0" w:color="000000"/>
              <w:bottom w:val="single" w:sz="4" w:space="0" w:color="000000"/>
              <w:right w:val="single" w:sz="4" w:space="0" w:color="000000"/>
            </w:tcBorders>
          </w:tcPr>
          <w:p w:rsidR="001F2733" w:rsidRPr="001F2733" w:rsidRDefault="001F2733" w:rsidP="00A05617">
            <w:pPr>
              <w:spacing w:after="160" w:line="259" w:lineRule="auto"/>
              <w:rPr>
                <w:rFonts w:ascii="Times New Roman" w:hAnsi="Times New Roman" w:cs="Times New Roman"/>
                <w:sz w:val="16"/>
                <w:szCs w:val="16"/>
              </w:rPr>
            </w:pPr>
          </w:p>
        </w:tc>
        <w:tc>
          <w:tcPr>
            <w:tcW w:w="3292" w:type="dxa"/>
            <w:tcBorders>
              <w:top w:val="single" w:sz="4" w:space="0" w:color="000000"/>
              <w:left w:val="single" w:sz="4" w:space="0" w:color="000000"/>
              <w:bottom w:val="single" w:sz="4" w:space="0" w:color="000000"/>
              <w:right w:val="single" w:sz="4" w:space="0" w:color="000000"/>
            </w:tcBorders>
          </w:tcPr>
          <w:p w:rsidR="001F2733" w:rsidRPr="001F2733" w:rsidRDefault="001F2733" w:rsidP="00A05617">
            <w:pPr>
              <w:spacing w:after="160" w:line="259" w:lineRule="auto"/>
              <w:rPr>
                <w:rFonts w:ascii="Times New Roman" w:hAnsi="Times New Roman" w:cs="Times New Roman"/>
                <w:sz w:val="16"/>
                <w:szCs w:val="16"/>
              </w:rPr>
            </w:pPr>
          </w:p>
        </w:tc>
        <w:tc>
          <w:tcPr>
            <w:tcW w:w="1914" w:type="dxa"/>
            <w:tcBorders>
              <w:top w:val="single" w:sz="4" w:space="0" w:color="000000"/>
              <w:left w:val="single" w:sz="4" w:space="0" w:color="000000"/>
              <w:bottom w:val="single" w:sz="4" w:space="0" w:color="000000"/>
              <w:right w:val="single" w:sz="4" w:space="0" w:color="000000"/>
            </w:tcBorders>
          </w:tcPr>
          <w:p w:rsidR="001F2733" w:rsidRPr="001F2733" w:rsidRDefault="001F2733" w:rsidP="00A05617">
            <w:pPr>
              <w:spacing w:after="160" w:line="259" w:lineRule="auto"/>
              <w:rPr>
                <w:rFonts w:ascii="Times New Roman" w:hAnsi="Times New Roman" w:cs="Times New Roman"/>
                <w:sz w:val="16"/>
                <w:szCs w:val="16"/>
              </w:rPr>
            </w:pPr>
          </w:p>
        </w:tc>
        <w:tc>
          <w:tcPr>
            <w:tcW w:w="1914" w:type="dxa"/>
            <w:tcBorders>
              <w:top w:val="single" w:sz="4" w:space="0" w:color="000000"/>
              <w:left w:val="single" w:sz="4" w:space="0" w:color="000000"/>
              <w:bottom w:val="single" w:sz="4" w:space="0" w:color="000000"/>
              <w:right w:val="single" w:sz="4" w:space="0" w:color="000000"/>
            </w:tcBorders>
          </w:tcPr>
          <w:p w:rsidR="001F2733" w:rsidRPr="001F2733" w:rsidRDefault="001F2733" w:rsidP="00A05617">
            <w:pPr>
              <w:spacing w:after="160" w:line="259" w:lineRule="auto"/>
              <w:rPr>
                <w:rFonts w:ascii="Times New Roman" w:hAnsi="Times New Roman" w:cs="Times New Roman"/>
                <w:sz w:val="16"/>
                <w:szCs w:val="16"/>
              </w:rPr>
            </w:pPr>
          </w:p>
        </w:tc>
        <w:tc>
          <w:tcPr>
            <w:tcW w:w="1925" w:type="dxa"/>
            <w:tcBorders>
              <w:top w:val="single" w:sz="4" w:space="0" w:color="000000"/>
              <w:left w:val="single" w:sz="4" w:space="0" w:color="000000"/>
              <w:bottom w:val="single" w:sz="4" w:space="0" w:color="000000"/>
              <w:right w:val="single" w:sz="4" w:space="0" w:color="000000"/>
            </w:tcBorders>
          </w:tcPr>
          <w:p w:rsidR="001F2733" w:rsidRPr="001F2733" w:rsidRDefault="001F2733" w:rsidP="00A05617">
            <w:pPr>
              <w:spacing w:after="160" w:line="259" w:lineRule="auto"/>
              <w:rPr>
                <w:rFonts w:ascii="Times New Roman" w:hAnsi="Times New Roman" w:cs="Times New Roman"/>
                <w:sz w:val="16"/>
                <w:szCs w:val="16"/>
              </w:rPr>
            </w:pPr>
          </w:p>
        </w:tc>
      </w:tr>
      <w:tr w:rsidR="001F2733" w:rsidRPr="001F2733" w:rsidTr="00A05617">
        <w:trPr>
          <w:trHeight w:val="332"/>
        </w:trPr>
        <w:tc>
          <w:tcPr>
            <w:tcW w:w="540" w:type="dxa"/>
            <w:tcBorders>
              <w:top w:val="single" w:sz="4" w:space="0" w:color="000000"/>
              <w:left w:val="single" w:sz="4" w:space="0" w:color="000000"/>
              <w:bottom w:val="single" w:sz="4" w:space="0" w:color="000000"/>
              <w:right w:val="single" w:sz="4" w:space="0" w:color="000000"/>
            </w:tcBorders>
          </w:tcPr>
          <w:p w:rsidR="001F2733" w:rsidRPr="001F2733" w:rsidRDefault="001F2733" w:rsidP="00A05617">
            <w:pPr>
              <w:spacing w:after="160" w:line="259" w:lineRule="auto"/>
              <w:rPr>
                <w:rFonts w:ascii="Times New Roman" w:hAnsi="Times New Roman" w:cs="Times New Roman"/>
                <w:sz w:val="16"/>
                <w:szCs w:val="16"/>
              </w:rPr>
            </w:pPr>
          </w:p>
        </w:tc>
        <w:tc>
          <w:tcPr>
            <w:tcW w:w="3292" w:type="dxa"/>
            <w:tcBorders>
              <w:top w:val="single" w:sz="4" w:space="0" w:color="000000"/>
              <w:left w:val="single" w:sz="4" w:space="0" w:color="000000"/>
              <w:bottom w:val="single" w:sz="4" w:space="0" w:color="000000"/>
              <w:right w:val="single" w:sz="4" w:space="0" w:color="000000"/>
            </w:tcBorders>
          </w:tcPr>
          <w:p w:rsidR="001F2733" w:rsidRPr="001F2733" w:rsidRDefault="001F2733" w:rsidP="00A05617">
            <w:pPr>
              <w:spacing w:after="160" w:line="259" w:lineRule="auto"/>
              <w:rPr>
                <w:rFonts w:ascii="Times New Roman" w:hAnsi="Times New Roman" w:cs="Times New Roman"/>
                <w:sz w:val="16"/>
                <w:szCs w:val="16"/>
              </w:rPr>
            </w:pPr>
          </w:p>
        </w:tc>
        <w:tc>
          <w:tcPr>
            <w:tcW w:w="1914" w:type="dxa"/>
            <w:tcBorders>
              <w:top w:val="single" w:sz="4" w:space="0" w:color="000000"/>
              <w:left w:val="single" w:sz="4" w:space="0" w:color="000000"/>
              <w:bottom w:val="single" w:sz="4" w:space="0" w:color="000000"/>
              <w:right w:val="single" w:sz="4" w:space="0" w:color="000000"/>
            </w:tcBorders>
          </w:tcPr>
          <w:p w:rsidR="001F2733" w:rsidRPr="001F2733" w:rsidRDefault="001F2733" w:rsidP="00A05617">
            <w:pPr>
              <w:spacing w:after="160" w:line="259" w:lineRule="auto"/>
              <w:rPr>
                <w:rFonts w:ascii="Times New Roman" w:hAnsi="Times New Roman" w:cs="Times New Roman"/>
                <w:sz w:val="16"/>
                <w:szCs w:val="16"/>
              </w:rPr>
            </w:pPr>
          </w:p>
        </w:tc>
        <w:tc>
          <w:tcPr>
            <w:tcW w:w="1914" w:type="dxa"/>
            <w:tcBorders>
              <w:top w:val="single" w:sz="4" w:space="0" w:color="000000"/>
              <w:left w:val="single" w:sz="4" w:space="0" w:color="000000"/>
              <w:bottom w:val="single" w:sz="4" w:space="0" w:color="000000"/>
              <w:right w:val="single" w:sz="4" w:space="0" w:color="000000"/>
            </w:tcBorders>
          </w:tcPr>
          <w:p w:rsidR="001F2733" w:rsidRPr="001F2733" w:rsidRDefault="001F2733" w:rsidP="00A05617">
            <w:pPr>
              <w:spacing w:after="160" w:line="259" w:lineRule="auto"/>
              <w:rPr>
                <w:rFonts w:ascii="Times New Roman" w:hAnsi="Times New Roman" w:cs="Times New Roman"/>
                <w:sz w:val="16"/>
                <w:szCs w:val="16"/>
              </w:rPr>
            </w:pPr>
          </w:p>
        </w:tc>
        <w:tc>
          <w:tcPr>
            <w:tcW w:w="1925" w:type="dxa"/>
            <w:tcBorders>
              <w:top w:val="single" w:sz="4" w:space="0" w:color="000000"/>
              <w:left w:val="single" w:sz="4" w:space="0" w:color="000000"/>
              <w:bottom w:val="single" w:sz="4" w:space="0" w:color="000000"/>
              <w:right w:val="single" w:sz="4" w:space="0" w:color="000000"/>
            </w:tcBorders>
          </w:tcPr>
          <w:p w:rsidR="001F2733" w:rsidRPr="001F2733" w:rsidRDefault="001F2733" w:rsidP="00A05617">
            <w:pPr>
              <w:spacing w:after="160" w:line="259" w:lineRule="auto"/>
              <w:rPr>
                <w:rFonts w:ascii="Times New Roman" w:hAnsi="Times New Roman" w:cs="Times New Roman"/>
                <w:sz w:val="16"/>
                <w:szCs w:val="16"/>
              </w:rPr>
            </w:pPr>
          </w:p>
        </w:tc>
      </w:tr>
    </w:tbl>
    <w:p w:rsidR="001F2733" w:rsidRPr="001F2733" w:rsidRDefault="001F2733" w:rsidP="001F2733">
      <w:pPr>
        <w:ind w:left="-5" w:right="57"/>
        <w:rPr>
          <w:rFonts w:ascii="Times New Roman" w:hAnsi="Times New Roman" w:cs="Times New Roman"/>
          <w:sz w:val="16"/>
          <w:szCs w:val="16"/>
          <w:lang w:val="ru-RU"/>
        </w:rPr>
      </w:pPr>
      <w:r w:rsidRPr="001F2733">
        <w:rPr>
          <w:rFonts w:ascii="Times New Roman" w:hAnsi="Times New Roman" w:cs="Times New Roman"/>
          <w:sz w:val="16"/>
          <w:szCs w:val="16"/>
          <w:lang w:val="ru-RU"/>
        </w:rPr>
        <w:t xml:space="preserve">Проведенный осмотр и проверка работоспособности оборудования детской игровой площадки свидетельствует о следующем: </w:t>
      </w:r>
    </w:p>
    <w:p w:rsidR="001F2733" w:rsidRPr="001F2733" w:rsidRDefault="001F2733" w:rsidP="001F2733">
      <w:pPr>
        <w:spacing w:after="15"/>
        <w:ind w:left="-5"/>
        <w:rPr>
          <w:rFonts w:ascii="Times New Roman" w:hAnsi="Times New Roman" w:cs="Times New Roman"/>
          <w:sz w:val="16"/>
          <w:szCs w:val="16"/>
          <w:lang w:val="ru-RU"/>
        </w:rPr>
      </w:pPr>
      <w:r w:rsidRPr="001F2733">
        <w:rPr>
          <w:rFonts w:ascii="Times New Roman" w:hAnsi="Times New Roman" w:cs="Times New Roman"/>
          <w:sz w:val="16"/>
          <w:szCs w:val="16"/>
          <w:lang w:val="ru-RU"/>
        </w:rPr>
        <w:t>___________________________________________________________________</w:t>
      </w:r>
    </w:p>
    <w:p w:rsidR="001F2733" w:rsidRPr="001F2733" w:rsidRDefault="001F2733" w:rsidP="001F2733">
      <w:pPr>
        <w:spacing w:after="306"/>
        <w:ind w:left="-5"/>
        <w:rPr>
          <w:rFonts w:ascii="Times New Roman" w:hAnsi="Times New Roman" w:cs="Times New Roman"/>
          <w:sz w:val="16"/>
          <w:szCs w:val="16"/>
          <w:lang w:val="ru-RU"/>
        </w:rPr>
      </w:pPr>
      <w:r w:rsidRPr="001F2733">
        <w:rPr>
          <w:rFonts w:ascii="Times New Roman" w:hAnsi="Times New Roman" w:cs="Times New Roman"/>
          <w:sz w:val="16"/>
          <w:szCs w:val="16"/>
          <w:lang w:val="ru-RU"/>
        </w:rPr>
        <w:t>_______________________________________________________________</w:t>
      </w:r>
    </w:p>
    <w:p w:rsidR="001F2733" w:rsidRPr="001F2733" w:rsidRDefault="001F2733" w:rsidP="001F2733">
      <w:pPr>
        <w:spacing w:after="15"/>
        <w:ind w:left="-5"/>
        <w:rPr>
          <w:rFonts w:ascii="Times New Roman" w:hAnsi="Times New Roman" w:cs="Times New Roman"/>
          <w:sz w:val="16"/>
          <w:szCs w:val="16"/>
          <w:lang w:val="ru-RU"/>
        </w:rPr>
      </w:pPr>
      <w:r w:rsidRPr="001F2733">
        <w:rPr>
          <w:rFonts w:ascii="Times New Roman" w:hAnsi="Times New Roman" w:cs="Times New Roman"/>
          <w:sz w:val="16"/>
          <w:szCs w:val="16"/>
          <w:lang w:val="ru-RU"/>
        </w:rPr>
        <w:t xml:space="preserve">Ответственный исполнитель _____________________     ______________ </w:t>
      </w:r>
    </w:p>
    <w:p w:rsidR="001F2733" w:rsidRPr="001F2733" w:rsidRDefault="001F2733" w:rsidP="001F2733">
      <w:pPr>
        <w:ind w:left="-5" w:right="57"/>
        <w:rPr>
          <w:rFonts w:ascii="Times New Roman" w:hAnsi="Times New Roman" w:cs="Times New Roman"/>
          <w:sz w:val="16"/>
          <w:szCs w:val="16"/>
          <w:lang w:val="ru-RU"/>
        </w:rPr>
      </w:pPr>
      <w:r w:rsidRPr="001F2733">
        <w:rPr>
          <w:rFonts w:ascii="Times New Roman" w:hAnsi="Times New Roman" w:cs="Times New Roman"/>
          <w:sz w:val="16"/>
          <w:szCs w:val="16"/>
          <w:lang w:val="ru-RU"/>
        </w:rPr>
        <w:t xml:space="preserve">                                                       должность     подпись     инициалы, фамилия</w:t>
      </w:r>
    </w:p>
    <w:p w:rsidR="001F2733" w:rsidRPr="001F2733" w:rsidRDefault="001F2733" w:rsidP="001F2733">
      <w:pPr>
        <w:ind w:left="-5" w:right="57"/>
        <w:rPr>
          <w:rFonts w:ascii="Times New Roman" w:hAnsi="Times New Roman" w:cs="Times New Roman"/>
          <w:sz w:val="16"/>
          <w:szCs w:val="16"/>
          <w:lang w:val="ru-RU"/>
        </w:rPr>
      </w:pPr>
      <w:r w:rsidRPr="001F2733">
        <w:rPr>
          <w:rFonts w:ascii="Times New Roman" w:hAnsi="Times New Roman" w:cs="Times New Roman"/>
          <w:sz w:val="16"/>
          <w:szCs w:val="16"/>
          <w:lang w:val="ru-RU"/>
        </w:rPr>
        <w:t>Члены рабочей группы:</w:t>
      </w:r>
    </w:p>
    <w:p w:rsidR="001F2733" w:rsidRPr="001F2733" w:rsidRDefault="001F2733" w:rsidP="001F2733">
      <w:pPr>
        <w:spacing w:after="15"/>
        <w:ind w:left="-5"/>
        <w:rPr>
          <w:rFonts w:ascii="Times New Roman" w:hAnsi="Times New Roman" w:cs="Times New Roman"/>
          <w:sz w:val="16"/>
          <w:szCs w:val="16"/>
          <w:lang w:val="ru-RU"/>
        </w:rPr>
      </w:pPr>
      <w:r w:rsidRPr="001F2733">
        <w:rPr>
          <w:rFonts w:ascii="Times New Roman" w:hAnsi="Times New Roman" w:cs="Times New Roman"/>
          <w:sz w:val="16"/>
          <w:szCs w:val="16"/>
          <w:lang w:val="ru-RU"/>
        </w:rPr>
        <w:t>_______________________________ ____________________</w:t>
      </w:r>
    </w:p>
    <w:p w:rsidR="001F2733" w:rsidRPr="001F2733" w:rsidRDefault="001F2733" w:rsidP="001F2733">
      <w:pPr>
        <w:spacing w:after="15"/>
        <w:ind w:left="-5"/>
        <w:rPr>
          <w:rFonts w:ascii="Times New Roman" w:hAnsi="Times New Roman" w:cs="Times New Roman"/>
          <w:sz w:val="16"/>
          <w:szCs w:val="16"/>
          <w:lang w:val="ru-RU"/>
        </w:rPr>
      </w:pPr>
      <w:r w:rsidRPr="001F2733">
        <w:rPr>
          <w:rFonts w:ascii="Times New Roman" w:hAnsi="Times New Roman" w:cs="Times New Roman"/>
          <w:sz w:val="16"/>
          <w:szCs w:val="16"/>
          <w:lang w:val="ru-RU"/>
        </w:rPr>
        <w:t>________________________________ ____________________</w:t>
      </w:r>
    </w:p>
    <w:p w:rsidR="001F2733" w:rsidRPr="001F2733" w:rsidRDefault="001F2733" w:rsidP="001F2733">
      <w:pPr>
        <w:spacing w:line="250" w:lineRule="auto"/>
        <w:ind w:right="57"/>
        <w:jc w:val="right"/>
        <w:rPr>
          <w:rFonts w:ascii="Times New Roman" w:hAnsi="Times New Roman" w:cs="Times New Roman"/>
          <w:sz w:val="16"/>
          <w:szCs w:val="16"/>
          <w:lang w:val="ru-RU"/>
        </w:rPr>
      </w:pPr>
    </w:p>
    <w:p w:rsidR="001F2733" w:rsidRPr="001F2733" w:rsidRDefault="001F2733" w:rsidP="001F2733">
      <w:pPr>
        <w:spacing w:line="250" w:lineRule="auto"/>
        <w:ind w:right="57"/>
        <w:jc w:val="right"/>
        <w:rPr>
          <w:rFonts w:ascii="Times New Roman" w:hAnsi="Times New Roman" w:cs="Times New Roman"/>
          <w:sz w:val="16"/>
          <w:szCs w:val="16"/>
          <w:lang w:val="ru-RU"/>
        </w:rPr>
      </w:pPr>
    </w:p>
    <w:p w:rsidR="001F2733" w:rsidRPr="001F2733" w:rsidRDefault="001F2733" w:rsidP="001F2733">
      <w:pPr>
        <w:spacing w:after="160" w:line="259" w:lineRule="auto"/>
        <w:rPr>
          <w:rFonts w:ascii="Times New Roman" w:hAnsi="Times New Roman" w:cs="Times New Roman"/>
          <w:sz w:val="16"/>
          <w:szCs w:val="16"/>
          <w:lang w:val="ru-RU"/>
        </w:rPr>
      </w:pPr>
      <w:r w:rsidRPr="001F2733">
        <w:rPr>
          <w:rFonts w:ascii="Times New Roman" w:hAnsi="Times New Roman" w:cs="Times New Roman"/>
          <w:sz w:val="16"/>
          <w:szCs w:val="16"/>
          <w:lang w:val="ru-RU"/>
        </w:rPr>
        <w:br w:type="page"/>
      </w:r>
    </w:p>
    <w:p w:rsidR="001F2733" w:rsidRPr="001F2733" w:rsidRDefault="001F2733" w:rsidP="001F2733">
      <w:pPr>
        <w:spacing w:line="250" w:lineRule="auto"/>
        <w:ind w:right="57"/>
        <w:jc w:val="right"/>
        <w:rPr>
          <w:rFonts w:ascii="Times New Roman" w:hAnsi="Times New Roman" w:cs="Times New Roman"/>
          <w:sz w:val="16"/>
          <w:szCs w:val="16"/>
          <w:lang w:val="ru-RU"/>
        </w:rPr>
      </w:pPr>
    </w:p>
    <w:p w:rsidR="001F2733" w:rsidRPr="001F2733" w:rsidRDefault="001F2733" w:rsidP="001F2733">
      <w:pPr>
        <w:spacing w:line="250" w:lineRule="auto"/>
        <w:ind w:right="57"/>
        <w:jc w:val="right"/>
        <w:rPr>
          <w:rFonts w:ascii="Times New Roman" w:hAnsi="Times New Roman" w:cs="Times New Roman"/>
          <w:sz w:val="16"/>
          <w:szCs w:val="16"/>
          <w:lang w:val="ru-RU"/>
        </w:rPr>
      </w:pPr>
    </w:p>
    <w:p w:rsidR="001F2733" w:rsidRPr="001F2733" w:rsidRDefault="001F2733" w:rsidP="001F2733">
      <w:pPr>
        <w:spacing w:after="12"/>
        <w:ind w:right="55"/>
        <w:jc w:val="right"/>
        <w:rPr>
          <w:rFonts w:ascii="Times New Roman" w:hAnsi="Times New Roman" w:cs="Times New Roman"/>
          <w:sz w:val="16"/>
          <w:szCs w:val="16"/>
          <w:lang w:val="ru-RU"/>
        </w:rPr>
      </w:pPr>
      <w:r w:rsidRPr="001F2733">
        <w:rPr>
          <w:rFonts w:ascii="Times New Roman" w:hAnsi="Times New Roman" w:cs="Times New Roman"/>
          <w:sz w:val="16"/>
          <w:szCs w:val="16"/>
          <w:lang w:val="ru-RU"/>
        </w:rPr>
        <w:t>Приложение № 2</w:t>
      </w:r>
    </w:p>
    <w:p w:rsidR="001F2733" w:rsidRPr="001F2733" w:rsidRDefault="001F2733" w:rsidP="001F2733">
      <w:pPr>
        <w:ind w:left="5664" w:right="57"/>
        <w:rPr>
          <w:rFonts w:ascii="Times New Roman" w:hAnsi="Times New Roman" w:cs="Times New Roman"/>
          <w:sz w:val="16"/>
          <w:szCs w:val="16"/>
          <w:lang w:val="ru-RU"/>
        </w:rPr>
      </w:pPr>
      <w:r w:rsidRPr="001F2733">
        <w:rPr>
          <w:rFonts w:ascii="Times New Roman" w:hAnsi="Times New Roman" w:cs="Times New Roman"/>
          <w:sz w:val="16"/>
          <w:szCs w:val="16"/>
          <w:lang w:val="ru-RU"/>
        </w:rPr>
        <w:t>к постановлению администрации Латненского сельского поселения Семилукского муниципального района Воронежской области</w:t>
      </w:r>
    </w:p>
    <w:p w:rsidR="001F2733" w:rsidRPr="001F2733" w:rsidRDefault="001F2733" w:rsidP="001F2733">
      <w:pPr>
        <w:suppressAutoHyphens/>
        <w:autoSpaceDN w:val="0"/>
        <w:ind w:left="5670"/>
        <w:rPr>
          <w:rFonts w:ascii="Times New Roman" w:hAnsi="Times New Roman" w:cs="Times New Roman"/>
          <w:kern w:val="3"/>
          <w:sz w:val="16"/>
          <w:szCs w:val="16"/>
          <w:lang w:val="ru-RU" w:eastAsia="en-US"/>
        </w:rPr>
      </w:pPr>
      <w:r w:rsidRPr="001F2733">
        <w:rPr>
          <w:rFonts w:ascii="Times New Roman" w:hAnsi="Times New Roman" w:cs="Times New Roman"/>
          <w:kern w:val="3"/>
          <w:sz w:val="16"/>
          <w:szCs w:val="16"/>
          <w:lang w:val="ru-RU" w:eastAsia="en-US"/>
        </w:rPr>
        <w:t>от 26.02.2025 года № 30</w:t>
      </w:r>
    </w:p>
    <w:p w:rsidR="001F2733" w:rsidRPr="001F2733" w:rsidRDefault="001F2733" w:rsidP="001F2733">
      <w:pPr>
        <w:spacing w:after="306"/>
        <w:ind w:left="484" w:right="548"/>
        <w:jc w:val="center"/>
        <w:rPr>
          <w:rFonts w:ascii="Times New Roman" w:hAnsi="Times New Roman" w:cs="Times New Roman"/>
          <w:sz w:val="16"/>
          <w:szCs w:val="16"/>
          <w:lang w:val="ru-RU"/>
        </w:rPr>
      </w:pPr>
    </w:p>
    <w:p w:rsidR="001F2733" w:rsidRPr="001F2733" w:rsidRDefault="001F2733" w:rsidP="001F2733">
      <w:pPr>
        <w:spacing w:after="306"/>
        <w:ind w:left="484" w:right="548"/>
        <w:jc w:val="center"/>
        <w:rPr>
          <w:rFonts w:ascii="Times New Roman" w:hAnsi="Times New Roman" w:cs="Times New Roman"/>
          <w:b/>
          <w:sz w:val="16"/>
          <w:szCs w:val="16"/>
          <w:lang w:val="ru-RU"/>
        </w:rPr>
      </w:pPr>
      <w:r w:rsidRPr="001F2733">
        <w:rPr>
          <w:rFonts w:ascii="Times New Roman" w:hAnsi="Times New Roman" w:cs="Times New Roman"/>
          <w:sz w:val="16"/>
          <w:szCs w:val="16"/>
          <w:lang w:val="ru-RU"/>
        </w:rPr>
        <w:t>Форма типового паспорта детских игровых площадок, находящихся на территории Латненского сельского поселения Семилукского муниципального района Воронежской области</w:t>
      </w:r>
    </w:p>
    <w:p w:rsidR="001F2733" w:rsidRPr="001F2733" w:rsidRDefault="001F2733" w:rsidP="001F2733">
      <w:pPr>
        <w:spacing w:after="306"/>
        <w:ind w:left="484" w:right="548"/>
        <w:jc w:val="center"/>
        <w:rPr>
          <w:rFonts w:ascii="Times New Roman" w:hAnsi="Times New Roman" w:cs="Times New Roman"/>
          <w:sz w:val="16"/>
          <w:szCs w:val="16"/>
        </w:rPr>
      </w:pPr>
      <w:r w:rsidRPr="001F2733">
        <w:rPr>
          <w:rFonts w:ascii="Times New Roman" w:hAnsi="Times New Roman" w:cs="Times New Roman"/>
          <w:b/>
          <w:sz w:val="16"/>
          <w:szCs w:val="16"/>
        </w:rPr>
        <w:t>ПАСПОРТ</w:t>
      </w:r>
    </w:p>
    <w:p w:rsidR="001F2733" w:rsidRPr="001F2733" w:rsidRDefault="001F2733" w:rsidP="001F2733">
      <w:pPr>
        <w:spacing w:line="238" w:lineRule="auto"/>
        <w:jc w:val="center"/>
        <w:rPr>
          <w:rFonts w:ascii="Times New Roman" w:hAnsi="Times New Roman" w:cs="Times New Roman"/>
          <w:sz w:val="16"/>
          <w:szCs w:val="16"/>
        </w:rPr>
      </w:pPr>
      <w:r w:rsidRPr="001F2733">
        <w:rPr>
          <w:rFonts w:ascii="Times New Roman" w:hAnsi="Times New Roman" w:cs="Times New Roman"/>
          <w:sz w:val="16"/>
          <w:szCs w:val="16"/>
        </w:rPr>
        <w:t>_______________________________________________________________ _______________________________________________________________</w:t>
      </w:r>
    </w:p>
    <w:p w:rsidR="001F2733" w:rsidRPr="001F2733" w:rsidRDefault="001F2733" w:rsidP="001F2733">
      <w:pPr>
        <w:spacing w:after="306"/>
        <w:ind w:left="2271" w:right="2335"/>
        <w:jc w:val="center"/>
        <w:rPr>
          <w:rFonts w:ascii="Times New Roman" w:hAnsi="Times New Roman" w:cs="Times New Roman"/>
          <w:sz w:val="16"/>
          <w:szCs w:val="16"/>
        </w:rPr>
      </w:pPr>
      <w:r w:rsidRPr="001F2733">
        <w:rPr>
          <w:rFonts w:ascii="Times New Roman" w:hAnsi="Times New Roman" w:cs="Times New Roman"/>
          <w:sz w:val="16"/>
          <w:szCs w:val="16"/>
        </w:rPr>
        <w:t>(наименование объекта)</w:t>
      </w:r>
    </w:p>
    <w:p w:rsidR="001F2733" w:rsidRPr="001F2733" w:rsidRDefault="001F2733" w:rsidP="00A77746">
      <w:pPr>
        <w:numPr>
          <w:ilvl w:val="0"/>
          <w:numId w:val="12"/>
        </w:numPr>
        <w:spacing w:after="306" w:line="249" w:lineRule="auto"/>
        <w:ind w:right="57" w:hanging="280"/>
        <w:jc w:val="both"/>
        <w:rPr>
          <w:rFonts w:ascii="Times New Roman" w:hAnsi="Times New Roman" w:cs="Times New Roman"/>
          <w:sz w:val="16"/>
          <w:szCs w:val="16"/>
        </w:rPr>
      </w:pPr>
      <w:r w:rsidRPr="001F2733">
        <w:rPr>
          <w:rFonts w:ascii="Times New Roman" w:hAnsi="Times New Roman" w:cs="Times New Roman"/>
          <w:sz w:val="16"/>
          <w:szCs w:val="16"/>
        </w:rPr>
        <w:t>Сведения общего характера</w:t>
      </w:r>
    </w:p>
    <w:p w:rsidR="001F2733" w:rsidRPr="001F2733" w:rsidRDefault="001F2733" w:rsidP="00A77746">
      <w:pPr>
        <w:numPr>
          <w:ilvl w:val="1"/>
          <w:numId w:val="12"/>
        </w:numPr>
        <w:spacing w:after="310" w:line="249" w:lineRule="auto"/>
        <w:ind w:left="0" w:right="57" w:firstLine="709"/>
        <w:jc w:val="both"/>
        <w:rPr>
          <w:rFonts w:ascii="Times New Roman" w:hAnsi="Times New Roman" w:cs="Times New Roman"/>
          <w:sz w:val="16"/>
          <w:szCs w:val="16"/>
        </w:rPr>
      </w:pPr>
      <w:r w:rsidRPr="001F2733">
        <w:rPr>
          <w:rFonts w:ascii="Times New Roman" w:hAnsi="Times New Roman" w:cs="Times New Roman"/>
          <w:sz w:val="16"/>
          <w:szCs w:val="16"/>
        </w:rPr>
        <w:t>Полное наименование объекта _______________________________ __________________________________________________________________</w:t>
      </w:r>
    </w:p>
    <w:p w:rsidR="001F2733" w:rsidRPr="001F2733" w:rsidRDefault="001F2733" w:rsidP="00A77746">
      <w:pPr>
        <w:numPr>
          <w:ilvl w:val="1"/>
          <w:numId w:val="12"/>
        </w:numPr>
        <w:spacing w:after="306" w:line="249" w:lineRule="auto"/>
        <w:ind w:left="0" w:firstLine="709"/>
        <w:rPr>
          <w:rFonts w:ascii="Times New Roman" w:hAnsi="Times New Roman" w:cs="Times New Roman"/>
          <w:sz w:val="16"/>
          <w:szCs w:val="16"/>
          <w:lang w:val="ru-RU"/>
        </w:rPr>
      </w:pPr>
      <w:r w:rsidRPr="001F2733">
        <w:rPr>
          <w:rFonts w:ascii="Times New Roman" w:hAnsi="Times New Roman" w:cs="Times New Roman"/>
          <w:sz w:val="16"/>
          <w:szCs w:val="16"/>
          <w:lang w:val="ru-RU"/>
        </w:rPr>
        <w:t>Адрес объекта (наименование населенного пункта, улица, дом) ____ ____________________________________________________________________</w:t>
      </w:r>
    </w:p>
    <w:p w:rsidR="001F2733" w:rsidRPr="001F2733" w:rsidRDefault="001F2733" w:rsidP="00A77746">
      <w:pPr>
        <w:numPr>
          <w:ilvl w:val="1"/>
          <w:numId w:val="12"/>
        </w:numPr>
        <w:spacing w:after="3" w:line="249" w:lineRule="auto"/>
        <w:ind w:left="0" w:right="57" w:firstLine="709"/>
        <w:jc w:val="both"/>
        <w:rPr>
          <w:rFonts w:ascii="Times New Roman" w:hAnsi="Times New Roman" w:cs="Times New Roman"/>
          <w:sz w:val="16"/>
          <w:szCs w:val="16"/>
          <w:lang w:val="ru-RU"/>
        </w:rPr>
      </w:pPr>
      <w:r w:rsidRPr="001F2733">
        <w:rPr>
          <w:rFonts w:ascii="Times New Roman" w:hAnsi="Times New Roman" w:cs="Times New Roman"/>
          <w:sz w:val="16"/>
          <w:szCs w:val="16"/>
          <w:lang w:val="ru-RU"/>
        </w:rPr>
        <w:t>Наименование организации, ответственной за эксплуатацию объекта</w:t>
      </w:r>
    </w:p>
    <w:p w:rsidR="001F2733" w:rsidRPr="001F2733" w:rsidRDefault="001F2733" w:rsidP="001F2733">
      <w:pPr>
        <w:spacing w:after="306"/>
        <w:ind w:firstLine="709"/>
        <w:rPr>
          <w:rFonts w:ascii="Times New Roman" w:hAnsi="Times New Roman" w:cs="Times New Roman"/>
          <w:sz w:val="16"/>
          <w:szCs w:val="16"/>
        </w:rPr>
      </w:pPr>
      <w:r w:rsidRPr="001F2733">
        <w:rPr>
          <w:rFonts w:ascii="Times New Roman" w:hAnsi="Times New Roman" w:cs="Times New Roman"/>
          <w:sz w:val="16"/>
          <w:szCs w:val="16"/>
        </w:rPr>
        <w:t>_______________________________________________________________</w:t>
      </w:r>
    </w:p>
    <w:p w:rsidR="001F2733" w:rsidRPr="001F2733" w:rsidRDefault="001F2733" w:rsidP="00A77746">
      <w:pPr>
        <w:numPr>
          <w:ilvl w:val="1"/>
          <w:numId w:val="12"/>
        </w:numPr>
        <w:spacing w:after="3" w:line="249" w:lineRule="auto"/>
        <w:ind w:left="0" w:right="57" w:firstLine="709"/>
        <w:jc w:val="both"/>
        <w:rPr>
          <w:rFonts w:ascii="Times New Roman" w:hAnsi="Times New Roman" w:cs="Times New Roman"/>
          <w:sz w:val="16"/>
          <w:szCs w:val="16"/>
          <w:lang w:val="ru-RU"/>
        </w:rPr>
      </w:pPr>
      <w:r w:rsidRPr="001F2733">
        <w:rPr>
          <w:rFonts w:ascii="Times New Roman" w:hAnsi="Times New Roman" w:cs="Times New Roman"/>
          <w:sz w:val="16"/>
          <w:szCs w:val="16"/>
          <w:lang w:val="ru-RU"/>
        </w:rPr>
        <w:t xml:space="preserve">Ф.И.О. руководителя организации, ответственной за эксплуатацию объекта </w:t>
      </w:r>
    </w:p>
    <w:p w:rsidR="001F2733" w:rsidRPr="001F2733" w:rsidRDefault="001F2733" w:rsidP="001F2733">
      <w:pPr>
        <w:spacing w:after="306"/>
        <w:ind w:firstLine="709"/>
        <w:rPr>
          <w:rFonts w:ascii="Times New Roman" w:hAnsi="Times New Roman" w:cs="Times New Roman"/>
          <w:sz w:val="16"/>
          <w:szCs w:val="16"/>
        </w:rPr>
      </w:pPr>
      <w:r w:rsidRPr="001F2733">
        <w:rPr>
          <w:rFonts w:ascii="Times New Roman" w:hAnsi="Times New Roman" w:cs="Times New Roman"/>
          <w:sz w:val="16"/>
          <w:szCs w:val="16"/>
        </w:rPr>
        <w:t>_______________________________________________________________</w:t>
      </w:r>
    </w:p>
    <w:p w:rsidR="001F2733" w:rsidRPr="001F2733" w:rsidRDefault="001F2733" w:rsidP="00A77746">
      <w:pPr>
        <w:numPr>
          <w:ilvl w:val="1"/>
          <w:numId w:val="12"/>
        </w:numPr>
        <w:spacing w:after="306" w:line="249" w:lineRule="auto"/>
        <w:ind w:left="0" w:firstLine="709"/>
        <w:rPr>
          <w:rFonts w:ascii="Times New Roman" w:hAnsi="Times New Roman" w:cs="Times New Roman"/>
          <w:sz w:val="16"/>
          <w:szCs w:val="16"/>
        </w:rPr>
      </w:pPr>
      <w:r w:rsidRPr="001F2733">
        <w:rPr>
          <w:rFonts w:ascii="Times New Roman" w:hAnsi="Times New Roman" w:cs="Times New Roman"/>
          <w:sz w:val="16"/>
          <w:szCs w:val="16"/>
          <w:lang w:val="ru-RU"/>
        </w:rPr>
        <w:t xml:space="preserve">Номер телефона, факса организации, ответственной за эксплуатацию </w:t>
      </w:r>
      <w:r w:rsidRPr="001F2733">
        <w:rPr>
          <w:rFonts w:ascii="Times New Roman" w:hAnsi="Times New Roman" w:cs="Times New Roman"/>
          <w:sz w:val="16"/>
          <w:szCs w:val="16"/>
        </w:rPr>
        <w:t>_______________________________________________________</w:t>
      </w:r>
    </w:p>
    <w:p w:rsidR="001F2733" w:rsidRPr="001F2733" w:rsidRDefault="001F2733" w:rsidP="00A77746">
      <w:pPr>
        <w:numPr>
          <w:ilvl w:val="1"/>
          <w:numId w:val="12"/>
        </w:numPr>
        <w:spacing w:after="306" w:line="249" w:lineRule="auto"/>
        <w:ind w:left="0" w:right="57" w:firstLine="709"/>
        <w:jc w:val="both"/>
        <w:rPr>
          <w:rFonts w:ascii="Times New Roman" w:hAnsi="Times New Roman" w:cs="Times New Roman"/>
          <w:sz w:val="16"/>
          <w:szCs w:val="16"/>
          <w:lang w:val="ru-RU"/>
        </w:rPr>
      </w:pPr>
      <w:r w:rsidRPr="001F2733">
        <w:rPr>
          <w:rFonts w:ascii="Times New Roman" w:hAnsi="Times New Roman" w:cs="Times New Roman"/>
          <w:sz w:val="16"/>
          <w:szCs w:val="16"/>
          <w:lang w:val="ru-RU"/>
        </w:rPr>
        <w:t>Год и месяц ввода в эксплуатацию объекта _____________________</w:t>
      </w:r>
    </w:p>
    <w:p w:rsidR="001F2733" w:rsidRPr="001F2733" w:rsidRDefault="001F2733" w:rsidP="00A77746">
      <w:pPr>
        <w:numPr>
          <w:ilvl w:val="1"/>
          <w:numId w:val="12"/>
        </w:numPr>
        <w:spacing w:after="306" w:line="249" w:lineRule="auto"/>
        <w:ind w:left="0" w:right="57" w:firstLine="709"/>
        <w:jc w:val="both"/>
        <w:rPr>
          <w:rFonts w:ascii="Times New Roman" w:hAnsi="Times New Roman" w:cs="Times New Roman"/>
          <w:sz w:val="16"/>
          <w:szCs w:val="16"/>
        </w:rPr>
      </w:pPr>
      <w:r w:rsidRPr="001F2733">
        <w:rPr>
          <w:rFonts w:ascii="Times New Roman" w:hAnsi="Times New Roman" w:cs="Times New Roman"/>
          <w:sz w:val="16"/>
          <w:szCs w:val="16"/>
        </w:rPr>
        <w:t>Балансовая стоимость объекта (руб.) __________________________</w:t>
      </w:r>
    </w:p>
    <w:p w:rsidR="001F2733" w:rsidRPr="001F2733" w:rsidRDefault="001F2733" w:rsidP="00A77746">
      <w:pPr>
        <w:numPr>
          <w:ilvl w:val="1"/>
          <w:numId w:val="12"/>
        </w:numPr>
        <w:spacing w:after="3" w:line="249" w:lineRule="auto"/>
        <w:ind w:left="0" w:right="57" w:firstLine="709"/>
        <w:jc w:val="both"/>
        <w:rPr>
          <w:rFonts w:ascii="Times New Roman" w:hAnsi="Times New Roman" w:cs="Times New Roman"/>
          <w:sz w:val="16"/>
          <w:szCs w:val="16"/>
          <w:lang w:val="ru-RU"/>
        </w:rPr>
      </w:pPr>
      <w:r w:rsidRPr="001F2733">
        <w:rPr>
          <w:rFonts w:ascii="Times New Roman" w:hAnsi="Times New Roman" w:cs="Times New Roman"/>
          <w:sz w:val="16"/>
          <w:szCs w:val="16"/>
          <w:lang w:val="ru-RU"/>
        </w:rPr>
        <w:t>Общая площадь объекта (кв. м), размеры объекта _______________</w:t>
      </w:r>
    </w:p>
    <w:p w:rsidR="001F2733" w:rsidRPr="001F2733" w:rsidRDefault="001F2733" w:rsidP="00A77746">
      <w:pPr>
        <w:numPr>
          <w:ilvl w:val="1"/>
          <w:numId w:val="12"/>
        </w:numPr>
        <w:spacing w:after="3" w:line="249" w:lineRule="auto"/>
        <w:ind w:left="0" w:right="57" w:firstLine="709"/>
        <w:jc w:val="both"/>
        <w:rPr>
          <w:rFonts w:ascii="Times New Roman" w:hAnsi="Times New Roman" w:cs="Times New Roman"/>
          <w:sz w:val="16"/>
          <w:szCs w:val="16"/>
          <w:lang w:val="ru-RU"/>
        </w:rPr>
      </w:pPr>
      <w:r w:rsidRPr="001F2733">
        <w:rPr>
          <w:rFonts w:ascii="Times New Roman" w:hAnsi="Times New Roman" w:cs="Times New Roman"/>
          <w:sz w:val="16"/>
          <w:szCs w:val="16"/>
          <w:lang w:val="ru-RU"/>
        </w:rPr>
        <w:t>Наличие ограждения территории объекта (да/нет), высота (м)</w:t>
      </w:r>
    </w:p>
    <w:p w:rsidR="001F2733" w:rsidRPr="001F2733" w:rsidRDefault="001F2733" w:rsidP="001F2733">
      <w:pPr>
        <w:spacing w:after="306"/>
        <w:ind w:firstLine="709"/>
        <w:rPr>
          <w:rFonts w:ascii="Times New Roman" w:hAnsi="Times New Roman" w:cs="Times New Roman"/>
          <w:sz w:val="16"/>
          <w:szCs w:val="16"/>
        </w:rPr>
      </w:pPr>
      <w:r w:rsidRPr="001F2733">
        <w:rPr>
          <w:rFonts w:ascii="Times New Roman" w:hAnsi="Times New Roman" w:cs="Times New Roman"/>
          <w:sz w:val="16"/>
          <w:szCs w:val="16"/>
        </w:rPr>
        <w:t>_______________________________________________________________</w:t>
      </w:r>
    </w:p>
    <w:p w:rsidR="001F2733" w:rsidRPr="001F2733" w:rsidRDefault="001F2733" w:rsidP="00A77746">
      <w:pPr>
        <w:numPr>
          <w:ilvl w:val="1"/>
          <w:numId w:val="12"/>
        </w:numPr>
        <w:spacing w:after="310" w:line="249" w:lineRule="auto"/>
        <w:ind w:left="0" w:right="57" w:firstLine="709"/>
        <w:jc w:val="both"/>
        <w:rPr>
          <w:rFonts w:ascii="Times New Roman" w:hAnsi="Times New Roman" w:cs="Times New Roman"/>
          <w:sz w:val="16"/>
          <w:szCs w:val="16"/>
        </w:rPr>
      </w:pPr>
      <w:r w:rsidRPr="001F2733">
        <w:rPr>
          <w:rFonts w:ascii="Times New Roman" w:hAnsi="Times New Roman" w:cs="Times New Roman"/>
          <w:sz w:val="16"/>
          <w:szCs w:val="16"/>
          <w:lang w:val="ru-RU"/>
        </w:rPr>
        <w:t xml:space="preserve">Материал ограждения объекта (бетон, металл, дерево, пластик и т.д.) </w:t>
      </w:r>
      <w:r w:rsidRPr="001F2733">
        <w:rPr>
          <w:rFonts w:ascii="Times New Roman" w:hAnsi="Times New Roman" w:cs="Times New Roman"/>
          <w:sz w:val="16"/>
          <w:szCs w:val="16"/>
        </w:rPr>
        <w:t>__________________________________________________________________</w:t>
      </w:r>
    </w:p>
    <w:p w:rsidR="001F2733" w:rsidRPr="001F2733" w:rsidRDefault="001F2733" w:rsidP="00A77746">
      <w:pPr>
        <w:numPr>
          <w:ilvl w:val="1"/>
          <w:numId w:val="12"/>
        </w:numPr>
        <w:spacing w:after="306" w:line="249" w:lineRule="auto"/>
        <w:ind w:left="0" w:right="57" w:firstLine="709"/>
        <w:jc w:val="both"/>
        <w:rPr>
          <w:rFonts w:ascii="Times New Roman" w:hAnsi="Times New Roman" w:cs="Times New Roman"/>
          <w:sz w:val="16"/>
          <w:szCs w:val="16"/>
          <w:lang w:val="ru-RU"/>
        </w:rPr>
      </w:pPr>
      <w:r w:rsidRPr="001F2733">
        <w:rPr>
          <w:rFonts w:ascii="Times New Roman" w:hAnsi="Times New Roman" w:cs="Times New Roman"/>
          <w:sz w:val="16"/>
          <w:szCs w:val="16"/>
          <w:lang w:val="ru-RU"/>
        </w:rPr>
        <w:t>Наличие покрытия объекта (да/нет) ___________________________</w:t>
      </w:r>
    </w:p>
    <w:p w:rsidR="001F2733" w:rsidRPr="001F2733" w:rsidRDefault="001F2733" w:rsidP="00A77746">
      <w:pPr>
        <w:numPr>
          <w:ilvl w:val="1"/>
          <w:numId w:val="12"/>
        </w:numPr>
        <w:spacing w:after="3" w:line="249" w:lineRule="auto"/>
        <w:ind w:left="0" w:right="57" w:firstLine="709"/>
        <w:jc w:val="both"/>
        <w:rPr>
          <w:rFonts w:ascii="Times New Roman" w:hAnsi="Times New Roman" w:cs="Times New Roman"/>
          <w:sz w:val="16"/>
          <w:szCs w:val="16"/>
        </w:rPr>
      </w:pPr>
      <w:r w:rsidRPr="001F2733">
        <w:rPr>
          <w:rFonts w:ascii="Times New Roman" w:hAnsi="Times New Roman" w:cs="Times New Roman"/>
          <w:sz w:val="16"/>
          <w:szCs w:val="16"/>
          <w:lang w:val="ru-RU"/>
        </w:rPr>
        <w:t xml:space="preserve">Материал покрытия объекта (песок, асфальт, бетон, щебень, деревянное покрытие, искусственная трава, резинобитум, декоративная плитка и т.д.) </w:t>
      </w:r>
      <w:r w:rsidRPr="001F2733">
        <w:rPr>
          <w:rFonts w:ascii="Times New Roman" w:hAnsi="Times New Roman" w:cs="Times New Roman"/>
          <w:sz w:val="16"/>
          <w:szCs w:val="16"/>
        </w:rPr>
        <w:t>______________________________________________________________</w:t>
      </w:r>
    </w:p>
    <w:p w:rsidR="001F2733" w:rsidRPr="001F2733" w:rsidRDefault="001F2733" w:rsidP="001F2733">
      <w:pPr>
        <w:spacing w:after="15"/>
        <w:rPr>
          <w:rFonts w:ascii="Times New Roman" w:hAnsi="Times New Roman" w:cs="Times New Roman"/>
          <w:sz w:val="16"/>
          <w:szCs w:val="16"/>
        </w:rPr>
      </w:pPr>
      <w:r w:rsidRPr="001F2733">
        <w:rPr>
          <w:rFonts w:ascii="Times New Roman" w:hAnsi="Times New Roman" w:cs="Times New Roman"/>
          <w:sz w:val="16"/>
          <w:szCs w:val="16"/>
        </w:rPr>
        <w:t>____________________________________________________________________________________________________________________________________</w:t>
      </w:r>
    </w:p>
    <w:p w:rsidR="001F2733" w:rsidRPr="001F2733" w:rsidRDefault="001F2733" w:rsidP="00A77746">
      <w:pPr>
        <w:numPr>
          <w:ilvl w:val="1"/>
          <w:numId w:val="12"/>
        </w:numPr>
        <w:spacing w:after="306" w:line="249" w:lineRule="auto"/>
        <w:ind w:left="0" w:right="57" w:firstLine="709"/>
        <w:jc w:val="both"/>
        <w:rPr>
          <w:rFonts w:ascii="Times New Roman" w:hAnsi="Times New Roman" w:cs="Times New Roman"/>
          <w:sz w:val="16"/>
          <w:szCs w:val="16"/>
          <w:lang w:val="ru-RU"/>
        </w:rPr>
      </w:pPr>
      <w:r w:rsidRPr="001F2733">
        <w:rPr>
          <w:rFonts w:ascii="Times New Roman" w:hAnsi="Times New Roman" w:cs="Times New Roman"/>
          <w:sz w:val="16"/>
          <w:szCs w:val="16"/>
          <w:lang w:val="ru-RU"/>
        </w:rPr>
        <w:t>Наличие электрического освещения объекта (да/нет) ____________</w:t>
      </w:r>
    </w:p>
    <w:p w:rsidR="001F2733" w:rsidRPr="001F2733" w:rsidRDefault="001F2733" w:rsidP="00A77746">
      <w:pPr>
        <w:numPr>
          <w:ilvl w:val="1"/>
          <w:numId w:val="12"/>
        </w:numPr>
        <w:spacing w:after="161" w:line="357" w:lineRule="auto"/>
        <w:ind w:left="0" w:right="57" w:firstLine="709"/>
        <w:jc w:val="both"/>
        <w:rPr>
          <w:rFonts w:ascii="Times New Roman" w:hAnsi="Times New Roman" w:cs="Times New Roman"/>
          <w:sz w:val="16"/>
          <w:szCs w:val="16"/>
          <w:lang w:val="ru-RU"/>
        </w:rPr>
      </w:pPr>
      <w:r w:rsidRPr="001F2733">
        <w:rPr>
          <w:rFonts w:ascii="Times New Roman" w:hAnsi="Times New Roman" w:cs="Times New Roman"/>
          <w:sz w:val="16"/>
          <w:szCs w:val="16"/>
          <w:lang w:val="ru-RU"/>
        </w:rPr>
        <w:t xml:space="preserve">Вид электрического освещения объекта (подвесное, прожекторное и др.)_________________________________________________________________ </w:t>
      </w:r>
    </w:p>
    <w:p w:rsidR="001F2733" w:rsidRPr="001F2733" w:rsidRDefault="001F2733" w:rsidP="00A77746">
      <w:pPr>
        <w:numPr>
          <w:ilvl w:val="1"/>
          <w:numId w:val="12"/>
        </w:numPr>
        <w:spacing w:after="161" w:line="357" w:lineRule="auto"/>
        <w:ind w:left="0" w:right="57" w:firstLine="709"/>
        <w:jc w:val="both"/>
        <w:rPr>
          <w:rFonts w:ascii="Times New Roman" w:hAnsi="Times New Roman" w:cs="Times New Roman"/>
          <w:sz w:val="16"/>
          <w:szCs w:val="16"/>
          <w:lang w:val="ru-RU"/>
        </w:rPr>
      </w:pPr>
      <w:r w:rsidRPr="001F2733">
        <w:rPr>
          <w:rFonts w:ascii="Times New Roman" w:hAnsi="Times New Roman" w:cs="Times New Roman"/>
          <w:sz w:val="16"/>
          <w:szCs w:val="16"/>
          <w:lang w:val="ru-RU"/>
        </w:rPr>
        <w:t xml:space="preserve"> Единовременная пропускная способность объекта (нормативная)________________________________________________________</w:t>
      </w:r>
    </w:p>
    <w:p w:rsidR="001F2733" w:rsidRPr="001F2733" w:rsidRDefault="001F2733" w:rsidP="00A77746">
      <w:pPr>
        <w:numPr>
          <w:ilvl w:val="1"/>
          <w:numId w:val="12"/>
        </w:numPr>
        <w:spacing w:after="15" w:line="357" w:lineRule="auto"/>
        <w:ind w:left="-5" w:firstLine="709"/>
        <w:rPr>
          <w:rFonts w:ascii="Times New Roman" w:hAnsi="Times New Roman" w:cs="Times New Roman"/>
          <w:sz w:val="16"/>
          <w:szCs w:val="16"/>
        </w:rPr>
      </w:pPr>
      <w:r w:rsidRPr="001F2733">
        <w:rPr>
          <w:rFonts w:ascii="Times New Roman" w:hAnsi="Times New Roman" w:cs="Times New Roman"/>
          <w:sz w:val="16"/>
          <w:szCs w:val="16"/>
        </w:rPr>
        <w:lastRenderedPageBreak/>
        <w:t>Дополнительные сведения об объекте:_________________________</w:t>
      </w:r>
    </w:p>
    <w:p w:rsidR="001F2733" w:rsidRPr="001F2733" w:rsidRDefault="001F2733" w:rsidP="001F2733">
      <w:pPr>
        <w:spacing w:after="15"/>
        <w:ind w:left="-5"/>
        <w:rPr>
          <w:rFonts w:ascii="Times New Roman" w:hAnsi="Times New Roman" w:cs="Times New Roman"/>
          <w:sz w:val="16"/>
          <w:szCs w:val="16"/>
        </w:rPr>
      </w:pPr>
      <w:r w:rsidRPr="001F2733">
        <w:rPr>
          <w:rFonts w:ascii="Times New Roman" w:hAnsi="Times New Roman" w:cs="Times New Roman"/>
          <w:sz w:val="16"/>
          <w:szCs w:val="16"/>
        </w:rPr>
        <w:t>____________________________________________________________________</w:t>
      </w:r>
    </w:p>
    <w:p w:rsidR="001F2733" w:rsidRPr="001F2733" w:rsidRDefault="001F2733" w:rsidP="001F2733">
      <w:pPr>
        <w:spacing w:after="306"/>
        <w:ind w:left="-5"/>
        <w:rPr>
          <w:rFonts w:ascii="Times New Roman" w:hAnsi="Times New Roman" w:cs="Times New Roman"/>
          <w:sz w:val="16"/>
          <w:szCs w:val="16"/>
        </w:rPr>
      </w:pPr>
      <w:r w:rsidRPr="001F2733">
        <w:rPr>
          <w:rFonts w:ascii="Times New Roman" w:hAnsi="Times New Roman" w:cs="Times New Roman"/>
          <w:sz w:val="16"/>
          <w:szCs w:val="16"/>
        </w:rPr>
        <w:t>____________________________________________________________________</w:t>
      </w:r>
    </w:p>
    <w:p w:rsidR="001F2733" w:rsidRPr="001F2733" w:rsidRDefault="001F2733" w:rsidP="00A77746">
      <w:pPr>
        <w:numPr>
          <w:ilvl w:val="0"/>
          <w:numId w:val="12"/>
        </w:numPr>
        <w:spacing w:after="306" w:line="249" w:lineRule="auto"/>
        <w:ind w:right="57" w:hanging="280"/>
        <w:jc w:val="center"/>
        <w:rPr>
          <w:rFonts w:ascii="Times New Roman" w:hAnsi="Times New Roman" w:cs="Times New Roman"/>
          <w:sz w:val="16"/>
          <w:szCs w:val="16"/>
        </w:rPr>
      </w:pPr>
      <w:r w:rsidRPr="001F2733">
        <w:rPr>
          <w:rFonts w:ascii="Times New Roman" w:hAnsi="Times New Roman" w:cs="Times New Roman"/>
          <w:sz w:val="16"/>
          <w:szCs w:val="16"/>
        </w:rPr>
        <w:t>Техническая характеристика объекта:</w:t>
      </w:r>
    </w:p>
    <w:p w:rsidR="001F2733" w:rsidRPr="001F2733" w:rsidRDefault="001F2733" w:rsidP="00A77746">
      <w:pPr>
        <w:numPr>
          <w:ilvl w:val="1"/>
          <w:numId w:val="12"/>
        </w:numPr>
        <w:spacing w:after="3" w:line="249" w:lineRule="auto"/>
        <w:ind w:right="57" w:hanging="630"/>
        <w:jc w:val="both"/>
        <w:rPr>
          <w:rFonts w:ascii="Times New Roman" w:hAnsi="Times New Roman" w:cs="Times New Roman"/>
          <w:sz w:val="16"/>
          <w:szCs w:val="16"/>
          <w:lang w:val="ru-RU"/>
        </w:rPr>
      </w:pPr>
      <w:r w:rsidRPr="001F2733">
        <w:rPr>
          <w:rFonts w:ascii="Times New Roman" w:hAnsi="Times New Roman" w:cs="Times New Roman"/>
          <w:sz w:val="16"/>
          <w:szCs w:val="16"/>
          <w:lang w:val="ru-RU"/>
        </w:rPr>
        <w:t>Наименование оборудования расположенного на объекте.</w:t>
      </w:r>
    </w:p>
    <w:p w:rsidR="001F2733" w:rsidRPr="001F2733" w:rsidRDefault="001F2733" w:rsidP="001F2733">
      <w:pPr>
        <w:spacing w:line="259" w:lineRule="auto"/>
        <w:ind w:left="-113"/>
        <w:rPr>
          <w:rFonts w:ascii="Times New Roman" w:hAnsi="Times New Roman" w:cs="Times New Roman"/>
          <w:sz w:val="16"/>
          <w:szCs w:val="16"/>
        </w:rPr>
      </w:pPr>
      <w:r w:rsidRPr="001F2733">
        <w:rPr>
          <w:rFonts w:ascii="Times New Roman" w:eastAsia="Calibri" w:hAnsi="Times New Roman" w:cs="Times New Roman"/>
          <w:noProof/>
          <w:sz w:val="16"/>
          <w:szCs w:val="16"/>
          <w:lang w:val="ru-RU" w:eastAsia="ru-RU"/>
        </w:rPr>
        <mc:AlternateContent>
          <mc:Choice Requires="wpg">
            <w:drawing>
              <wp:inline distT="0" distB="0" distL="0" distR="0" wp14:anchorId="60BAD26A" wp14:editId="7A271F38">
                <wp:extent cx="6057900" cy="2705735"/>
                <wp:effectExtent l="8255" t="5080" r="77470" b="13335"/>
                <wp:docPr id="2" name="Group 226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2705735"/>
                          <a:chOff x="0" y="0"/>
                          <a:chExt cx="60579" cy="27087"/>
                        </a:xfrm>
                      </wpg:grpSpPr>
                      <wps:wsp>
                        <wps:cNvPr id="4" name="Rectangle 4094"/>
                        <wps:cNvSpPr>
                          <a:spLocks noChangeArrowheads="1"/>
                        </wps:cNvSpPr>
                        <wps:spPr bwMode="auto">
                          <a:xfrm>
                            <a:off x="717" y="5570"/>
                            <a:ext cx="2256" cy="2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17" w:rsidRDefault="00A05617" w:rsidP="001F2733">
                              <w:pPr>
                                <w:spacing w:after="160" w:line="259" w:lineRule="auto"/>
                              </w:pPr>
                              <w:r>
                                <w:t>№</w:t>
                              </w:r>
                            </w:p>
                          </w:txbxContent>
                        </wps:txbx>
                        <wps:bodyPr rot="0" vert="horz" wrap="square" lIns="0" tIns="0" rIns="0" bIns="0" anchor="t" anchorCtr="0" upright="1">
                          <a:noAutofit/>
                        </wps:bodyPr>
                      </wps:wsp>
                      <wps:wsp>
                        <wps:cNvPr id="5" name="Rectangle 4095"/>
                        <wps:cNvSpPr>
                          <a:spLocks noChangeArrowheads="1"/>
                        </wps:cNvSpPr>
                        <wps:spPr bwMode="auto">
                          <a:xfrm>
                            <a:off x="4260" y="458"/>
                            <a:ext cx="14763" cy="2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17" w:rsidRPr="00362856" w:rsidRDefault="00A05617" w:rsidP="001F2733">
                              <w:pPr>
                                <w:spacing w:after="160" w:line="259" w:lineRule="auto"/>
                                <w:rPr>
                                  <w:rFonts w:ascii="Arial" w:hAnsi="Arial" w:cs="Arial"/>
                                  <w:sz w:val="24"/>
                                  <w:szCs w:val="24"/>
                                </w:rPr>
                              </w:pPr>
                              <w:r w:rsidRPr="00362856">
                                <w:rPr>
                                  <w:rFonts w:ascii="Arial" w:hAnsi="Arial" w:cs="Arial"/>
                                  <w:sz w:val="24"/>
                                  <w:szCs w:val="24"/>
                                </w:rPr>
                                <w:t>Наименование</w:t>
                              </w:r>
                            </w:p>
                          </w:txbxContent>
                        </wps:txbx>
                        <wps:bodyPr rot="0" vert="horz" wrap="square" lIns="0" tIns="0" rIns="0" bIns="0" anchor="t" anchorCtr="0" upright="1">
                          <a:noAutofit/>
                        </wps:bodyPr>
                      </wps:wsp>
                      <wps:wsp>
                        <wps:cNvPr id="6" name="Rectangle 4096"/>
                        <wps:cNvSpPr>
                          <a:spLocks noChangeArrowheads="1"/>
                        </wps:cNvSpPr>
                        <wps:spPr bwMode="auto">
                          <a:xfrm>
                            <a:off x="15360" y="458"/>
                            <a:ext cx="591" cy="2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17" w:rsidRDefault="00A05617" w:rsidP="001F2733">
                              <w:pPr>
                                <w:spacing w:after="160" w:line="259" w:lineRule="auto"/>
                              </w:pPr>
                              <w:r>
                                <w:t xml:space="preserve"> </w:t>
                              </w:r>
                            </w:p>
                          </w:txbxContent>
                        </wps:txbx>
                        <wps:bodyPr rot="0" vert="horz" wrap="square" lIns="0" tIns="0" rIns="0" bIns="0" anchor="t" anchorCtr="0" upright="1">
                          <a:noAutofit/>
                        </wps:bodyPr>
                      </wps:wsp>
                      <wps:wsp>
                        <wps:cNvPr id="7" name="Rectangle 4097"/>
                        <wps:cNvSpPr>
                          <a:spLocks noChangeArrowheads="1"/>
                        </wps:cNvSpPr>
                        <wps:spPr bwMode="auto">
                          <a:xfrm>
                            <a:off x="4508" y="2503"/>
                            <a:ext cx="14104" cy="2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17" w:rsidRPr="00362856" w:rsidRDefault="00A05617" w:rsidP="001F2733">
                              <w:pPr>
                                <w:spacing w:after="160" w:line="259" w:lineRule="auto"/>
                                <w:rPr>
                                  <w:rFonts w:ascii="Arial" w:hAnsi="Arial" w:cs="Arial"/>
                                  <w:sz w:val="24"/>
                                  <w:szCs w:val="24"/>
                                </w:rPr>
                              </w:pPr>
                              <w:r w:rsidRPr="00362856">
                                <w:rPr>
                                  <w:rFonts w:ascii="Arial" w:hAnsi="Arial" w:cs="Arial"/>
                                  <w:sz w:val="24"/>
                                  <w:szCs w:val="24"/>
                                </w:rPr>
                                <w:t>оборудования</w:t>
                              </w:r>
                            </w:p>
                          </w:txbxContent>
                        </wps:txbx>
                        <wps:bodyPr rot="0" vert="horz" wrap="square" lIns="0" tIns="0" rIns="0" bIns="0" anchor="t" anchorCtr="0" upright="1">
                          <a:noAutofit/>
                        </wps:bodyPr>
                      </wps:wsp>
                      <wps:wsp>
                        <wps:cNvPr id="8" name="Rectangle 4098"/>
                        <wps:cNvSpPr>
                          <a:spLocks noChangeArrowheads="1"/>
                        </wps:cNvSpPr>
                        <wps:spPr bwMode="auto">
                          <a:xfrm>
                            <a:off x="15112" y="2503"/>
                            <a:ext cx="592" cy="2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17" w:rsidRDefault="00A05617" w:rsidP="001F2733">
                              <w:pPr>
                                <w:spacing w:after="160" w:line="259" w:lineRule="auto"/>
                              </w:pPr>
                              <w:r>
                                <w:t xml:space="preserve"> </w:t>
                              </w:r>
                            </w:p>
                          </w:txbxContent>
                        </wps:txbx>
                        <wps:bodyPr rot="0" vert="horz" wrap="square" lIns="0" tIns="0" rIns="0" bIns="0" anchor="t" anchorCtr="0" upright="1">
                          <a:noAutofit/>
                        </wps:bodyPr>
                      </wps:wsp>
                      <wps:wsp>
                        <wps:cNvPr id="9" name="Rectangle 22230"/>
                        <wps:cNvSpPr>
                          <a:spLocks noChangeArrowheads="1"/>
                        </wps:cNvSpPr>
                        <wps:spPr bwMode="auto">
                          <a:xfrm>
                            <a:off x="4446" y="4548"/>
                            <a:ext cx="15056" cy="2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17" w:rsidRPr="00362856" w:rsidRDefault="00A05617" w:rsidP="001F2733">
                              <w:pPr>
                                <w:spacing w:after="160" w:line="259" w:lineRule="auto"/>
                                <w:rPr>
                                  <w:rFonts w:ascii="Arial" w:hAnsi="Arial" w:cs="Arial"/>
                                  <w:sz w:val="24"/>
                                  <w:szCs w:val="24"/>
                                </w:rPr>
                              </w:pPr>
                              <w:r w:rsidRPr="00362856">
                                <w:rPr>
                                  <w:rFonts w:ascii="Arial" w:hAnsi="Arial" w:cs="Arial"/>
                                  <w:sz w:val="24"/>
                                  <w:szCs w:val="24"/>
                                </w:rPr>
                                <w:t>конструктивно</w:t>
                              </w:r>
                            </w:p>
                          </w:txbxContent>
                        </wps:txbx>
                        <wps:bodyPr rot="0" vert="horz" wrap="square" lIns="0" tIns="0" rIns="0" bIns="0" anchor="t" anchorCtr="0" upright="1">
                          <a:noAutofit/>
                        </wps:bodyPr>
                      </wps:wsp>
                      <wps:wsp>
                        <wps:cNvPr id="10" name="Rectangle 22229"/>
                        <wps:cNvSpPr>
                          <a:spLocks noChangeArrowheads="1"/>
                        </wps:cNvSpPr>
                        <wps:spPr bwMode="auto">
                          <a:xfrm>
                            <a:off x="3854" y="4548"/>
                            <a:ext cx="787" cy="2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17" w:rsidRDefault="00A05617" w:rsidP="001F2733">
                              <w:pPr>
                                <w:spacing w:after="160" w:line="259" w:lineRule="auto"/>
                              </w:pPr>
                              <w:r>
                                <w:t>(</w:t>
                              </w:r>
                            </w:p>
                          </w:txbxContent>
                        </wps:txbx>
                        <wps:bodyPr rot="0" vert="horz" wrap="square" lIns="0" tIns="0" rIns="0" bIns="0" anchor="t" anchorCtr="0" upright="1">
                          <a:noAutofit/>
                        </wps:bodyPr>
                      </wps:wsp>
                      <wps:wsp>
                        <wps:cNvPr id="11" name="Rectangle 4100"/>
                        <wps:cNvSpPr>
                          <a:spLocks noChangeArrowheads="1"/>
                        </wps:cNvSpPr>
                        <wps:spPr bwMode="auto">
                          <a:xfrm>
                            <a:off x="5969" y="6592"/>
                            <a:ext cx="1265" cy="2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17" w:rsidRPr="00362856" w:rsidRDefault="00A05617" w:rsidP="001F2733">
                              <w:pPr>
                                <w:spacing w:after="160" w:line="259" w:lineRule="auto"/>
                                <w:rPr>
                                  <w:rFonts w:ascii="Arial" w:hAnsi="Arial" w:cs="Arial"/>
                                  <w:sz w:val="24"/>
                                  <w:szCs w:val="24"/>
                                </w:rPr>
                              </w:pPr>
                              <w:r w:rsidRPr="00362856">
                                <w:rPr>
                                  <w:rFonts w:ascii="Arial" w:hAnsi="Arial" w:cs="Arial"/>
                                  <w:sz w:val="24"/>
                                  <w:szCs w:val="24"/>
                                </w:rPr>
                                <w:t>й</w:t>
                              </w:r>
                            </w:p>
                          </w:txbxContent>
                        </wps:txbx>
                        <wps:bodyPr rot="0" vert="horz" wrap="square" lIns="0" tIns="0" rIns="0" bIns="0" anchor="t" anchorCtr="0" upright="1">
                          <a:noAutofit/>
                        </wps:bodyPr>
                      </wps:wsp>
                      <wps:wsp>
                        <wps:cNvPr id="12" name="Rectangle 4101"/>
                        <wps:cNvSpPr>
                          <a:spLocks noChangeArrowheads="1"/>
                        </wps:cNvSpPr>
                        <wps:spPr bwMode="auto">
                          <a:xfrm>
                            <a:off x="6920" y="6592"/>
                            <a:ext cx="591" cy="2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17" w:rsidRDefault="00A05617" w:rsidP="001F2733">
                              <w:pPr>
                                <w:spacing w:after="160" w:line="259" w:lineRule="auto"/>
                              </w:pPr>
                              <w:r>
                                <w:t xml:space="preserve"> </w:t>
                              </w:r>
                            </w:p>
                          </w:txbxContent>
                        </wps:txbx>
                        <wps:bodyPr rot="0" vert="horz" wrap="square" lIns="0" tIns="0" rIns="0" bIns="0" anchor="t" anchorCtr="0" upright="1">
                          <a:noAutofit/>
                        </wps:bodyPr>
                      </wps:wsp>
                      <wps:wsp>
                        <wps:cNvPr id="13" name="Rectangle 4102"/>
                        <wps:cNvSpPr>
                          <a:spLocks noChangeArrowheads="1"/>
                        </wps:cNvSpPr>
                        <wps:spPr bwMode="auto">
                          <a:xfrm>
                            <a:off x="7365" y="6592"/>
                            <a:ext cx="8361" cy="2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17" w:rsidRPr="00362856" w:rsidRDefault="00A05617" w:rsidP="001F2733">
                              <w:pPr>
                                <w:spacing w:after="160" w:line="259" w:lineRule="auto"/>
                                <w:rPr>
                                  <w:rFonts w:ascii="Arial" w:hAnsi="Arial" w:cs="Arial"/>
                                  <w:sz w:val="24"/>
                                  <w:szCs w:val="24"/>
                                </w:rPr>
                              </w:pPr>
                              <w:r w:rsidRPr="00362856">
                                <w:rPr>
                                  <w:rFonts w:ascii="Arial" w:hAnsi="Arial" w:cs="Arial"/>
                                  <w:sz w:val="24"/>
                                  <w:szCs w:val="24"/>
                                </w:rPr>
                                <w:t>формы),</w:t>
                              </w:r>
                            </w:p>
                          </w:txbxContent>
                        </wps:txbx>
                        <wps:bodyPr rot="0" vert="horz" wrap="square" lIns="0" tIns="0" rIns="0" bIns="0" anchor="t" anchorCtr="0" upright="1">
                          <a:noAutofit/>
                        </wps:bodyPr>
                      </wps:wsp>
                      <wps:wsp>
                        <wps:cNvPr id="14" name="Rectangle 4103"/>
                        <wps:cNvSpPr>
                          <a:spLocks noChangeArrowheads="1"/>
                        </wps:cNvSpPr>
                        <wps:spPr bwMode="auto">
                          <a:xfrm>
                            <a:off x="13652" y="6592"/>
                            <a:ext cx="591" cy="2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17" w:rsidRDefault="00A05617" w:rsidP="001F2733">
                              <w:pPr>
                                <w:spacing w:after="160" w:line="259" w:lineRule="auto"/>
                              </w:pPr>
                              <w:r>
                                <w:t xml:space="preserve"> </w:t>
                              </w:r>
                            </w:p>
                          </w:txbxContent>
                        </wps:txbx>
                        <wps:bodyPr rot="0" vert="horz" wrap="square" lIns="0" tIns="0" rIns="0" bIns="0" anchor="t" anchorCtr="0" upright="1">
                          <a:noAutofit/>
                        </wps:bodyPr>
                      </wps:wsp>
                      <wps:wsp>
                        <wps:cNvPr id="15" name="Rectangle 4104"/>
                        <wps:cNvSpPr>
                          <a:spLocks noChangeArrowheads="1"/>
                        </wps:cNvSpPr>
                        <wps:spPr bwMode="auto">
                          <a:xfrm>
                            <a:off x="3766" y="8637"/>
                            <a:ext cx="16078" cy="2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17" w:rsidRPr="00362856" w:rsidRDefault="00A05617" w:rsidP="001F2733">
                              <w:pPr>
                                <w:spacing w:after="160" w:line="259" w:lineRule="auto"/>
                                <w:rPr>
                                  <w:rFonts w:ascii="Arial" w:hAnsi="Arial" w:cs="Arial"/>
                                  <w:sz w:val="24"/>
                                  <w:szCs w:val="24"/>
                                </w:rPr>
                              </w:pPr>
                              <w:r w:rsidRPr="00362856">
                                <w:rPr>
                                  <w:rFonts w:ascii="Arial" w:hAnsi="Arial" w:cs="Arial"/>
                                  <w:sz w:val="24"/>
                                  <w:szCs w:val="24"/>
                                </w:rPr>
                                <w:t>расположенных</w:t>
                              </w:r>
                            </w:p>
                          </w:txbxContent>
                        </wps:txbx>
                        <wps:bodyPr rot="0" vert="horz" wrap="square" lIns="0" tIns="0" rIns="0" bIns="0" anchor="t" anchorCtr="0" upright="1">
                          <a:noAutofit/>
                        </wps:bodyPr>
                      </wps:wsp>
                      <wps:wsp>
                        <wps:cNvPr id="16" name="Rectangle 4105"/>
                        <wps:cNvSpPr>
                          <a:spLocks noChangeArrowheads="1"/>
                        </wps:cNvSpPr>
                        <wps:spPr bwMode="auto">
                          <a:xfrm>
                            <a:off x="15855" y="8637"/>
                            <a:ext cx="591" cy="2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17" w:rsidRDefault="00A05617" w:rsidP="001F2733">
                              <w:pPr>
                                <w:spacing w:after="160" w:line="259" w:lineRule="auto"/>
                              </w:pPr>
                              <w:r>
                                <w:t xml:space="preserve"> </w:t>
                              </w:r>
                            </w:p>
                          </w:txbxContent>
                        </wps:txbx>
                        <wps:bodyPr rot="0" vert="horz" wrap="square" lIns="0" tIns="0" rIns="0" bIns="0" anchor="t" anchorCtr="0" upright="1">
                          <a:noAutofit/>
                        </wps:bodyPr>
                      </wps:wsp>
                      <wps:wsp>
                        <wps:cNvPr id="17" name="Rectangle 4106"/>
                        <wps:cNvSpPr>
                          <a:spLocks noChangeArrowheads="1"/>
                        </wps:cNvSpPr>
                        <wps:spPr bwMode="auto">
                          <a:xfrm>
                            <a:off x="5752" y="10681"/>
                            <a:ext cx="2315" cy="2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17" w:rsidRPr="00362856" w:rsidRDefault="00A05617" w:rsidP="001F2733">
                              <w:pPr>
                                <w:spacing w:after="160" w:line="259" w:lineRule="auto"/>
                                <w:rPr>
                                  <w:rFonts w:ascii="Arial" w:hAnsi="Arial" w:cs="Arial"/>
                                  <w:sz w:val="24"/>
                                  <w:szCs w:val="24"/>
                                </w:rPr>
                              </w:pPr>
                              <w:r w:rsidRPr="00362856">
                                <w:rPr>
                                  <w:rFonts w:ascii="Arial" w:hAnsi="Arial" w:cs="Arial"/>
                                  <w:sz w:val="24"/>
                                  <w:szCs w:val="24"/>
                                </w:rPr>
                                <w:t>на</w:t>
                              </w:r>
                            </w:p>
                          </w:txbxContent>
                        </wps:txbx>
                        <wps:bodyPr rot="0" vert="horz" wrap="square" lIns="0" tIns="0" rIns="0" bIns="0" anchor="t" anchorCtr="0" upright="1">
                          <a:noAutofit/>
                        </wps:bodyPr>
                      </wps:wsp>
                      <wps:wsp>
                        <wps:cNvPr id="18" name="Rectangle 4107"/>
                        <wps:cNvSpPr>
                          <a:spLocks noChangeArrowheads="1"/>
                        </wps:cNvSpPr>
                        <wps:spPr bwMode="auto">
                          <a:xfrm>
                            <a:off x="7492" y="10681"/>
                            <a:ext cx="591" cy="2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17" w:rsidRDefault="00A05617" w:rsidP="001F2733">
                              <w:pPr>
                                <w:spacing w:after="160" w:line="259" w:lineRule="auto"/>
                              </w:pPr>
                              <w:r>
                                <w:t xml:space="preserve"> </w:t>
                              </w:r>
                            </w:p>
                          </w:txbxContent>
                        </wps:txbx>
                        <wps:bodyPr rot="0" vert="horz" wrap="square" lIns="0" tIns="0" rIns="0" bIns="0" anchor="t" anchorCtr="0" upright="1">
                          <a:noAutofit/>
                        </wps:bodyPr>
                      </wps:wsp>
                      <wps:wsp>
                        <wps:cNvPr id="19" name="Rectangle 4108"/>
                        <wps:cNvSpPr>
                          <a:spLocks noChangeArrowheads="1"/>
                        </wps:cNvSpPr>
                        <wps:spPr bwMode="auto">
                          <a:xfrm>
                            <a:off x="7937" y="10681"/>
                            <a:ext cx="7891" cy="2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17" w:rsidRPr="00362856" w:rsidRDefault="00A05617" w:rsidP="001F2733">
                              <w:pPr>
                                <w:spacing w:after="160" w:line="259" w:lineRule="auto"/>
                                <w:rPr>
                                  <w:rFonts w:ascii="Arial" w:hAnsi="Arial" w:cs="Arial"/>
                                  <w:sz w:val="24"/>
                                  <w:szCs w:val="24"/>
                                </w:rPr>
                              </w:pPr>
                              <w:r w:rsidRPr="00362856">
                                <w:rPr>
                                  <w:rFonts w:ascii="Arial" w:hAnsi="Arial" w:cs="Arial"/>
                                  <w:sz w:val="24"/>
                                  <w:szCs w:val="24"/>
                                </w:rPr>
                                <w:t>объекте</w:t>
                              </w:r>
                            </w:p>
                          </w:txbxContent>
                        </wps:txbx>
                        <wps:bodyPr rot="0" vert="horz" wrap="square" lIns="0" tIns="0" rIns="0" bIns="0" anchor="t" anchorCtr="0" upright="1">
                          <a:noAutofit/>
                        </wps:bodyPr>
                      </wps:wsp>
                      <wps:wsp>
                        <wps:cNvPr id="20" name="Rectangle 4109"/>
                        <wps:cNvSpPr>
                          <a:spLocks noChangeArrowheads="1"/>
                        </wps:cNvSpPr>
                        <wps:spPr bwMode="auto">
                          <a:xfrm>
                            <a:off x="18244" y="3525"/>
                            <a:ext cx="7125" cy="2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17" w:rsidRDefault="00A05617" w:rsidP="001F2733">
                              <w:pPr>
                                <w:spacing w:after="160" w:line="259" w:lineRule="auto"/>
                              </w:pPr>
                              <w:r w:rsidRPr="00362856">
                                <w:rPr>
                                  <w:rFonts w:ascii="Arial" w:hAnsi="Arial" w:cs="Arial"/>
                                  <w:sz w:val="24"/>
                                  <w:szCs w:val="24"/>
                                </w:rPr>
                                <w:t>Марка</w:t>
                              </w:r>
                              <w:r>
                                <w:t>,</w:t>
                              </w:r>
                            </w:p>
                          </w:txbxContent>
                        </wps:txbx>
                        <wps:bodyPr rot="0" vert="horz" wrap="square" lIns="0" tIns="0" rIns="0" bIns="0" anchor="t" anchorCtr="0" upright="1">
                          <a:noAutofit/>
                        </wps:bodyPr>
                      </wps:wsp>
                      <wps:wsp>
                        <wps:cNvPr id="21" name="Rectangle 4110"/>
                        <wps:cNvSpPr>
                          <a:spLocks noChangeArrowheads="1"/>
                        </wps:cNvSpPr>
                        <wps:spPr bwMode="auto">
                          <a:xfrm>
                            <a:off x="23602" y="3525"/>
                            <a:ext cx="591" cy="2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17" w:rsidRDefault="00A05617" w:rsidP="001F2733">
                              <w:pPr>
                                <w:spacing w:after="160" w:line="259" w:lineRule="auto"/>
                              </w:pPr>
                              <w:r>
                                <w:t xml:space="preserve"> </w:t>
                              </w:r>
                            </w:p>
                          </w:txbxContent>
                        </wps:txbx>
                        <wps:bodyPr rot="0" vert="horz" wrap="square" lIns="0" tIns="0" rIns="0" bIns="0" anchor="t" anchorCtr="0" upright="1">
                          <a:noAutofit/>
                        </wps:bodyPr>
                      </wps:wsp>
                      <wps:wsp>
                        <wps:cNvPr id="22" name="Rectangle 4111"/>
                        <wps:cNvSpPr>
                          <a:spLocks noChangeArrowheads="1"/>
                        </wps:cNvSpPr>
                        <wps:spPr bwMode="auto">
                          <a:xfrm>
                            <a:off x="19661" y="5570"/>
                            <a:ext cx="3356" cy="2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17" w:rsidRDefault="00A05617" w:rsidP="001F2733">
                              <w:pPr>
                                <w:spacing w:after="160" w:line="259" w:lineRule="auto"/>
                              </w:pPr>
                              <w:r w:rsidRPr="00362856">
                                <w:rPr>
                                  <w:rFonts w:ascii="Arial" w:hAnsi="Arial" w:cs="Arial"/>
                                  <w:sz w:val="24"/>
                                  <w:szCs w:val="24"/>
                                </w:rPr>
                                <w:t>год</w:t>
                              </w:r>
                            </w:p>
                          </w:txbxContent>
                        </wps:txbx>
                        <wps:bodyPr rot="0" vert="horz" wrap="square" lIns="0" tIns="0" rIns="0" bIns="0" anchor="t" anchorCtr="0" upright="1">
                          <a:noAutofit/>
                        </wps:bodyPr>
                      </wps:wsp>
                      <wps:wsp>
                        <wps:cNvPr id="23" name="Rectangle 4112"/>
                        <wps:cNvSpPr>
                          <a:spLocks noChangeArrowheads="1"/>
                        </wps:cNvSpPr>
                        <wps:spPr bwMode="auto">
                          <a:xfrm>
                            <a:off x="22184" y="5570"/>
                            <a:ext cx="591" cy="2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17" w:rsidRDefault="00A05617" w:rsidP="001F2733">
                              <w:pPr>
                                <w:spacing w:after="160" w:line="259" w:lineRule="auto"/>
                              </w:pPr>
                              <w:r>
                                <w:t xml:space="preserve"> </w:t>
                              </w:r>
                            </w:p>
                          </w:txbxContent>
                        </wps:txbx>
                        <wps:bodyPr rot="0" vert="horz" wrap="square" lIns="0" tIns="0" rIns="0" bIns="0" anchor="t" anchorCtr="0" upright="1">
                          <a:noAutofit/>
                        </wps:bodyPr>
                      </wps:wsp>
                      <wps:wsp>
                        <wps:cNvPr id="24" name="Rectangle 4113"/>
                        <wps:cNvSpPr>
                          <a:spLocks noChangeArrowheads="1"/>
                        </wps:cNvSpPr>
                        <wps:spPr bwMode="auto">
                          <a:xfrm>
                            <a:off x="17764" y="7614"/>
                            <a:ext cx="8402" cy="2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17" w:rsidRPr="00362856" w:rsidRDefault="00A05617" w:rsidP="001F2733">
                              <w:pPr>
                                <w:spacing w:after="160" w:line="259" w:lineRule="auto"/>
                                <w:rPr>
                                  <w:rFonts w:ascii="Arial" w:hAnsi="Arial" w:cs="Arial"/>
                                  <w:sz w:val="24"/>
                                  <w:szCs w:val="24"/>
                                </w:rPr>
                              </w:pPr>
                              <w:r w:rsidRPr="00362856">
                                <w:rPr>
                                  <w:rFonts w:ascii="Arial" w:hAnsi="Arial" w:cs="Arial"/>
                                  <w:sz w:val="24"/>
                                  <w:szCs w:val="24"/>
                                </w:rPr>
                                <w:t>выпуска</w:t>
                              </w:r>
                            </w:p>
                          </w:txbxContent>
                        </wps:txbx>
                        <wps:bodyPr rot="0" vert="horz" wrap="square" lIns="0" tIns="0" rIns="0" bIns="0" anchor="t" anchorCtr="0" upright="1">
                          <a:noAutofit/>
                        </wps:bodyPr>
                      </wps:wsp>
                      <wps:wsp>
                        <wps:cNvPr id="25" name="Rectangle 4114"/>
                        <wps:cNvSpPr>
                          <a:spLocks noChangeArrowheads="1"/>
                        </wps:cNvSpPr>
                        <wps:spPr bwMode="auto">
                          <a:xfrm>
                            <a:off x="28309" y="2503"/>
                            <a:ext cx="9913" cy="2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17" w:rsidRPr="00362856" w:rsidRDefault="00A05617" w:rsidP="001F2733">
                              <w:pPr>
                                <w:spacing w:after="160" w:line="259" w:lineRule="auto"/>
                                <w:rPr>
                                  <w:rFonts w:ascii="Arial" w:hAnsi="Arial" w:cs="Arial"/>
                                  <w:sz w:val="24"/>
                                  <w:szCs w:val="24"/>
                                </w:rPr>
                              </w:pPr>
                              <w:r w:rsidRPr="00362856">
                                <w:rPr>
                                  <w:rFonts w:ascii="Arial" w:hAnsi="Arial" w:cs="Arial"/>
                                  <w:sz w:val="24"/>
                                  <w:szCs w:val="24"/>
                                </w:rPr>
                                <w:t>Материал</w:t>
                              </w:r>
                            </w:p>
                          </w:txbxContent>
                        </wps:txbx>
                        <wps:bodyPr rot="0" vert="horz" wrap="square" lIns="0" tIns="0" rIns="0" bIns="0" anchor="t" anchorCtr="0" upright="1">
                          <a:noAutofit/>
                        </wps:bodyPr>
                      </wps:wsp>
                      <wps:wsp>
                        <wps:cNvPr id="26" name="Rectangle 4115"/>
                        <wps:cNvSpPr>
                          <a:spLocks noChangeArrowheads="1"/>
                        </wps:cNvSpPr>
                        <wps:spPr bwMode="auto">
                          <a:xfrm>
                            <a:off x="35762" y="2503"/>
                            <a:ext cx="591" cy="2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17" w:rsidRDefault="00A05617" w:rsidP="001F2733">
                              <w:pPr>
                                <w:spacing w:after="160" w:line="259" w:lineRule="auto"/>
                              </w:pPr>
                              <w:r>
                                <w:t xml:space="preserve"> </w:t>
                              </w:r>
                            </w:p>
                          </w:txbxContent>
                        </wps:txbx>
                        <wps:bodyPr rot="0" vert="horz" wrap="square" lIns="0" tIns="0" rIns="0" bIns="0" anchor="t" anchorCtr="0" upright="1">
                          <a:noAutofit/>
                        </wps:bodyPr>
                      </wps:wsp>
                      <wps:wsp>
                        <wps:cNvPr id="27" name="Rectangle 4116"/>
                        <wps:cNvSpPr>
                          <a:spLocks noChangeArrowheads="1"/>
                        </wps:cNvSpPr>
                        <wps:spPr bwMode="auto">
                          <a:xfrm>
                            <a:off x="26733" y="4548"/>
                            <a:ext cx="14104" cy="2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17" w:rsidRPr="00362856" w:rsidRDefault="00A05617" w:rsidP="001F2733">
                              <w:pPr>
                                <w:spacing w:after="160" w:line="259" w:lineRule="auto"/>
                                <w:rPr>
                                  <w:rFonts w:ascii="Arial" w:hAnsi="Arial" w:cs="Arial"/>
                                  <w:sz w:val="24"/>
                                  <w:szCs w:val="24"/>
                                </w:rPr>
                              </w:pPr>
                              <w:r w:rsidRPr="00362856">
                                <w:rPr>
                                  <w:rFonts w:ascii="Arial" w:hAnsi="Arial" w:cs="Arial"/>
                                  <w:sz w:val="24"/>
                                  <w:szCs w:val="24"/>
                                </w:rPr>
                                <w:t>оборудования</w:t>
                              </w:r>
                            </w:p>
                          </w:txbxContent>
                        </wps:txbx>
                        <wps:bodyPr rot="0" vert="horz" wrap="square" lIns="0" tIns="0" rIns="0" bIns="0" anchor="t" anchorCtr="0" upright="1">
                          <a:noAutofit/>
                        </wps:bodyPr>
                      </wps:wsp>
                      <wps:wsp>
                        <wps:cNvPr id="28" name="Rectangle 4117"/>
                        <wps:cNvSpPr>
                          <a:spLocks noChangeArrowheads="1"/>
                        </wps:cNvSpPr>
                        <wps:spPr bwMode="auto">
                          <a:xfrm>
                            <a:off x="37337" y="4548"/>
                            <a:ext cx="592" cy="2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17" w:rsidRDefault="00A05617" w:rsidP="001F2733">
                              <w:pPr>
                                <w:spacing w:after="160" w:line="259" w:lineRule="auto"/>
                              </w:pPr>
                              <w:r>
                                <w:t xml:space="preserve"> </w:t>
                              </w:r>
                            </w:p>
                          </w:txbxContent>
                        </wps:txbx>
                        <wps:bodyPr rot="0" vert="horz" wrap="square" lIns="0" tIns="0" rIns="0" bIns="0" anchor="t" anchorCtr="0" upright="1">
                          <a:noAutofit/>
                        </wps:bodyPr>
                      </wps:wsp>
                      <wps:wsp>
                        <wps:cNvPr id="29" name="Rectangle 22231"/>
                        <wps:cNvSpPr>
                          <a:spLocks noChangeArrowheads="1"/>
                        </wps:cNvSpPr>
                        <wps:spPr bwMode="auto">
                          <a:xfrm>
                            <a:off x="26079" y="6592"/>
                            <a:ext cx="787" cy="2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17" w:rsidRDefault="00A05617" w:rsidP="001F2733">
                              <w:pPr>
                                <w:spacing w:after="160" w:line="259" w:lineRule="auto"/>
                              </w:pPr>
                              <w:r>
                                <w:t>(</w:t>
                              </w:r>
                            </w:p>
                          </w:txbxContent>
                        </wps:txbx>
                        <wps:bodyPr rot="0" vert="horz" wrap="square" lIns="0" tIns="0" rIns="0" bIns="0" anchor="t" anchorCtr="0" upright="1">
                          <a:noAutofit/>
                        </wps:bodyPr>
                      </wps:wsp>
                      <wps:wsp>
                        <wps:cNvPr id="30" name="Rectangle 22232"/>
                        <wps:cNvSpPr>
                          <a:spLocks noChangeArrowheads="1"/>
                        </wps:cNvSpPr>
                        <wps:spPr bwMode="auto">
                          <a:xfrm>
                            <a:off x="26671" y="6592"/>
                            <a:ext cx="15056" cy="2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17" w:rsidRPr="00362856" w:rsidRDefault="00A05617" w:rsidP="001F2733">
                              <w:pPr>
                                <w:spacing w:after="160" w:line="259" w:lineRule="auto"/>
                                <w:rPr>
                                  <w:rFonts w:ascii="Arial" w:hAnsi="Arial" w:cs="Arial"/>
                                  <w:sz w:val="24"/>
                                  <w:szCs w:val="24"/>
                                </w:rPr>
                              </w:pPr>
                              <w:r w:rsidRPr="00362856">
                                <w:rPr>
                                  <w:rFonts w:ascii="Arial" w:hAnsi="Arial" w:cs="Arial"/>
                                  <w:sz w:val="24"/>
                                  <w:szCs w:val="24"/>
                                </w:rPr>
                                <w:t>конструктивно</w:t>
                              </w:r>
                            </w:p>
                          </w:txbxContent>
                        </wps:txbx>
                        <wps:bodyPr rot="0" vert="horz" wrap="square" lIns="0" tIns="0" rIns="0" bIns="0" anchor="t" anchorCtr="0" upright="1">
                          <a:noAutofit/>
                        </wps:bodyPr>
                      </wps:wsp>
                      <wps:wsp>
                        <wps:cNvPr id="31" name="Rectangle 4119"/>
                        <wps:cNvSpPr>
                          <a:spLocks noChangeArrowheads="1"/>
                        </wps:cNvSpPr>
                        <wps:spPr bwMode="auto">
                          <a:xfrm>
                            <a:off x="28416" y="8637"/>
                            <a:ext cx="1265" cy="2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17" w:rsidRPr="00362856" w:rsidRDefault="00A05617" w:rsidP="001F2733">
                              <w:pPr>
                                <w:spacing w:after="160" w:line="259" w:lineRule="auto"/>
                                <w:rPr>
                                  <w:rFonts w:ascii="Arial" w:hAnsi="Arial" w:cs="Arial"/>
                                  <w:sz w:val="24"/>
                                  <w:szCs w:val="24"/>
                                </w:rPr>
                              </w:pPr>
                              <w:r w:rsidRPr="00362856">
                                <w:rPr>
                                  <w:rFonts w:ascii="Arial" w:hAnsi="Arial" w:cs="Arial"/>
                                  <w:sz w:val="24"/>
                                  <w:szCs w:val="24"/>
                                </w:rPr>
                                <w:t>й</w:t>
                              </w:r>
                            </w:p>
                          </w:txbxContent>
                        </wps:txbx>
                        <wps:bodyPr rot="0" vert="horz" wrap="square" lIns="0" tIns="0" rIns="0" bIns="0" anchor="t" anchorCtr="0" upright="1">
                          <a:noAutofit/>
                        </wps:bodyPr>
                      </wps:wsp>
                      <wps:wsp>
                        <wps:cNvPr id="32" name="Rectangle 4120"/>
                        <wps:cNvSpPr>
                          <a:spLocks noChangeArrowheads="1"/>
                        </wps:cNvSpPr>
                        <wps:spPr bwMode="auto">
                          <a:xfrm>
                            <a:off x="29367" y="8637"/>
                            <a:ext cx="592" cy="2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17" w:rsidRDefault="00A05617" w:rsidP="001F2733">
                              <w:pPr>
                                <w:spacing w:after="160" w:line="259" w:lineRule="auto"/>
                              </w:pPr>
                              <w:r>
                                <w:t xml:space="preserve"> </w:t>
                              </w:r>
                            </w:p>
                          </w:txbxContent>
                        </wps:txbx>
                        <wps:bodyPr rot="0" vert="horz" wrap="square" lIns="0" tIns="0" rIns="0" bIns="0" anchor="t" anchorCtr="0" upright="1">
                          <a:noAutofit/>
                        </wps:bodyPr>
                      </wps:wsp>
                      <wps:wsp>
                        <wps:cNvPr id="33" name="Rectangle 4121"/>
                        <wps:cNvSpPr>
                          <a:spLocks noChangeArrowheads="1"/>
                        </wps:cNvSpPr>
                        <wps:spPr bwMode="auto">
                          <a:xfrm>
                            <a:off x="29812" y="8637"/>
                            <a:ext cx="7771" cy="2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17" w:rsidRPr="00362856" w:rsidRDefault="00A05617" w:rsidP="001F2733">
                              <w:pPr>
                                <w:spacing w:after="160" w:line="259" w:lineRule="auto"/>
                                <w:rPr>
                                  <w:rFonts w:ascii="Arial" w:hAnsi="Arial" w:cs="Arial"/>
                                  <w:sz w:val="24"/>
                                  <w:szCs w:val="24"/>
                                </w:rPr>
                              </w:pPr>
                              <w:r w:rsidRPr="00362856">
                                <w:rPr>
                                  <w:rFonts w:ascii="Arial" w:hAnsi="Arial" w:cs="Arial"/>
                                  <w:sz w:val="24"/>
                                  <w:szCs w:val="24"/>
                                </w:rPr>
                                <w:t>формы)</w:t>
                              </w:r>
                            </w:p>
                          </w:txbxContent>
                        </wps:txbx>
                        <wps:bodyPr rot="0" vert="horz" wrap="square" lIns="0" tIns="0" rIns="0" bIns="0" anchor="t" anchorCtr="0" upright="1">
                          <a:noAutofit/>
                        </wps:bodyPr>
                      </wps:wsp>
                      <wps:wsp>
                        <wps:cNvPr id="34" name="Rectangle 4122"/>
                        <wps:cNvSpPr>
                          <a:spLocks noChangeArrowheads="1"/>
                        </wps:cNvSpPr>
                        <wps:spPr bwMode="auto">
                          <a:xfrm>
                            <a:off x="40962" y="3525"/>
                            <a:ext cx="12876" cy="2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17" w:rsidRPr="00362856" w:rsidRDefault="00A05617" w:rsidP="001F2733">
                              <w:pPr>
                                <w:spacing w:after="160" w:line="259" w:lineRule="auto"/>
                                <w:rPr>
                                  <w:rFonts w:ascii="Arial" w:hAnsi="Arial" w:cs="Arial"/>
                                  <w:sz w:val="24"/>
                                  <w:szCs w:val="24"/>
                                </w:rPr>
                              </w:pPr>
                              <w:r w:rsidRPr="00362856">
                                <w:rPr>
                                  <w:rFonts w:ascii="Arial" w:hAnsi="Arial" w:cs="Arial"/>
                                  <w:sz w:val="24"/>
                                  <w:szCs w:val="24"/>
                                </w:rPr>
                                <w:t>Техническое</w:t>
                              </w:r>
                            </w:p>
                          </w:txbxContent>
                        </wps:txbx>
                        <wps:bodyPr rot="0" vert="horz" wrap="square" lIns="0" tIns="0" rIns="0" bIns="0" anchor="t" anchorCtr="0" upright="1">
                          <a:noAutofit/>
                        </wps:bodyPr>
                      </wps:wsp>
                      <wps:wsp>
                        <wps:cNvPr id="35" name="Rectangle 4123"/>
                        <wps:cNvSpPr>
                          <a:spLocks noChangeArrowheads="1"/>
                        </wps:cNvSpPr>
                        <wps:spPr bwMode="auto">
                          <a:xfrm>
                            <a:off x="50643" y="3525"/>
                            <a:ext cx="592" cy="2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17" w:rsidRDefault="00A05617" w:rsidP="001F2733">
                              <w:pPr>
                                <w:spacing w:after="160" w:line="259" w:lineRule="auto"/>
                              </w:pPr>
                              <w:r>
                                <w:t xml:space="preserve"> </w:t>
                              </w:r>
                            </w:p>
                          </w:txbxContent>
                        </wps:txbx>
                        <wps:bodyPr rot="0" vert="horz" wrap="square" lIns="0" tIns="0" rIns="0" bIns="0" anchor="t" anchorCtr="0" upright="1">
                          <a:noAutofit/>
                        </wps:bodyPr>
                      </wps:wsp>
                      <wps:wsp>
                        <wps:cNvPr id="36" name="Rectangle 4124"/>
                        <wps:cNvSpPr>
                          <a:spLocks noChangeArrowheads="1"/>
                        </wps:cNvSpPr>
                        <wps:spPr bwMode="auto">
                          <a:xfrm>
                            <a:off x="51088" y="3525"/>
                            <a:ext cx="10166" cy="2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17" w:rsidRPr="00362856" w:rsidRDefault="00A05617" w:rsidP="001F2733">
                              <w:pPr>
                                <w:spacing w:after="160" w:line="259" w:lineRule="auto"/>
                                <w:rPr>
                                  <w:rFonts w:ascii="Arial" w:hAnsi="Arial" w:cs="Arial"/>
                                  <w:sz w:val="24"/>
                                  <w:szCs w:val="24"/>
                                </w:rPr>
                              </w:pPr>
                              <w:r w:rsidRPr="00362856">
                                <w:rPr>
                                  <w:rFonts w:ascii="Arial" w:hAnsi="Arial" w:cs="Arial"/>
                                  <w:sz w:val="24"/>
                                  <w:szCs w:val="24"/>
                                </w:rPr>
                                <w:t>состояние</w:t>
                              </w:r>
                            </w:p>
                          </w:txbxContent>
                        </wps:txbx>
                        <wps:bodyPr rot="0" vert="horz" wrap="square" lIns="0" tIns="0" rIns="0" bIns="0" anchor="t" anchorCtr="0" upright="1">
                          <a:noAutofit/>
                        </wps:bodyPr>
                      </wps:wsp>
                      <wps:wsp>
                        <wps:cNvPr id="37" name="Rectangle 4125"/>
                        <wps:cNvSpPr>
                          <a:spLocks noChangeArrowheads="1"/>
                        </wps:cNvSpPr>
                        <wps:spPr bwMode="auto">
                          <a:xfrm>
                            <a:off x="58732" y="3525"/>
                            <a:ext cx="591" cy="2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17" w:rsidRDefault="00A05617" w:rsidP="001F2733">
                              <w:pPr>
                                <w:spacing w:after="160" w:line="259" w:lineRule="auto"/>
                              </w:pPr>
                              <w:r>
                                <w:t xml:space="preserve"> </w:t>
                              </w:r>
                            </w:p>
                          </w:txbxContent>
                        </wps:txbx>
                        <wps:bodyPr rot="0" vert="horz" wrap="square" lIns="0" tIns="0" rIns="0" bIns="0" anchor="t" anchorCtr="0" upright="1">
                          <a:noAutofit/>
                        </wps:bodyPr>
                      </wps:wsp>
                      <wps:wsp>
                        <wps:cNvPr id="38" name="Rectangle 4126"/>
                        <wps:cNvSpPr>
                          <a:spLocks noChangeArrowheads="1"/>
                        </wps:cNvSpPr>
                        <wps:spPr bwMode="auto">
                          <a:xfrm>
                            <a:off x="44545" y="5570"/>
                            <a:ext cx="14103" cy="2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17" w:rsidRPr="00362856" w:rsidRDefault="00A05617" w:rsidP="001F2733">
                              <w:pPr>
                                <w:spacing w:after="160" w:line="259" w:lineRule="auto"/>
                                <w:rPr>
                                  <w:rFonts w:ascii="Arial" w:hAnsi="Arial" w:cs="Arial"/>
                                  <w:sz w:val="24"/>
                                  <w:szCs w:val="24"/>
                                </w:rPr>
                              </w:pPr>
                              <w:r w:rsidRPr="00362856">
                                <w:rPr>
                                  <w:rFonts w:ascii="Arial" w:hAnsi="Arial" w:cs="Arial"/>
                                  <w:sz w:val="24"/>
                                  <w:szCs w:val="24"/>
                                </w:rPr>
                                <w:t>оборудования</w:t>
                              </w:r>
                            </w:p>
                          </w:txbxContent>
                        </wps:txbx>
                        <wps:bodyPr rot="0" vert="horz" wrap="square" lIns="0" tIns="0" rIns="0" bIns="0" anchor="t" anchorCtr="0" upright="1">
                          <a:noAutofit/>
                        </wps:bodyPr>
                      </wps:wsp>
                      <wps:wsp>
                        <wps:cNvPr id="39" name="Rectangle 4127"/>
                        <wps:cNvSpPr>
                          <a:spLocks noChangeArrowheads="1"/>
                        </wps:cNvSpPr>
                        <wps:spPr bwMode="auto">
                          <a:xfrm>
                            <a:off x="55149" y="5570"/>
                            <a:ext cx="591" cy="2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17" w:rsidRDefault="00A05617" w:rsidP="001F2733">
                              <w:pPr>
                                <w:spacing w:after="160" w:line="259" w:lineRule="auto"/>
                              </w:pPr>
                              <w:r>
                                <w:t xml:space="preserve"> </w:t>
                              </w:r>
                            </w:p>
                          </w:txbxContent>
                        </wps:txbx>
                        <wps:bodyPr rot="0" vert="horz" wrap="square" lIns="0" tIns="0" rIns="0" bIns="0" anchor="t" anchorCtr="0" upright="1">
                          <a:noAutofit/>
                        </wps:bodyPr>
                      </wps:wsp>
                      <wps:wsp>
                        <wps:cNvPr id="40" name="Rectangle 22233"/>
                        <wps:cNvSpPr>
                          <a:spLocks noChangeArrowheads="1"/>
                        </wps:cNvSpPr>
                        <wps:spPr bwMode="auto">
                          <a:xfrm>
                            <a:off x="40272" y="7614"/>
                            <a:ext cx="787" cy="2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17" w:rsidRDefault="00A05617" w:rsidP="001F2733">
                              <w:pPr>
                                <w:spacing w:after="160" w:line="259" w:lineRule="auto"/>
                              </w:pPr>
                              <w:r>
                                <w:t>(</w:t>
                              </w:r>
                            </w:p>
                          </w:txbxContent>
                        </wps:txbx>
                        <wps:bodyPr rot="0" vert="horz" wrap="square" lIns="0" tIns="0" rIns="0" bIns="0" anchor="t" anchorCtr="0" upright="1">
                          <a:noAutofit/>
                        </wps:bodyPr>
                      </wps:wsp>
                      <wps:wsp>
                        <wps:cNvPr id="41" name="Rectangle 22234"/>
                        <wps:cNvSpPr>
                          <a:spLocks noChangeArrowheads="1"/>
                        </wps:cNvSpPr>
                        <wps:spPr bwMode="auto">
                          <a:xfrm>
                            <a:off x="40864" y="7614"/>
                            <a:ext cx="16321" cy="2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17" w:rsidRPr="00362856" w:rsidRDefault="00A05617" w:rsidP="001F2733">
                              <w:pPr>
                                <w:spacing w:after="160" w:line="259" w:lineRule="auto"/>
                                <w:rPr>
                                  <w:rFonts w:ascii="Arial" w:hAnsi="Arial" w:cs="Arial"/>
                                  <w:sz w:val="24"/>
                                  <w:szCs w:val="24"/>
                                </w:rPr>
                              </w:pPr>
                              <w:r w:rsidRPr="00362856">
                                <w:rPr>
                                  <w:rFonts w:ascii="Arial" w:hAnsi="Arial" w:cs="Arial"/>
                                  <w:sz w:val="24"/>
                                  <w:szCs w:val="24"/>
                                </w:rPr>
                                <w:t>конструктивной</w:t>
                              </w:r>
                            </w:p>
                          </w:txbxContent>
                        </wps:txbx>
                        <wps:bodyPr rot="0" vert="horz" wrap="square" lIns="0" tIns="0" rIns="0" bIns="0" anchor="t" anchorCtr="0" upright="1">
                          <a:noAutofit/>
                        </wps:bodyPr>
                      </wps:wsp>
                      <wps:wsp>
                        <wps:cNvPr id="42" name="Rectangle 4129"/>
                        <wps:cNvSpPr>
                          <a:spLocks noChangeArrowheads="1"/>
                        </wps:cNvSpPr>
                        <wps:spPr bwMode="auto">
                          <a:xfrm>
                            <a:off x="53135" y="7614"/>
                            <a:ext cx="592" cy="2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17" w:rsidRDefault="00A05617" w:rsidP="001F2733">
                              <w:pPr>
                                <w:spacing w:after="160" w:line="259" w:lineRule="auto"/>
                              </w:pPr>
                              <w:r>
                                <w:t xml:space="preserve"> </w:t>
                              </w:r>
                            </w:p>
                          </w:txbxContent>
                        </wps:txbx>
                        <wps:bodyPr rot="0" vert="horz" wrap="square" lIns="0" tIns="0" rIns="0" bIns="0" anchor="t" anchorCtr="0" upright="1">
                          <a:noAutofit/>
                        </wps:bodyPr>
                      </wps:wsp>
                      <wps:wsp>
                        <wps:cNvPr id="43" name="Rectangle 4130"/>
                        <wps:cNvSpPr>
                          <a:spLocks noChangeArrowheads="1"/>
                        </wps:cNvSpPr>
                        <wps:spPr bwMode="auto">
                          <a:xfrm>
                            <a:off x="53580" y="7614"/>
                            <a:ext cx="7770" cy="2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17" w:rsidRDefault="00A05617" w:rsidP="001F2733">
                              <w:pPr>
                                <w:spacing w:after="160" w:line="259" w:lineRule="auto"/>
                              </w:pPr>
                              <w:r w:rsidRPr="00362856">
                                <w:rPr>
                                  <w:rFonts w:ascii="Arial" w:hAnsi="Arial" w:cs="Arial"/>
                                  <w:sz w:val="24"/>
                                  <w:szCs w:val="24"/>
                                </w:rPr>
                                <w:t>формы</w:t>
                              </w:r>
                              <w:r>
                                <w:t>)</w:t>
                              </w:r>
                            </w:p>
                          </w:txbxContent>
                        </wps:txbx>
                        <wps:bodyPr rot="0" vert="horz" wrap="square" lIns="0" tIns="0" rIns="0" bIns="0" anchor="t" anchorCtr="0" upright="1">
                          <a:noAutofit/>
                        </wps:bodyPr>
                      </wps:wsp>
                      <wps:wsp>
                        <wps:cNvPr id="44" name="Shape 4131"/>
                        <wps:cNvSpPr>
                          <a:spLocks/>
                        </wps:cNvSpPr>
                        <wps:spPr bwMode="auto">
                          <a:xfrm>
                            <a:off x="31" y="31"/>
                            <a:ext cx="0" cy="27024"/>
                          </a:xfrm>
                          <a:custGeom>
                            <a:avLst/>
                            <a:gdLst>
                              <a:gd name="T0" fmla="*/ 0 h 2702395"/>
                              <a:gd name="T1" fmla="*/ 2702395 h 2702395"/>
                              <a:gd name="T2" fmla="*/ 0 h 2702395"/>
                              <a:gd name="T3" fmla="*/ 2702395 h 2702395"/>
                            </a:gdLst>
                            <a:ahLst/>
                            <a:cxnLst>
                              <a:cxn ang="0">
                                <a:pos x="0" y="T0"/>
                              </a:cxn>
                              <a:cxn ang="0">
                                <a:pos x="0" y="T1"/>
                              </a:cxn>
                            </a:cxnLst>
                            <a:rect l="0" t="T2" r="0" b="T3"/>
                            <a:pathLst>
                              <a:path h="2702395">
                                <a:moveTo>
                                  <a:pt x="0" y="0"/>
                                </a:moveTo>
                                <a:lnTo>
                                  <a:pt x="0" y="2702395"/>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Shape 4132"/>
                        <wps:cNvSpPr>
                          <a:spLocks/>
                        </wps:cNvSpPr>
                        <wps:spPr bwMode="auto">
                          <a:xfrm>
                            <a:off x="2698" y="31"/>
                            <a:ext cx="0" cy="12268"/>
                          </a:xfrm>
                          <a:custGeom>
                            <a:avLst/>
                            <a:gdLst>
                              <a:gd name="T0" fmla="*/ 0 h 1226744"/>
                              <a:gd name="T1" fmla="*/ 1226744 h 1226744"/>
                              <a:gd name="T2" fmla="*/ 0 h 1226744"/>
                              <a:gd name="T3" fmla="*/ 1226744 h 1226744"/>
                            </a:gdLst>
                            <a:ahLst/>
                            <a:cxnLst>
                              <a:cxn ang="0">
                                <a:pos x="0" y="T0"/>
                              </a:cxn>
                              <a:cxn ang="0">
                                <a:pos x="0" y="T1"/>
                              </a:cxn>
                            </a:cxnLst>
                            <a:rect l="0" t="T2" r="0" b="T3"/>
                            <a:pathLst>
                              <a:path h="1226744">
                                <a:moveTo>
                                  <a:pt x="0" y="0"/>
                                </a:moveTo>
                                <a:lnTo>
                                  <a:pt x="0" y="1226744"/>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Shape 4133"/>
                        <wps:cNvSpPr>
                          <a:spLocks/>
                        </wps:cNvSpPr>
                        <wps:spPr bwMode="auto">
                          <a:xfrm>
                            <a:off x="2698" y="12362"/>
                            <a:ext cx="0" cy="2045"/>
                          </a:xfrm>
                          <a:custGeom>
                            <a:avLst/>
                            <a:gdLst>
                              <a:gd name="T0" fmla="*/ 0 h 204457"/>
                              <a:gd name="T1" fmla="*/ 204457 h 204457"/>
                              <a:gd name="T2" fmla="*/ 0 h 204457"/>
                              <a:gd name="T3" fmla="*/ 204457 h 204457"/>
                            </a:gdLst>
                            <a:ahLst/>
                            <a:cxnLst>
                              <a:cxn ang="0">
                                <a:pos x="0" y="T0"/>
                              </a:cxn>
                              <a:cxn ang="0">
                                <a:pos x="0" y="T1"/>
                              </a:cxn>
                            </a:cxnLst>
                            <a:rect l="0" t="T2" r="0" b="T3"/>
                            <a:pathLst>
                              <a:path h="204457">
                                <a:moveTo>
                                  <a:pt x="0" y="0"/>
                                </a:moveTo>
                                <a:lnTo>
                                  <a:pt x="0" y="204457"/>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Shape 4134"/>
                        <wps:cNvSpPr>
                          <a:spLocks/>
                        </wps:cNvSpPr>
                        <wps:spPr bwMode="auto">
                          <a:xfrm>
                            <a:off x="2698" y="14470"/>
                            <a:ext cx="0" cy="2045"/>
                          </a:xfrm>
                          <a:custGeom>
                            <a:avLst/>
                            <a:gdLst>
                              <a:gd name="T0" fmla="*/ 0 h 204457"/>
                              <a:gd name="T1" fmla="*/ 204457 h 204457"/>
                              <a:gd name="T2" fmla="*/ 0 h 204457"/>
                              <a:gd name="T3" fmla="*/ 204457 h 204457"/>
                            </a:gdLst>
                            <a:ahLst/>
                            <a:cxnLst>
                              <a:cxn ang="0">
                                <a:pos x="0" y="T0"/>
                              </a:cxn>
                              <a:cxn ang="0">
                                <a:pos x="0" y="T1"/>
                              </a:cxn>
                            </a:cxnLst>
                            <a:rect l="0" t="T2" r="0" b="T3"/>
                            <a:pathLst>
                              <a:path h="204457">
                                <a:moveTo>
                                  <a:pt x="0" y="0"/>
                                </a:moveTo>
                                <a:lnTo>
                                  <a:pt x="0" y="204457"/>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Shape 4135"/>
                        <wps:cNvSpPr>
                          <a:spLocks/>
                        </wps:cNvSpPr>
                        <wps:spPr bwMode="auto">
                          <a:xfrm>
                            <a:off x="2698" y="16578"/>
                            <a:ext cx="0" cy="2045"/>
                          </a:xfrm>
                          <a:custGeom>
                            <a:avLst/>
                            <a:gdLst>
                              <a:gd name="T0" fmla="*/ 0 h 204457"/>
                              <a:gd name="T1" fmla="*/ 204457 h 204457"/>
                              <a:gd name="T2" fmla="*/ 0 h 204457"/>
                              <a:gd name="T3" fmla="*/ 204457 h 204457"/>
                            </a:gdLst>
                            <a:ahLst/>
                            <a:cxnLst>
                              <a:cxn ang="0">
                                <a:pos x="0" y="T0"/>
                              </a:cxn>
                              <a:cxn ang="0">
                                <a:pos x="0" y="T1"/>
                              </a:cxn>
                            </a:cxnLst>
                            <a:rect l="0" t="T2" r="0" b="T3"/>
                            <a:pathLst>
                              <a:path h="204457">
                                <a:moveTo>
                                  <a:pt x="0" y="0"/>
                                </a:moveTo>
                                <a:lnTo>
                                  <a:pt x="0" y="204457"/>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Shape 4136"/>
                        <wps:cNvSpPr>
                          <a:spLocks/>
                        </wps:cNvSpPr>
                        <wps:spPr bwMode="auto">
                          <a:xfrm>
                            <a:off x="2698" y="18686"/>
                            <a:ext cx="0" cy="2045"/>
                          </a:xfrm>
                          <a:custGeom>
                            <a:avLst/>
                            <a:gdLst>
                              <a:gd name="T0" fmla="*/ 0 h 204457"/>
                              <a:gd name="T1" fmla="*/ 204457 h 204457"/>
                              <a:gd name="T2" fmla="*/ 0 h 204457"/>
                              <a:gd name="T3" fmla="*/ 204457 h 204457"/>
                            </a:gdLst>
                            <a:ahLst/>
                            <a:cxnLst>
                              <a:cxn ang="0">
                                <a:pos x="0" y="T0"/>
                              </a:cxn>
                              <a:cxn ang="0">
                                <a:pos x="0" y="T1"/>
                              </a:cxn>
                            </a:cxnLst>
                            <a:rect l="0" t="T2" r="0" b="T3"/>
                            <a:pathLst>
                              <a:path h="204457">
                                <a:moveTo>
                                  <a:pt x="0" y="0"/>
                                </a:moveTo>
                                <a:lnTo>
                                  <a:pt x="0" y="204457"/>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Shape 4137"/>
                        <wps:cNvSpPr>
                          <a:spLocks/>
                        </wps:cNvSpPr>
                        <wps:spPr bwMode="auto">
                          <a:xfrm>
                            <a:off x="2698" y="20794"/>
                            <a:ext cx="0" cy="2045"/>
                          </a:xfrm>
                          <a:custGeom>
                            <a:avLst/>
                            <a:gdLst>
                              <a:gd name="T0" fmla="*/ 0 h 204457"/>
                              <a:gd name="T1" fmla="*/ 204457 h 204457"/>
                              <a:gd name="T2" fmla="*/ 0 h 204457"/>
                              <a:gd name="T3" fmla="*/ 204457 h 204457"/>
                            </a:gdLst>
                            <a:ahLst/>
                            <a:cxnLst>
                              <a:cxn ang="0">
                                <a:pos x="0" y="T0"/>
                              </a:cxn>
                              <a:cxn ang="0">
                                <a:pos x="0" y="T1"/>
                              </a:cxn>
                            </a:cxnLst>
                            <a:rect l="0" t="T2" r="0" b="T3"/>
                            <a:pathLst>
                              <a:path h="204457">
                                <a:moveTo>
                                  <a:pt x="0" y="0"/>
                                </a:moveTo>
                                <a:lnTo>
                                  <a:pt x="0" y="204457"/>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Shape 4138"/>
                        <wps:cNvSpPr>
                          <a:spLocks/>
                        </wps:cNvSpPr>
                        <wps:spPr bwMode="auto">
                          <a:xfrm>
                            <a:off x="2698" y="22903"/>
                            <a:ext cx="0" cy="2044"/>
                          </a:xfrm>
                          <a:custGeom>
                            <a:avLst/>
                            <a:gdLst>
                              <a:gd name="T0" fmla="*/ 0 h 204457"/>
                              <a:gd name="T1" fmla="*/ 204457 h 204457"/>
                              <a:gd name="T2" fmla="*/ 0 h 204457"/>
                              <a:gd name="T3" fmla="*/ 204457 h 204457"/>
                            </a:gdLst>
                            <a:ahLst/>
                            <a:cxnLst>
                              <a:cxn ang="0">
                                <a:pos x="0" y="T0"/>
                              </a:cxn>
                              <a:cxn ang="0">
                                <a:pos x="0" y="T1"/>
                              </a:cxn>
                            </a:cxnLst>
                            <a:rect l="0" t="T2" r="0" b="T3"/>
                            <a:pathLst>
                              <a:path h="204457">
                                <a:moveTo>
                                  <a:pt x="0" y="0"/>
                                </a:moveTo>
                                <a:lnTo>
                                  <a:pt x="0" y="204457"/>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Shape 4139"/>
                        <wps:cNvSpPr>
                          <a:spLocks/>
                        </wps:cNvSpPr>
                        <wps:spPr bwMode="auto">
                          <a:xfrm>
                            <a:off x="2698" y="25011"/>
                            <a:ext cx="0" cy="2044"/>
                          </a:xfrm>
                          <a:custGeom>
                            <a:avLst/>
                            <a:gdLst>
                              <a:gd name="T0" fmla="*/ 0 h 204457"/>
                              <a:gd name="T1" fmla="*/ 204457 h 204457"/>
                              <a:gd name="T2" fmla="*/ 0 h 204457"/>
                              <a:gd name="T3" fmla="*/ 204457 h 204457"/>
                            </a:gdLst>
                            <a:ahLst/>
                            <a:cxnLst>
                              <a:cxn ang="0">
                                <a:pos x="0" y="T0"/>
                              </a:cxn>
                              <a:cxn ang="0">
                                <a:pos x="0" y="T1"/>
                              </a:cxn>
                            </a:cxnLst>
                            <a:rect l="0" t="T2" r="0" b="T3"/>
                            <a:pathLst>
                              <a:path h="204457">
                                <a:moveTo>
                                  <a:pt x="0" y="0"/>
                                </a:moveTo>
                                <a:lnTo>
                                  <a:pt x="0" y="204457"/>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Shape 4140"/>
                        <wps:cNvSpPr>
                          <a:spLocks/>
                        </wps:cNvSpPr>
                        <wps:spPr bwMode="auto">
                          <a:xfrm>
                            <a:off x="16922" y="31"/>
                            <a:ext cx="0" cy="12268"/>
                          </a:xfrm>
                          <a:custGeom>
                            <a:avLst/>
                            <a:gdLst>
                              <a:gd name="T0" fmla="*/ 0 h 1226744"/>
                              <a:gd name="T1" fmla="*/ 1226744 h 1226744"/>
                              <a:gd name="T2" fmla="*/ 0 h 1226744"/>
                              <a:gd name="T3" fmla="*/ 1226744 h 1226744"/>
                            </a:gdLst>
                            <a:ahLst/>
                            <a:cxnLst>
                              <a:cxn ang="0">
                                <a:pos x="0" y="T0"/>
                              </a:cxn>
                              <a:cxn ang="0">
                                <a:pos x="0" y="T1"/>
                              </a:cxn>
                            </a:cxnLst>
                            <a:rect l="0" t="T2" r="0" b="T3"/>
                            <a:pathLst>
                              <a:path h="1226744">
                                <a:moveTo>
                                  <a:pt x="0" y="0"/>
                                </a:moveTo>
                                <a:lnTo>
                                  <a:pt x="0" y="1226744"/>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Shape 4141"/>
                        <wps:cNvSpPr>
                          <a:spLocks/>
                        </wps:cNvSpPr>
                        <wps:spPr bwMode="auto">
                          <a:xfrm>
                            <a:off x="16922" y="12362"/>
                            <a:ext cx="0" cy="2045"/>
                          </a:xfrm>
                          <a:custGeom>
                            <a:avLst/>
                            <a:gdLst>
                              <a:gd name="T0" fmla="*/ 0 h 204457"/>
                              <a:gd name="T1" fmla="*/ 204457 h 204457"/>
                              <a:gd name="T2" fmla="*/ 0 h 204457"/>
                              <a:gd name="T3" fmla="*/ 204457 h 204457"/>
                            </a:gdLst>
                            <a:ahLst/>
                            <a:cxnLst>
                              <a:cxn ang="0">
                                <a:pos x="0" y="T0"/>
                              </a:cxn>
                              <a:cxn ang="0">
                                <a:pos x="0" y="T1"/>
                              </a:cxn>
                            </a:cxnLst>
                            <a:rect l="0" t="T2" r="0" b="T3"/>
                            <a:pathLst>
                              <a:path h="204457">
                                <a:moveTo>
                                  <a:pt x="0" y="0"/>
                                </a:moveTo>
                                <a:lnTo>
                                  <a:pt x="0" y="204457"/>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Shape 4142"/>
                        <wps:cNvSpPr>
                          <a:spLocks/>
                        </wps:cNvSpPr>
                        <wps:spPr bwMode="auto">
                          <a:xfrm>
                            <a:off x="16922" y="14470"/>
                            <a:ext cx="0" cy="2045"/>
                          </a:xfrm>
                          <a:custGeom>
                            <a:avLst/>
                            <a:gdLst>
                              <a:gd name="T0" fmla="*/ 0 h 204457"/>
                              <a:gd name="T1" fmla="*/ 204457 h 204457"/>
                              <a:gd name="T2" fmla="*/ 0 h 204457"/>
                              <a:gd name="T3" fmla="*/ 204457 h 204457"/>
                            </a:gdLst>
                            <a:ahLst/>
                            <a:cxnLst>
                              <a:cxn ang="0">
                                <a:pos x="0" y="T0"/>
                              </a:cxn>
                              <a:cxn ang="0">
                                <a:pos x="0" y="T1"/>
                              </a:cxn>
                            </a:cxnLst>
                            <a:rect l="0" t="T2" r="0" b="T3"/>
                            <a:pathLst>
                              <a:path h="204457">
                                <a:moveTo>
                                  <a:pt x="0" y="0"/>
                                </a:moveTo>
                                <a:lnTo>
                                  <a:pt x="0" y="204457"/>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Shape 4143"/>
                        <wps:cNvSpPr>
                          <a:spLocks/>
                        </wps:cNvSpPr>
                        <wps:spPr bwMode="auto">
                          <a:xfrm>
                            <a:off x="16922" y="16578"/>
                            <a:ext cx="0" cy="2045"/>
                          </a:xfrm>
                          <a:custGeom>
                            <a:avLst/>
                            <a:gdLst>
                              <a:gd name="T0" fmla="*/ 0 h 204457"/>
                              <a:gd name="T1" fmla="*/ 204457 h 204457"/>
                              <a:gd name="T2" fmla="*/ 0 h 204457"/>
                              <a:gd name="T3" fmla="*/ 204457 h 204457"/>
                            </a:gdLst>
                            <a:ahLst/>
                            <a:cxnLst>
                              <a:cxn ang="0">
                                <a:pos x="0" y="T0"/>
                              </a:cxn>
                              <a:cxn ang="0">
                                <a:pos x="0" y="T1"/>
                              </a:cxn>
                            </a:cxnLst>
                            <a:rect l="0" t="T2" r="0" b="T3"/>
                            <a:pathLst>
                              <a:path h="204457">
                                <a:moveTo>
                                  <a:pt x="0" y="0"/>
                                </a:moveTo>
                                <a:lnTo>
                                  <a:pt x="0" y="204457"/>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Shape 4144"/>
                        <wps:cNvSpPr>
                          <a:spLocks/>
                        </wps:cNvSpPr>
                        <wps:spPr bwMode="auto">
                          <a:xfrm>
                            <a:off x="16922" y="18686"/>
                            <a:ext cx="0" cy="2045"/>
                          </a:xfrm>
                          <a:custGeom>
                            <a:avLst/>
                            <a:gdLst>
                              <a:gd name="T0" fmla="*/ 0 h 204457"/>
                              <a:gd name="T1" fmla="*/ 204457 h 204457"/>
                              <a:gd name="T2" fmla="*/ 0 h 204457"/>
                              <a:gd name="T3" fmla="*/ 204457 h 204457"/>
                            </a:gdLst>
                            <a:ahLst/>
                            <a:cxnLst>
                              <a:cxn ang="0">
                                <a:pos x="0" y="T0"/>
                              </a:cxn>
                              <a:cxn ang="0">
                                <a:pos x="0" y="T1"/>
                              </a:cxn>
                            </a:cxnLst>
                            <a:rect l="0" t="T2" r="0" b="T3"/>
                            <a:pathLst>
                              <a:path h="204457">
                                <a:moveTo>
                                  <a:pt x="0" y="0"/>
                                </a:moveTo>
                                <a:lnTo>
                                  <a:pt x="0" y="204457"/>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Shape 4145"/>
                        <wps:cNvSpPr>
                          <a:spLocks/>
                        </wps:cNvSpPr>
                        <wps:spPr bwMode="auto">
                          <a:xfrm>
                            <a:off x="16922" y="20794"/>
                            <a:ext cx="0" cy="2045"/>
                          </a:xfrm>
                          <a:custGeom>
                            <a:avLst/>
                            <a:gdLst>
                              <a:gd name="T0" fmla="*/ 0 h 204457"/>
                              <a:gd name="T1" fmla="*/ 204457 h 204457"/>
                              <a:gd name="T2" fmla="*/ 0 h 204457"/>
                              <a:gd name="T3" fmla="*/ 204457 h 204457"/>
                            </a:gdLst>
                            <a:ahLst/>
                            <a:cxnLst>
                              <a:cxn ang="0">
                                <a:pos x="0" y="T0"/>
                              </a:cxn>
                              <a:cxn ang="0">
                                <a:pos x="0" y="T1"/>
                              </a:cxn>
                            </a:cxnLst>
                            <a:rect l="0" t="T2" r="0" b="T3"/>
                            <a:pathLst>
                              <a:path h="204457">
                                <a:moveTo>
                                  <a:pt x="0" y="0"/>
                                </a:moveTo>
                                <a:lnTo>
                                  <a:pt x="0" y="204457"/>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Shape 4146"/>
                        <wps:cNvSpPr>
                          <a:spLocks/>
                        </wps:cNvSpPr>
                        <wps:spPr bwMode="auto">
                          <a:xfrm>
                            <a:off x="16922" y="22903"/>
                            <a:ext cx="0" cy="2044"/>
                          </a:xfrm>
                          <a:custGeom>
                            <a:avLst/>
                            <a:gdLst>
                              <a:gd name="T0" fmla="*/ 0 h 204457"/>
                              <a:gd name="T1" fmla="*/ 204457 h 204457"/>
                              <a:gd name="T2" fmla="*/ 0 h 204457"/>
                              <a:gd name="T3" fmla="*/ 204457 h 204457"/>
                            </a:gdLst>
                            <a:ahLst/>
                            <a:cxnLst>
                              <a:cxn ang="0">
                                <a:pos x="0" y="T0"/>
                              </a:cxn>
                              <a:cxn ang="0">
                                <a:pos x="0" y="T1"/>
                              </a:cxn>
                            </a:cxnLst>
                            <a:rect l="0" t="T2" r="0" b="T3"/>
                            <a:pathLst>
                              <a:path h="204457">
                                <a:moveTo>
                                  <a:pt x="0" y="0"/>
                                </a:moveTo>
                                <a:lnTo>
                                  <a:pt x="0" y="204457"/>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Shape 4147"/>
                        <wps:cNvSpPr>
                          <a:spLocks/>
                        </wps:cNvSpPr>
                        <wps:spPr bwMode="auto">
                          <a:xfrm>
                            <a:off x="16922" y="25011"/>
                            <a:ext cx="0" cy="2044"/>
                          </a:xfrm>
                          <a:custGeom>
                            <a:avLst/>
                            <a:gdLst>
                              <a:gd name="T0" fmla="*/ 0 h 204457"/>
                              <a:gd name="T1" fmla="*/ 204457 h 204457"/>
                              <a:gd name="T2" fmla="*/ 0 h 204457"/>
                              <a:gd name="T3" fmla="*/ 204457 h 204457"/>
                            </a:gdLst>
                            <a:ahLst/>
                            <a:cxnLst>
                              <a:cxn ang="0">
                                <a:pos x="0" y="T0"/>
                              </a:cxn>
                              <a:cxn ang="0">
                                <a:pos x="0" y="T1"/>
                              </a:cxn>
                            </a:cxnLst>
                            <a:rect l="0" t="T2" r="0" b="T3"/>
                            <a:pathLst>
                              <a:path h="204457">
                                <a:moveTo>
                                  <a:pt x="0" y="0"/>
                                </a:moveTo>
                                <a:lnTo>
                                  <a:pt x="0" y="204457"/>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Shape 4148"/>
                        <wps:cNvSpPr>
                          <a:spLocks/>
                        </wps:cNvSpPr>
                        <wps:spPr bwMode="auto">
                          <a:xfrm>
                            <a:off x="24923" y="31"/>
                            <a:ext cx="0" cy="12268"/>
                          </a:xfrm>
                          <a:custGeom>
                            <a:avLst/>
                            <a:gdLst>
                              <a:gd name="T0" fmla="*/ 0 h 1226744"/>
                              <a:gd name="T1" fmla="*/ 1226744 h 1226744"/>
                              <a:gd name="T2" fmla="*/ 0 h 1226744"/>
                              <a:gd name="T3" fmla="*/ 1226744 h 1226744"/>
                            </a:gdLst>
                            <a:ahLst/>
                            <a:cxnLst>
                              <a:cxn ang="0">
                                <a:pos x="0" y="T0"/>
                              </a:cxn>
                              <a:cxn ang="0">
                                <a:pos x="0" y="T1"/>
                              </a:cxn>
                            </a:cxnLst>
                            <a:rect l="0" t="T2" r="0" b="T3"/>
                            <a:pathLst>
                              <a:path h="1226744">
                                <a:moveTo>
                                  <a:pt x="0" y="0"/>
                                </a:moveTo>
                                <a:lnTo>
                                  <a:pt x="0" y="1226744"/>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Shape 4149"/>
                        <wps:cNvSpPr>
                          <a:spLocks/>
                        </wps:cNvSpPr>
                        <wps:spPr bwMode="auto">
                          <a:xfrm>
                            <a:off x="24923" y="12362"/>
                            <a:ext cx="0" cy="2045"/>
                          </a:xfrm>
                          <a:custGeom>
                            <a:avLst/>
                            <a:gdLst>
                              <a:gd name="T0" fmla="*/ 0 h 204457"/>
                              <a:gd name="T1" fmla="*/ 204457 h 204457"/>
                              <a:gd name="T2" fmla="*/ 0 h 204457"/>
                              <a:gd name="T3" fmla="*/ 204457 h 204457"/>
                            </a:gdLst>
                            <a:ahLst/>
                            <a:cxnLst>
                              <a:cxn ang="0">
                                <a:pos x="0" y="T0"/>
                              </a:cxn>
                              <a:cxn ang="0">
                                <a:pos x="0" y="T1"/>
                              </a:cxn>
                            </a:cxnLst>
                            <a:rect l="0" t="T2" r="0" b="T3"/>
                            <a:pathLst>
                              <a:path h="204457">
                                <a:moveTo>
                                  <a:pt x="0" y="0"/>
                                </a:moveTo>
                                <a:lnTo>
                                  <a:pt x="0" y="204457"/>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Shape 4150"/>
                        <wps:cNvSpPr>
                          <a:spLocks/>
                        </wps:cNvSpPr>
                        <wps:spPr bwMode="auto">
                          <a:xfrm>
                            <a:off x="24923" y="14470"/>
                            <a:ext cx="0" cy="2045"/>
                          </a:xfrm>
                          <a:custGeom>
                            <a:avLst/>
                            <a:gdLst>
                              <a:gd name="T0" fmla="*/ 0 h 204457"/>
                              <a:gd name="T1" fmla="*/ 204457 h 204457"/>
                              <a:gd name="T2" fmla="*/ 0 h 204457"/>
                              <a:gd name="T3" fmla="*/ 204457 h 204457"/>
                            </a:gdLst>
                            <a:ahLst/>
                            <a:cxnLst>
                              <a:cxn ang="0">
                                <a:pos x="0" y="T0"/>
                              </a:cxn>
                              <a:cxn ang="0">
                                <a:pos x="0" y="T1"/>
                              </a:cxn>
                            </a:cxnLst>
                            <a:rect l="0" t="T2" r="0" b="T3"/>
                            <a:pathLst>
                              <a:path h="204457">
                                <a:moveTo>
                                  <a:pt x="0" y="0"/>
                                </a:moveTo>
                                <a:lnTo>
                                  <a:pt x="0" y="204457"/>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Shape 4151"/>
                        <wps:cNvSpPr>
                          <a:spLocks/>
                        </wps:cNvSpPr>
                        <wps:spPr bwMode="auto">
                          <a:xfrm>
                            <a:off x="24923" y="16578"/>
                            <a:ext cx="0" cy="2045"/>
                          </a:xfrm>
                          <a:custGeom>
                            <a:avLst/>
                            <a:gdLst>
                              <a:gd name="T0" fmla="*/ 0 h 204457"/>
                              <a:gd name="T1" fmla="*/ 204457 h 204457"/>
                              <a:gd name="T2" fmla="*/ 0 h 204457"/>
                              <a:gd name="T3" fmla="*/ 204457 h 204457"/>
                            </a:gdLst>
                            <a:ahLst/>
                            <a:cxnLst>
                              <a:cxn ang="0">
                                <a:pos x="0" y="T0"/>
                              </a:cxn>
                              <a:cxn ang="0">
                                <a:pos x="0" y="T1"/>
                              </a:cxn>
                            </a:cxnLst>
                            <a:rect l="0" t="T2" r="0" b="T3"/>
                            <a:pathLst>
                              <a:path h="204457">
                                <a:moveTo>
                                  <a:pt x="0" y="0"/>
                                </a:moveTo>
                                <a:lnTo>
                                  <a:pt x="0" y="204457"/>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Shape 4152"/>
                        <wps:cNvSpPr>
                          <a:spLocks/>
                        </wps:cNvSpPr>
                        <wps:spPr bwMode="auto">
                          <a:xfrm>
                            <a:off x="24923" y="18686"/>
                            <a:ext cx="0" cy="2045"/>
                          </a:xfrm>
                          <a:custGeom>
                            <a:avLst/>
                            <a:gdLst>
                              <a:gd name="T0" fmla="*/ 0 h 204457"/>
                              <a:gd name="T1" fmla="*/ 204457 h 204457"/>
                              <a:gd name="T2" fmla="*/ 0 h 204457"/>
                              <a:gd name="T3" fmla="*/ 204457 h 204457"/>
                            </a:gdLst>
                            <a:ahLst/>
                            <a:cxnLst>
                              <a:cxn ang="0">
                                <a:pos x="0" y="T0"/>
                              </a:cxn>
                              <a:cxn ang="0">
                                <a:pos x="0" y="T1"/>
                              </a:cxn>
                            </a:cxnLst>
                            <a:rect l="0" t="T2" r="0" b="T3"/>
                            <a:pathLst>
                              <a:path h="204457">
                                <a:moveTo>
                                  <a:pt x="0" y="0"/>
                                </a:moveTo>
                                <a:lnTo>
                                  <a:pt x="0" y="204457"/>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Shape 4153"/>
                        <wps:cNvSpPr>
                          <a:spLocks/>
                        </wps:cNvSpPr>
                        <wps:spPr bwMode="auto">
                          <a:xfrm>
                            <a:off x="24923" y="20794"/>
                            <a:ext cx="0" cy="2045"/>
                          </a:xfrm>
                          <a:custGeom>
                            <a:avLst/>
                            <a:gdLst>
                              <a:gd name="T0" fmla="*/ 0 h 204457"/>
                              <a:gd name="T1" fmla="*/ 204457 h 204457"/>
                              <a:gd name="T2" fmla="*/ 0 h 204457"/>
                              <a:gd name="T3" fmla="*/ 204457 h 204457"/>
                            </a:gdLst>
                            <a:ahLst/>
                            <a:cxnLst>
                              <a:cxn ang="0">
                                <a:pos x="0" y="T0"/>
                              </a:cxn>
                              <a:cxn ang="0">
                                <a:pos x="0" y="T1"/>
                              </a:cxn>
                            </a:cxnLst>
                            <a:rect l="0" t="T2" r="0" b="T3"/>
                            <a:pathLst>
                              <a:path h="204457">
                                <a:moveTo>
                                  <a:pt x="0" y="0"/>
                                </a:moveTo>
                                <a:lnTo>
                                  <a:pt x="0" y="204457"/>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Shape 4154"/>
                        <wps:cNvSpPr>
                          <a:spLocks/>
                        </wps:cNvSpPr>
                        <wps:spPr bwMode="auto">
                          <a:xfrm>
                            <a:off x="24923" y="22903"/>
                            <a:ext cx="0" cy="2044"/>
                          </a:xfrm>
                          <a:custGeom>
                            <a:avLst/>
                            <a:gdLst>
                              <a:gd name="T0" fmla="*/ 0 h 204457"/>
                              <a:gd name="T1" fmla="*/ 204457 h 204457"/>
                              <a:gd name="T2" fmla="*/ 0 h 204457"/>
                              <a:gd name="T3" fmla="*/ 204457 h 204457"/>
                            </a:gdLst>
                            <a:ahLst/>
                            <a:cxnLst>
                              <a:cxn ang="0">
                                <a:pos x="0" y="T0"/>
                              </a:cxn>
                              <a:cxn ang="0">
                                <a:pos x="0" y="T1"/>
                              </a:cxn>
                            </a:cxnLst>
                            <a:rect l="0" t="T2" r="0" b="T3"/>
                            <a:pathLst>
                              <a:path h="204457">
                                <a:moveTo>
                                  <a:pt x="0" y="0"/>
                                </a:moveTo>
                                <a:lnTo>
                                  <a:pt x="0" y="204457"/>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Shape 4155"/>
                        <wps:cNvSpPr>
                          <a:spLocks/>
                        </wps:cNvSpPr>
                        <wps:spPr bwMode="auto">
                          <a:xfrm>
                            <a:off x="24923" y="25011"/>
                            <a:ext cx="0" cy="2044"/>
                          </a:xfrm>
                          <a:custGeom>
                            <a:avLst/>
                            <a:gdLst>
                              <a:gd name="T0" fmla="*/ 0 h 204457"/>
                              <a:gd name="T1" fmla="*/ 204457 h 204457"/>
                              <a:gd name="T2" fmla="*/ 0 h 204457"/>
                              <a:gd name="T3" fmla="*/ 204457 h 204457"/>
                            </a:gdLst>
                            <a:ahLst/>
                            <a:cxnLst>
                              <a:cxn ang="0">
                                <a:pos x="0" y="T0"/>
                              </a:cxn>
                              <a:cxn ang="0">
                                <a:pos x="0" y="T1"/>
                              </a:cxn>
                            </a:cxnLst>
                            <a:rect l="0" t="T2" r="0" b="T3"/>
                            <a:pathLst>
                              <a:path h="204457">
                                <a:moveTo>
                                  <a:pt x="0" y="0"/>
                                </a:moveTo>
                                <a:lnTo>
                                  <a:pt x="0" y="204457"/>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Shape 4156"/>
                        <wps:cNvSpPr>
                          <a:spLocks/>
                        </wps:cNvSpPr>
                        <wps:spPr bwMode="auto">
                          <a:xfrm>
                            <a:off x="39147" y="31"/>
                            <a:ext cx="0" cy="12268"/>
                          </a:xfrm>
                          <a:custGeom>
                            <a:avLst/>
                            <a:gdLst>
                              <a:gd name="T0" fmla="*/ 0 h 1226744"/>
                              <a:gd name="T1" fmla="*/ 1226744 h 1226744"/>
                              <a:gd name="T2" fmla="*/ 0 h 1226744"/>
                              <a:gd name="T3" fmla="*/ 1226744 h 1226744"/>
                            </a:gdLst>
                            <a:ahLst/>
                            <a:cxnLst>
                              <a:cxn ang="0">
                                <a:pos x="0" y="T0"/>
                              </a:cxn>
                              <a:cxn ang="0">
                                <a:pos x="0" y="T1"/>
                              </a:cxn>
                            </a:cxnLst>
                            <a:rect l="0" t="T2" r="0" b="T3"/>
                            <a:pathLst>
                              <a:path h="1226744">
                                <a:moveTo>
                                  <a:pt x="0" y="0"/>
                                </a:moveTo>
                                <a:lnTo>
                                  <a:pt x="0" y="1226744"/>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Shape 4157"/>
                        <wps:cNvSpPr>
                          <a:spLocks/>
                        </wps:cNvSpPr>
                        <wps:spPr bwMode="auto">
                          <a:xfrm>
                            <a:off x="39147" y="12362"/>
                            <a:ext cx="0" cy="2045"/>
                          </a:xfrm>
                          <a:custGeom>
                            <a:avLst/>
                            <a:gdLst>
                              <a:gd name="T0" fmla="*/ 0 h 204457"/>
                              <a:gd name="T1" fmla="*/ 204457 h 204457"/>
                              <a:gd name="T2" fmla="*/ 0 h 204457"/>
                              <a:gd name="T3" fmla="*/ 204457 h 204457"/>
                            </a:gdLst>
                            <a:ahLst/>
                            <a:cxnLst>
                              <a:cxn ang="0">
                                <a:pos x="0" y="T0"/>
                              </a:cxn>
                              <a:cxn ang="0">
                                <a:pos x="0" y="T1"/>
                              </a:cxn>
                            </a:cxnLst>
                            <a:rect l="0" t="T2" r="0" b="T3"/>
                            <a:pathLst>
                              <a:path h="204457">
                                <a:moveTo>
                                  <a:pt x="0" y="0"/>
                                </a:moveTo>
                                <a:lnTo>
                                  <a:pt x="0" y="204457"/>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Shape 4158"/>
                        <wps:cNvSpPr>
                          <a:spLocks/>
                        </wps:cNvSpPr>
                        <wps:spPr bwMode="auto">
                          <a:xfrm>
                            <a:off x="39147" y="14470"/>
                            <a:ext cx="0" cy="2045"/>
                          </a:xfrm>
                          <a:custGeom>
                            <a:avLst/>
                            <a:gdLst>
                              <a:gd name="T0" fmla="*/ 0 h 204457"/>
                              <a:gd name="T1" fmla="*/ 204457 h 204457"/>
                              <a:gd name="T2" fmla="*/ 0 h 204457"/>
                              <a:gd name="T3" fmla="*/ 204457 h 204457"/>
                            </a:gdLst>
                            <a:ahLst/>
                            <a:cxnLst>
                              <a:cxn ang="0">
                                <a:pos x="0" y="T0"/>
                              </a:cxn>
                              <a:cxn ang="0">
                                <a:pos x="0" y="T1"/>
                              </a:cxn>
                            </a:cxnLst>
                            <a:rect l="0" t="T2" r="0" b="T3"/>
                            <a:pathLst>
                              <a:path h="204457">
                                <a:moveTo>
                                  <a:pt x="0" y="0"/>
                                </a:moveTo>
                                <a:lnTo>
                                  <a:pt x="0" y="204457"/>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Shape 4159"/>
                        <wps:cNvSpPr>
                          <a:spLocks/>
                        </wps:cNvSpPr>
                        <wps:spPr bwMode="auto">
                          <a:xfrm>
                            <a:off x="39147" y="16578"/>
                            <a:ext cx="0" cy="2045"/>
                          </a:xfrm>
                          <a:custGeom>
                            <a:avLst/>
                            <a:gdLst>
                              <a:gd name="T0" fmla="*/ 0 h 204457"/>
                              <a:gd name="T1" fmla="*/ 204457 h 204457"/>
                              <a:gd name="T2" fmla="*/ 0 h 204457"/>
                              <a:gd name="T3" fmla="*/ 204457 h 204457"/>
                            </a:gdLst>
                            <a:ahLst/>
                            <a:cxnLst>
                              <a:cxn ang="0">
                                <a:pos x="0" y="T0"/>
                              </a:cxn>
                              <a:cxn ang="0">
                                <a:pos x="0" y="T1"/>
                              </a:cxn>
                            </a:cxnLst>
                            <a:rect l="0" t="T2" r="0" b="T3"/>
                            <a:pathLst>
                              <a:path h="204457">
                                <a:moveTo>
                                  <a:pt x="0" y="0"/>
                                </a:moveTo>
                                <a:lnTo>
                                  <a:pt x="0" y="204457"/>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Shape 4160"/>
                        <wps:cNvSpPr>
                          <a:spLocks/>
                        </wps:cNvSpPr>
                        <wps:spPr bwMode="auto">
                          <a:xfrm>
                            <a:off x="39147" y="18686"/>
                            <a:ext cx="0" cy="2045"/>
                          </a:xfrm>
                          <a:custGeom>
                            <a:avLst/>
                            <a:gdLst>
                              <a:gd name="T0" fmla="*/ 0 h 204457"/>
                              <a:gd name="T1" fmla="*/ 204457 h 204457"/>
                              <a:gd name="T2" fmla="*/ 0 h 204457"/>
                              <a:gd name="T3" fmla="*/ 204457 h 204457"/>
                            </a:gdLst>
                            <a:ahLst/>
                            <a:cxnLst>
                              <a:cxn ang="0">
                                <a:pos x="0" y="T0"/>
                              </a:cxn>
                              <a:cxn ang="0">
                                <a:pos x="0" y="T1"/>
                              </a:cxn>
                            </a:cxnLst>
                            <a:rect l="0" t="T2" r="0" b="T3"/>
                            <a:pathLst>
                              <a:path h="204457">
                                <a:moveTo>
                                  <a:pt x="0" y="0"/>
                                </a:moveTo>
                                <a:lnTo>
                                  <a:pt x="0" y="204457"/>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Shape 4161"/>
                        <wps:cNvSpPr>
                          <a:spLocks/>
                        </wps:cNvSpPr>
                        <wps:spPr bwMode="auto">
                          <a:xfrm>
                            <a:off x="39147" y="20794"/>
                            <a:ext cx="0" cy="2045"/>
                          </a:xfrm>
                          <a:custGeom>
                            <a:avLst/>
                            <a:gdLst>
                              <a:gd name="T0" fmla="*/ 0 h 204457"/>
                              <a:gd name="T1" fmla="*/ 204457 h 204457"/>
                              <a:gd name="T2" fmla="*/ 0 h 204457"/>
                              <a:gd name="T3" fmla="*/ 204457 h 204457"/>
                            </a:gdLst>
                            <a:ahLst/>
                            <a:cxnLst>
                              <a:cxn ang="0">
                                <a:pos x="0" y="T0"/>
                              </a:cxn>
                              <a:cxn ang="0">
                                <a:pos x="0" y="T1"/>
                              </a:cxn>
                            </a:cxnLst>
                            <a:rect l="0" t="T2" r="0" b="T3"/>
                            <a:pathLst>
                              <a:path h="204457">
                                <a:moveTo>
                                  <a:pt x="0" y="0"/>
                                </a:moveTo>
                                <a:lnTo>
                                  <a:pt x="0" y="204457"/>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Shape 4162"/>
                        <wps:cNvSpPr>
                          <a:spLocks/>
                        </wps:cNvSpPr>
                        <wps:spPr bwMode="auto">
                          <a:xfrm>
                            <a:off x="39147" y="22903"/>
                            <a:ext cx="0" cy="2044"/>
                          </a:xfrm>
                          <a:custGeom>
                            <a:avLst/>
                            <a:gdLst>
                              <a:gd name="T0" fmla="*/ 0 h 204457"/>
                              <a:gd name="T1" fmla="*/ 204457 h 204457"/>
                              <a:gd name="T2" fmla="*/ 0 h 204457"/>
                              <a:gd name="T3" fmla="*/ 204457 h 204457"/>
                            </a:gdLst>
                            <a:ahLst/>
                            <a:cxnLst>
                              <a:cxn ang="0">
                                <a:pos x="0" y="T0"/>
                              </a:cxn>
                              <a:cxn ang="0">
                                <a:pos x="0" y="T1"/>
                              </a:cxn>
                            </a:cxnLst>
                            <a:rect l="0" t="T2" r="0" b="T3"/>
                            <a:pathLst>
                              <a:path h="204457">
                                <a:moveTo>
                                  <a:pt x="0" y="0"/>
                                </a:moveTo>
                                <a:lnTo>
                                  <a:pt x="0" y="204457"/>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Shape 4163"/>
                        <wps:cNvSpPr>
                          <a:spLocks/>
                        </wps:cNvSpPr>
                        <wps:spPr bwMode="auto">
                          <a:xfrm>
                            <a:off x="39147" y="25011"/>
                            <a:ext cx="0" cy="2044"/>
                          </a:xfrm>
                          <a:custGeom>
                            <a:avLst/>
                            <a:gdLst>
                              <a:gd name="T0" fmla="*/ 0 h 204457"/>
                              <a:gd name="T1" fmla="*/ 204457 h 204457"/>
                              <a:gd name="T2" fmla="*/ 0 h 204457"/>
                              <a:gd name="T3" fmla="*/ 204457 h 204457"/>
                            </a:gdLst>
                            <a:ahLst/>
                            <a:cxnLst>
                              <a:cxn ang="0">
                                <a:pos x="0" y="T0"/>
                              </a:cxn>
                              <a:cxn ang="0">
                                <a:pos x="0" y="T1"/>
                              </a:cxn>
                            </a:cxnLst>
                            <a:rect l="0" t="T2" r="0" b="T3"/>
                            <a:pathLst>
                              <a:path h="204457">
                                <a:moveTo>
                                  <a:pt x="0" y="0"/>
                                </a:moveTo>
                                <a:lnTo>
                                  <a:pt x="0" y="204457"/>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Shape 4164"/>
                        <wps:cNvSpPr>
                          <a:spLocks/>
                        </wps:cNvSpPr>
                        <wps:spPr bwMode="auto">
                          <a:xfrm>
                            <a:off x="60547" y="31"/>
                            <a:ext cx="0" cy="27024"/>
                          </a:xfrm>
                          <a:custGeom>
                            <a:avLst/>
                            <a:gdLst>
                              <a:gd name="T0" fmla="*/ 0 h 2702395"/>
                              <a:gd name="T1" fmla="*/ 2702395 h 2702395"/>
                              <a:gd name="T2" fmla="*/ 0 h 2702395"/>
                              <a:gd name="T3" fmla="*/ 2702395 h 2702395"/>
                            </a:gdLst>
                            <a:ahLst/>
                            <a:cxnLst>
                              <a:cxn ang="0">
                                <a:pos x="0" y="T0"/>
                              </a:cxn>
                              <a:cxn ang="0">
                                <a:pos x="0" y="T1"/>
                              </a:cxn>
                            </a:cxnLst>
                            <a:rect l="0" t="T2" r="0" b="T3"/>
                            <a:pathLst>
                              <a:path h="2702395">
                                <a:moveTo>
                                  <a:pt x="0" y="0"/>
                                </a:moveTo>
                                <a:lnTo>
                                  <a:pt x="0" y="2702395"/>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Shape 4165"/>
                        <wps:cNvSpPr>
                          <a:spLocks/>
                        </wps:cNvSpPr>
                        <wps:spPr bwMode="auto">
                          <a:xfrm>
                            <a:off x="0" y="0"/>
                            <a:ext cx="60579" cy="0"/>
                          </a:xfrm>
                          <a:custGeom>
                            <a:avLst/>
                            <a:gdLst>
                              <a:gd name="T0" fmla="*/ 0 w 6057900"/>
                              <a:gd name="T1" fmla="*/ 6057900 w 6057900"/>
                              <a:gd name="T2" fmla="*/ 0 w 6057900"/>
                              <a:gd name="T3" fmla="*/ 6057900 w 6057900"/>
                            </a:gdLst>
                            <a:ahLst/>
                            <a:cxnLst>
                              <a:cxn ang="0">
                                <a:pos x="T0" y="0"/>
                              </a:cxn>
                              <a:cxn ang="0">
                                <a:pos x="T1" y="0"/>
                              </a:cxn>
                            </a:cxnLst>
                            <a:rect l="T2" t="0" r="T3" b="0"/>
                            <a:pathLst>
                              <a:path w="6057900">
                                <a:moveTo>
                                  <a:pt x="0" y="0"/>
                                </a:moveTo>
                                <a:lnTo>
                                  <a:pt x="6057900"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Shape 4166"/>
                        <wps:cNvSpPr>
                          <a:spLocks/>
                        </wps:cNvSpPr>
                        <wps:spPr bwMode="auto">
                          <a:xfrm>
                            <a:off x="63" y="12330"/>
                            <a:ext cx="60452" cy="0"/>
                          </a:xfrm>
                          <a:custGeom>
                            <a:avLst/>
                            <a:gdLst>
                              <a:gd name="T0" fmla="*/ 0 w 6045200"/>
                              <a:gd name="T1" fmla="*/ 6045200 w 6045200"/>
                              <a:gd name="T2" fmla="*/ 0 w 6045200"/>
                              <a:gd name="T3" fmla="*/ 6045200 w 6045200"/>
                            </a:gdLst>
                            <a:ahLst/>
                            <a:cxnLst>
                              <a:cxn ang="0">
                                <a:pos x="T0" y="0"/>
                              </a:cxn>
                              <a:cxn ang="0">
                                <a:pos x="T1" y="0"/>
                              </a:cxn>
                            </a:cxnLst>
                            <a:rect l="T2" t="0" r="T3" b="0"/>
                            <a:pathLst>
                              <a:path w="6045200">
                                <a:moveTo>
                                  <a:pt x="0" y="0"/>
                                </a:moveTo>
                                <a:lnTo>
                                  <a:pt x="6045200"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Shape 4167"/>
                        <wps:cNvSpPr>
                          <a:spLocks/>
                        </wps:cNvSpPr>
                        <wps:spPr bwMode="auto">
                          <a:xfrm>
                            <a:off x="63" y="14439"/>
                            <a:ext cx="60452" cy="0"/>
                          </a:xfrm>
                          <a:custGeom>
                            <a:avLst/>
                            <a:gdLst>
                              <a:gd name="T0" fmla="*/ 0 w 6045200"/>
                              <a:gd name="T1" fmla="*/ 6045200 w 6045200"/>
                              <a:gd name="T2" fmla="*/ 0 w 6045200"/>
                              <a:gd name="T3" fmla="*/ 6045200 w 6045200"/>
                            </a:gdLst>
                            <a:ahLst/>
                            <a:cxnLst>
                              <a:cxn ang="0">
                                <a:pos x="T0" y="0"/>
                              </a:cxn>
                              <a:cxn ang="0">
                                <a:pos x="T1" y="0"/>
                              </a:cxn>
                            </a:cxnLst>
                            <a:rect l="T2" t="0" r="T3" b="0"/>
                            <a:pathLst>
                              <a:path w="6045200">
                                <a:moveTo>
                                  <a:pt x="0" y="0"/>
                                </a:moveTo>
                                <a:lnTo>
                                  <a:pt x="6045200"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Shape 4168"/>
                        <wps:cNvSpPr>
                          <a:spLocks/>
                        </wps:cNvSpPr>
                        <wps:spPr bwMode="auto">
                          <a:xfrm>
                            <a:off x="63" y="16547"/>
                            <a:ext cx="60452" cy="0"/>
                          </a:xfrm>
                          <a:custGeom>
                            <a:avLst/>
                            <a:gdLst>
                              <a:gd name="T0" fmla="*/ 0 w 6045200"/>
                              <a:gd name="T1" fmla="*/ 6045200 w 6045200"/>
                              <a:gd name="T2" fmla="*/ 0 w 6045200"/>
                              <a:gd name="T3" fmla="*/ 6045200 w 6045200"/>
                            </a:gdLst>
                            <a:ahLst/>
                            <a:cxnLst>
                              <a:cxn ang="0">
                                <a:pos x="T0" y="0"/>
                              </a:cxn>
                              <a:cxn ang="0">
                                <a:pos x="T1" y="0"/>
                              </a:cxn>
                            </a:cxnLst>
                            <a:rect l="T2" t="0" r="T3" b="0"/>
                            <a:pathLst>
                              <a:path w="6045200">
                                <a:moveTo>
                                  <a:pt x="0" y="0"/>
                                </a:moveTo>
                                <a:lnTo>
                                  <a:pt x="6045200"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Shape 4169"/>
                        <wps:cNvSpPr>
                          <a:spLocks/>
                        </wps:cNvSpPr>
                        <wps:spPr bwMode="auto">
                          <a:xfrm>
                            <a:off x="63" y="18655"/>
                            <a:ext cx="60452" cy="0"/>
                          </a:xfrm>
                          <a:custGeom>
                            <a:avLst/>
                            <a:gdLst>
                              <a:gd name="T0" fmla="*/ 0 w 6045200"/>
                              <a:gd name="T1" fmla="*/ 6045200 w 6045200"/>
                              <a:gd name="T2" fmla="*/ 0 w 6045200"/>
                              <a:gd name="T3" fmla="*/ 6045200 w 6045200"/>
                            </a:gdLst>
                            <a:ahLst/>
                            <a:cxnLst>
                              <a:cxn ang="0">
                                <a:pos x="T0" y="0"/>
                              </a:cxn>
                              <a:cxn ang="0">
                                <a:pos x="T1" y="0"/>
                              </a:cxn>
                            </a:cxnLst>
                            <a:rect l="T2" t="0" r="T3" b="0"/>
                            <a:pathLst>
                              <a:path w="6045200">
                                <a:moveTo>
                                  <a:pt x="0" y="0"/>
                                </a:moveTo>
                                <a:lnTo>
                                  <a:pt x="6045200"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Shape 4170"/>
                        <wps:cNvSpPr>
                          <a:spLocks/>
                        </wps:cNvSpPr>
                        <wps:spPr bwMode="auto">
                          <a:xfrm>
                            <a:off x="63" y="20763"/>
                            <a:ext cx="60452" cy="0"/>
                          </a:xfrm>
                          <a:custGeom>
                            <a:avLst/>
                            <a:gdLst>
                              <a:gd name="T0" fmla="*/ 0 w 6045200"/>
                              <a:gd name="T1" fmla="*/ 6045200 w 6045200"/>
                              <a:gd name="T2" fmla="*/ 0 w 6045200"/>
                              <a:gd name="T3" fmla="*/ 6045200 w 6045200"/>
                            </a:gdLst>
                            <a:ahLst/>
                            <a:cxnLst>
                              <a:cxn ang="0">
                                <a:pos x="T0" y="0"/>
                              </a:cxn>
                              <a:cxn ang="0">
                                <a:pos x="T1" y="0"/>
                              </a:cxn>
                            </a:cxnLst>
                            <a:rect l="T2" t="0" r="T3" b="0"/>
                            <a:pathLst>
                              <a:path w="6045200">
                                <a:moveTo>
                                  <a:pt x="0" y="0"/>
                                </a:moveTo>
                                <a:lnTo>
                                  <a:pt x="6045200"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Shape 4171"/>
                        <wps:cNvSpPr>
                          <a:spLocks/>
                        </wps:cNvSpPr>
                        <wps:spPr bwMode="auto">
                          <a:xfrm>
                            <a:off x="63" y="22871"/>
                            <a:ext cx="60452" cy="0"/>
                          </a:xfrm>
                          <a:custGeom>
                            <a:avLst/>
                            <a:gdLst>
                              <a:gd name="T0" fmla="*/ 0 w 6045200"/>
                              <a:gd name="T1" fmla="*/ 6045200 w 6045200"/>
                              <a:gd name="T2" fmla="*/ 0 w 6045200"/>
                              <a:gd name="T3" fmla="*/ 6045200 w 6045200"/>
                            </a:gdLst>
                            <a:ahLst/>
                            <a:cxnLst>
                              <a:cxn ang="0">
                                <a:pos x="T0" y="0"/>
                              </a:cxn>
                              <a:cxn ang="0">
                                <a:pos x="T1" y="0"/>
                              </a:cxn>
                            </a:cxnLst>
                            <a:rect l="T2" t="0" r="T3" b="0"/>
                            <a:pathLst>
                              <a:path w="6045200">
                                <a:moveTo>
                                  <a:pt x="0" y="0"/>
                                </a:moveTo>
                                <a:lnTo>
                                  <a:pt x="6045200"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Shape 4172"/>
                        <wps:cNvSpPr>
                          <a:spLocks/>
                        </wps:cNvSpPr>
                        <wps:spPr bwMode="auto">
                          <a:xfrm>
                            <a:off x="63" y="24979"/>
                            <a:ext cx="60452" cy="0"/>
                          </a:xfrm>
                          <a:custGeom>
                            <a:avLst/>
                            <a:gdLst>
                              <a:gd name="T0" fmla="*/ 0 w 6045200"/>
                              <a:gd name="T1" fmla="*/ 6045200 w 6045200"/>
                              <a:gd name="T2" fmla="*/ 0 w 6045200"/>
                              <a:gd name="T3" fmla="*/ 6045200 w 6045200"/>
                            </a:gdLst>
                            <a:ahLst/>
                            <a:cxnLst>
                              <a:cxn ang="0">
                                <a:pos x="T0" y="0"/>
                              </a:cxn>
                              <a:cxn ang="0">
                                <a:pos x="T1" y="0"/>
                              </a:cxn>
                            </a:cxnLst>
                            <a:rect l="T2" t="0" r="T3" b="0"/>
                            <a:pathLst>
                              <a:path w="6045200">
                                <a:moveTo>
                                  <a:pt x="0" y="0"/>
                                </a:moveTo>
                                <a:lnTo>
                                  <a:pt x="6045200"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Shape 4173"/>
                        <wps:cNvSpPr>
                          <a:spLocks/>
                        </wps:cNvSpPr>
                        <wps:spPr bwMode="auto">
                          <a:xfrm>
                            <a:off x="0" y="27087"/>
                            <a:ext cx="60579" cy="0"/>
                          </a:xfrm>
                          <a:custGeom>
                            <a:avLst/>
                            <a:gdLst>
                              <a:gd name="T0" fmla="*/ 0 w 6057900"/>
                              <a:gd name="T1" fmla="*/ 6057900 w 6057900"/>
                              <a:gd name="T2" fmla="*/ 0 w 6057900"/>
                              <a:gd name="T3" fmla="*/ 6057900 w 6057900"/>
                            </a:gdLst>
                            <a:ahLst/>
                            <a:cxnLst>
                              <a:cxn ang="0">
                                <a:pos x="T0" y="0"/>
                              </a:cxn>
                              <a:cxn ang="0">
                                <a:pos x="T1" y="0"/>
                              </a:cxn>
                            </a:cxnLst>
                            <a:rect l="T2" t="0" r="T3" b="0"/>
                            <a:pathLst>
                              <a:path w="6057900">
                                <a:moveTo>
                                  <a:pt x="0" y="0"/>
                                </a:moveTo>
                                <a:lnTo>
                                  <a:pt x="6057900"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BAD26A" id="Group 22668" o:spid="_x0000_s1026" style="width:477pt;height:213.05pt;mso-position-horizontal-relative:char;mso-position-vertical-relative:line" coordsize="60579,27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e4N/REAAEqDAQAOAAAAZHJzL2Uyb0RvYy54bWzsnWtvo0gWhr+vtP8B8XGktLlfrHaPenJp&#10;jdSz29ru/QEEsI0GgwdInJ7R/Pd9qwoKJ5DunklTcZaTDxG2ywUU1ONzeU/x+se7Xa7dplWdlcVK&#10;N18ZupYWcZlkxWal//fT1Vmga3UTFUmUl0W60j+ntf7jm3/+4/Vhv0ytclvmSVpp6KSol4f9St82&#10;zX65WNTxNt1F9atynxb4cF1Wu6jBy2qzSKrogN53+cIyDG9xKKtkX5VxWtd490J8qL/h/a/Xadz8&#10;e72u00bLVzqOreH/K/7/mv1fvHkdLTdVtN9mcXsY0d84il2UFdip7OoiaiLtpsoGXe2yuCrrct28&#10;isvdolyvszjl54CzMY0HZ/OuKm/2/Fw2y8NmL4cJQ/tgnP52t/G/bj9UWpasdEvXimiHS8T3qlmW&#10;5wVseA77zRKt3lX7j/sPlThHbL4v419rfLx4+Dl7vRGNtevDL2WCLqObpuTDc7eudqwLnLh2x6/C&#10;Z3kV0rtGi/GmZ7h+aOBixfjM8vHKdsV1ire4mIPvxdvL42/K7wU++9YiWoqd8gNtD4ydFe63uh/S&#10;+mlD+nEb7VN+pWo2WO2QOt2Q/gf3YVRs8lRzjNARo8obdkNai/HUivJ8i4bp26oqD9s0SnBcJj8N&#10;dsDoWXyBvahxNb46wL7p6xqG0XX99l7vRtmyXK8dKtMVu+hGKlruq7p5l5Y7jW2s9AqHzy9fdPu+&#10;bsSgdk3Y1SzKqyzP8X60zIt7b2D0xTvYLb7KPmMHwGfGH6ERXgaXgXPmWN7lmWNcXJy9vTp3zrwr&#10;03cv7Ivz8wvzT7Zf01lusyRJC7abbpaazrddspYXYn7JeVqXeZaw7tgh1dXm+jyvtNsIlLjif+2t&#10;c9Rscf8w+J2Fc3lwSqblGD9Z4dmVF/hnzpXjnoW+EZwZZvhT6BlO6Fxc3T+l91mRPv2UtMNKD13L&#10;5Vfp6KAfnJvB/4bnFi13WQMO59lupQeyUbRkt+BlkfBL20RZLraPhoIdfj8UuNzdhcZ0E/eomGvN&#10;3fUdemFvXpfJZ9y6VYk7C7McPx7Y2JbV77p2AIhXev3bTVSlupb/XOD2Z9TuNqpu47rbiIoYX13p&#10;ja6JzfNG0P1mX2WbLXo2+ZgU5VswaJ3xu7c/Cs4vTgJFSHBHkcD5xo5KznBcuImQgMmGIQUTHJfz&#10;XcxIBl7T8T1bMsFqb5MO2d2EJyb06DiaCIIlYgIQE76ZCdz04D8//aScKRrwcywMsHvWgsemoSI0&#10;mK79GBvc0CQykLXQGkwqrIXWKSGjYaXDhh8hA3dvFJHBcQ048swfcw2bEenYajANODrcWSNPgjwJ&#10;ZWzg9+HsrQZMyxE2tJEbJQ4FJr2J4NEoHNwQnxAaKMjA4yzK0CBDbLOONYRDNFiWZfNAoCq7wXHg&#10;1vBgg/Mw2uAaFIGkCKQMwiqDgwy2zRoOJoKADw0H0MEKFcYb7MCF5zBKBx/ZGzIcKDshQi7K2CCj&#10;bfNmA2J9D9ngmEjJqgtFuqEH8wVo8JgLcT/gYHnIopBTQU6FWqdCxtvmzQapEzlKU5iGTOEoyGB6&#10;oSUymEM2HKcpSNRAoobpRQ08TSHDbfNGA8QDI2YD//lWFG/wbWYbjJoNge31KUxiA7FBERukQz1v&#10;NoxpIU2RS1TEBhNsEHkKshu42JjEkFA6Mt8Sqq17mkll4QYE4VqXet5wGFNFMlWBuniD7XsiURF4&#10;Nnf0jgQOnuEjy0oBBwo4qA04mNKpnjcdxoSRpiHTOAoiDqYbuMKvGOKBQg4yhUd1FErqKIRmWrrV&#10;84bDmDbSNGQeRwEcXL91K7DbgCO7tx0s26RcBVVZdTIPdY4FiSNZTas5po40DZnJUUAH32ESSEQk&#10;R+hApgOZDn0Vqjo4SMd63qbDiD4SKgeZy1EBhxDBhkfg4AdHJVeUr6B8haJ8BQxWikmi0GlEHwk6&#10;yGyOAjqYgeUIfaTNSvtxVXrHwjfxDsUkSSCpWCBpSs961raDNaqQ7NM5CuhgoVZbeBZDOpBjQY7F&#10;czgW0rGeNxxGJZJ9NkcBHMzQY2onhB2GKz/ZNtVddQE5ylgozFhIz3redBhVSaKCWp3YwbLMQDgW&#10;QzqQ6UCmw3OYDtKxnjccRmWSpszmqDAdfN8TcPA9k0eK+6hD4DCXo1VCcWJBOkcLxNGikdMtGimW&#10;gSKdJF+id1QnKSapIhG1FdiIgTLHYrgSVBgCVB0dKGNBGQtFGQsE4yhjgQk5qpPs0zkKbAfb9T0R&#10;kxzSgRwLciyewbGwpGM9b8diVCfZZ3MUwMHyfBv2AUwHxx0sBoXUKpwOqrGgGgu1NRaWdK3njYdR&#10;oSQeHqEuKGmDDkIMNcQDLSNJtsNz2A4klORhhxGhJFtIUrpdSowHw39sQShaK47o8Bx0IKEkowPW&#10;kx2s+sLoIP0uJXTwfCF3GC7tYNI6s/3kIL2DOr0D4nEUlgQfxqWSMt+rAg+Bg0gHizwMy7dNWk2S&#10;rIcekMqKsCzpW8868AAzYWA9OCaKL9QFHqzQ9kTgYUgHCjwQHJ4DDiSV5K7FqFSyT/eqMB3CoH24&#10;zRAOvs+cDspZUM5Ccc5C2s7zNh1GtZJ9vlcBHfA071bvMKzBMq3Ah9NBeCA8qMVD/4CneeNhVCzZ&#10;53sV4ME1PEcoHoZ4IM+CPItn8Cz6pN284TCqlbRkvlcFHLDUDFQXCEoO4YDnabDlaMl2INtBse0g&#10;s3bzxsOoWlKswaKo0MINfBYbHcUDSanJdngO24G0kjwqOaqV7LO9CmwHBxJJuDeAw7CA24SUmsqw&#10;aM3ZbokLZRlNW1rP87YdRtSSyGjKdK8CPLiu6Qix5BAPZDuQ7fActgOJJZnt4DwilpSWlQI6YA0H&#10;X3gWwwUejqXUtL4DVXArquC2SSrJ6TAilWRSamlYKaFD8OjyL6Zns4Uv27Ak8YH4oIoP0nqetWvh&#10;jIslpRxEAR5c27RF5GFoPBynNAkOBAdVcCCxJDceRsWSvRhECRzcAA4OwpJDOEAsiY/IdKCMpuKM&#10;pvx1nLfpIMWSH7fRPtUcs1eCDMmA4ovFvTwne1HvP1Ta9eGXMklXenTTlDq7l7vVH8v1WrsT1V4s&#10;Z8lrw/uFI7up7xtCY3G0bGR8Uzfv0nLHOotu39cNdh4tNwm2xEZbH/IJfax3ebTSf1hohrbVLHRm&#10;h+1zMTZJ1wwOimzWNnm8MQwq2fgLfQKtstlonzgfecTRtjuJ+K5ozwJbWlRsVrrBB21f1mywBCtx&#10;Ymy8oyUasTP+YttuWT3eVnyn3UWVxo2W806blf4JZ1bxF9d4wcNL0XIfNezY2E7YprbFomHtILL3&#10;duVt+qnknzb94XVH13+aF8NWXT/iTEQLHB7bDT83uWt2zEdXvChZnoJf8rzQDivds10xRveeyH2v&#10;bhVP7f76g7sRcW8bRcttGiWXRcL30kRZLrZxJDkf8PSuaUcFW9pNla30P0IjvAwuA+fMsbzLM8e4&#10;uDh7e3XunHlXpu9e2Bfn5xfmn+xams5ymyVJWrDz0O52eVEv8eZK3zbNfrlY1PE23UX1q10WV2Vd&#10;rptXcblbYLZkcbpIquiQFZvFZI9jxzl2Z8cnNJvDb16z2fwXaRiaDotdNj8XNVu/yWePx6n4i/aT&#10;6+NPoiLelrj9Gh13Pds8b8TNeLOvss0W96fJ50FRvgVH1hmb8/z4xFG1Lw71XhwrNtqRxZF/28ge&#10;yioRw8q29lUZp3WNoeb0w75buoFo3HaSWlFJRymE+Z50tLywlXyN89G0LI9bs7huHViPZ8tf4iPr&#10;zMcDhPhtP87Htgn4+Ejjh3x8pNkxH0f7xPm8TD52J/xUPnb9sBudcYcRFBvER+LjS+CjlMtKPn4h&#10;Y9XBXJLzm61HyUcTTzfiBB6akAaUL2IWPZmQlgEhDQ8tMjyNGpC8BbMfR5s+xON4q2M6ihb3Onyx&#10;bGzP9qlo7AeNyEiW40uzHKVSWJLxC9m670FGx0EgDR0RGb/sKXd+67N41eLXgsjY3qXkUx+qaL/S&#10;699uoirVtfzYc/5/9amlTFqSUWrApGUYIar4vox/rb8HGT3X584zkZHI2AY6YVEex08o2kjRxhOI&#10;NkqFuCSj1L9NQ8bAC/geiIxERiIj5WG0E83DIPXXRuEkGaXybxIyWlhVvM2QsNxfLJKyXKVCccaT&#10;yVGTN00Zau02rZA3Ri75d12bnzftytIASUYpe5yGjFaIMuJH4owcmfCtKAOjP696h8hIZJw7GZGE&#10;LaIdNImSjFLyOQ0ZXcMcl++wTCblpk9D10hkJDLOnYyyIqQjIyScsOha7eNHrgX9DhkY0wux6i5f&#10;qmqci0z8RrJGqP1ORvbdyRGfmqHu+mHpO5I1kuz7Zcm+3UFRjMMBNh0gSdcIOc7J18SQ7Ui249xt&#10;x0FFDBYfmNR2RIERCRsJjV1VDB8Jku9QseDJFQu6g2IYPORhWjSSspGsRqqjpjrqU6+jRjHdg1yM&#10;SIhM6FCTtJHQSGgkNJ48GgflMKKOeTo0kraRYo20+g6tvnPyq++4g3oYZ5J6mD5PbZG4kaxGshrJ&#10;ajx1q9EbFMQ4kxTEHKGR1I2ERkIjofHk0TioiHGmqYhxQjw0nNSNSMgiycWXpz31LHWnSiR1IxsB&#10;WtR2niWDWEDxYTJmmsIYCUhSN1LEkSKOFHE8+YijN6iMwcoTE0h4rB6NpG4kt5rcanKrT96tHtTE&#10;YOmJadFI6kZCI6GR0HjyaBzUxLiT1MQcWY2kbiQ0EhoJjSePxkFNjDtJTUyPRlI3UqyRYo0Uazz9&#10;WOOgJgbLTkzqUJO6kdBIaCQ0nj4aBzUx7jSPiJFpGIvUjeRQk0NNDvXJO9SDmhgsOzGB1Wjj8d0w&#10;UD+vdJvWbiR1IxbcoUdS0yOpX8AjqbFW2AN1o3iS8/eup+4BSepGcqvJrSa3+uTdan9QGeNOUhlz&#10;hEZSN5JbTW41udWn7lb7g5oYLD4xqVttkrqR0EhoJDSePBoHNTFYfGJaNJK6kdBIaCQ0njwaBzUx&#10;3iQ1Mb1DTepGijVSrJFijacfaxzUxGDZiUmtRlI3EhoJjYTG00fjoCYGy05Mi0ZSN5JDTQ41OdQn&#10;71APamK8SWpiPMP9srrR8g2L7xnCt7t1teMLHN7Uzbu05NvRbbfs4SZpVz3cJK3u6BMUSOtdHq30&#10;HxaaoW011pkdcgV7tOybIRsvm7VNHm+M/JRs/IU+EauVzUb7xPnII4623Um8BMuxHcSnrt14dDEw&#10;FnnxqeSPqCZ1I6kbX4K6cVAZ401SGQOEQfrN8zxiodD4bqWDmj7k53H3ydPZeNB4n0a7o3E2tk20&#10;RxvfZ+OjzY7ZONrn32Mjw/3RiACl/MfirtCiYsPGkL3cl7WGEfwE5j9si732+K3SuNFyNMQ54QGX&#10;6LrCCxz5tbwajFTtTw7b1A7thcEg/n02dpfh+OiIjSt92zT75WJBbHwJbByUxniTlMawRSIxiSH7&#10;tgeAdLDyz/cGJPr8GiB5Ew7I0cZDQI42uw/IkT5fMCDFCT8FkKIHAmSea3e7vKiXkekQIEv8Pjc6&#10;fupfACADmBNFtEtX+sdttE81x/QmeWhMB0jHsbmI8tiCxCwiQD60Ck/BgiRA4nkIrV1NT0aY55MR&#10;gkGBjDdJgUwHSI9FIZH5IUAW7cyDJzzmNhMgi/Iqy3N+r+QF9/ltLE3Pbp26zLOEfchfVJvr87zS&#10;biMEEQz+x24wGO73mu2yJq20PNsxN8ZHM3EXbtMouSwSvpcmynKxjS/nPKZBgNS127RCXGZbzhSQ&#10;MN4eWJCTlMl0gAw8sfAPAZIASdoe0vacvLYnQAztPiCxHgV+T7/36hMtICEHxxb/vWY+i0jSkIs9&#10;knghC5IsyKzYLCzDNBa7KCu+Yjtf8b+h7bxA1HO5zZIkLYTNDesYU4+b2J19vGCzvd5/qMS8vy6T&#10;zx8qrSpFQm/mFuSgZAarUkwISCsQ/ZMFSRYkWZBkQZ6+BTkonMHaFBMC0gmh6SEL8kiDQzHITmEE&#10;2yY+Er2SBUkW5DpjT3vnFq6wa9sXh3ovrF1stPoAWMHfpg84lFUiDHO2ta/KOK1rDDXPUsNOb51n&#10;2NBZstKDQfmMP0n5jPAYER0PBjkakkGeqIeNC0MySEpin2qOBtjcLA8bkBK/rJsq2m+z+CJqouPX&#10;nKfL1Cq3ZZ6k1Zv/CQAAAP//AwBQSwMEFAAGAAgAAAAhAJgO6j3cAAAABQEAAA8AAABkcnMvZG93&#10;bnJldi54bWxMj0FLw0AQhe+C/2EZwZvdpLZFYzalFPVUBFuh9DZNpklodjZkt0n67x296OXB4w3v&#10;fZMuR9uonjpfOzYQTyJQxLkrai4NfO3eHp5A+YBcYOOYDFzJwzK7vUkxKdzAn9RvQ6mkhH2CBqoQ&#10;2kRrn1dk0U9cSyzZyXUWg9iu1EWHg5TbRk+jaKEt1iwLFba0rig/by/WwPuAw+oxfu0359P6etjN&#10;P/abmIy5vxtXL6ACjeHvGH7wBR0yYTq6CxdeNQbkkfCrkj3PZ2KPBmbTRQw6S/V/+uwbAAD//wMA&#10;UEsBAi0AFAAGAAgAAAAhALaDOJL+AAAA4QEAABMAAAAAAAAAAAAAAAAAAAAAAFtDb250ZW50X1R5&#10;cGVzXS54bWxQSwECLQAUAAYACAAAACEAOP0h/9YAAACUAQAACwAAAAAAAAAAAAAAAAAvAQAAX3Jl&#10;bHMvLnJlbHNQSwECLQAUAAYACAAAACEAcnHuDf0RAABKgwEADgAAAAAAAAAAAAAAAAAuAgAAZHJz&#10;L2Uyb0RvYy54bWxQSwECLQAUAAYACAAAACEAmA7qPdwAAAAFAQAADwAAAAAAAAAAAAAAAABXFAAA&#10;ZHJzL2Rvd25yZXYueG1sUEsFBgAAAAAEAAQA8wAAAGAVAAAAAA==&#10;">
                <v:rect id="Rectangle 4094" o:spid="_x0000_s1027" style="position:absolute;left:717;top:5570;width:2256;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A05617" w:rsidRDefault="00A05617" w:rsidP="001F2733">
                        <w:pPr>
                          <w:spacing w:after="160" w:line="259" w:lineRule="auto"/>
                        </w:pPr>
                        <w:r>
                          <w:t>№</w:t>
                        </w:r>
                      </w:p>
                    </w:txbxContent>
                  </v:textbox>
                </v:rect>
                <v:rect id="Rectangle 4095" o:spid="_x0000_s1028" style="position:absolute;left:4260;top:458;width:14763;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A05617" w:rsidRPr="00362856" w:rsidRDefault="00A05617" w:rsidP="001F2733">
                        <w:pPr>
                          <w:spacing w:after="160" w:line="259" w:lineRule="auto"/>
                          <w:rPr>
                            <w:rFonts w:ascii="Arial" w:hAnsi="Arial" w:cs="Arial"/>
                            <w:sz w:val="24"/>
                            <w:szCs w:val="24"/>
                          </w:rPr>
                        </w:pPr>
                        <w:r w:rsidRPr="00362856">
                          <w:rPr>
                            <w:rFonts w:ascii="Arial" w:hAnsi="Arial" w:cs="Arial"/>
                            <w:sz w:val="24"/>
                            <w:szCs w:val="24"/>
                          </w:rPr>
                          <w:t>Наименование</w:t>
                        </w:r>
                      </w:p>
                    </w:txbxContent>
                  </v:textbox>
                </v:rect>
                <v:rect id="Rectangle 4096" o:spid="_x0000_s1029" style="position:absolute;left:15360;top:458;width:591;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A05617" w:rsidRDefault="00A05617" w:rsidP="001F2733">
                        <w:pPr>
                          <w:spacing w:after="160" w:line="259" w:lineRule="auto"/>
                        </w:pPr>
                        <w:r>
                          <w:t xml:space="preserve"> </w:t>
                        </w:r>
                      </w:p>
                    </w:txbxContent>
                  </v:textbox>
                </v:rect>
                <v:rect id="Rectangle 4097" o:spid="_x0000_s1030" style="position:absolute;left:4508;top:2503;width:14104;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A05617" w:rsidRPr="00362856" w:rsidRDefault="00A05617" w:rsidP="001F2733">
                        <w:pPr>
                          <w:spacing w:after="160" w:line="259" w:lineRule="auto"/>
                          <w:rPr>
                            <w:rFonts w:ascii="Arial" w:hAnsi="Arial" w:cs="Arial"/>
                            <w:sz w:val="24"/>
                            <w:szCs w:val="24"/>
                          </w:rPr>
                        </w:pPr>
                        <w:r w:rsidRPr="00362856">
                          <w:rPr>
                            <w:rFonts w:ascii="Arial" w:hAnsi="Arial" w:cs="Arial"/>
                            <w:sz w:val="24"/>
                            <w:szCs w:val="24"/>
                          </w:rPr>
                          <w:t>оборудования</w:t>
                        </w:r>
                      </w:p>
                    </w:txbxContent>
                  </v:textbox>
                </v:rect>
                <v:rect id="Rectangle 4098" o:spid="_x0000_s1031" style="position:absolute;left:15112;top:2503;width:592;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A05617" w:rsidRDefault="00A05617" w:rsidP="001F2733">
                        <w:pPr>
                          <w:spacing w:after="160" w:line="259" w:lineRule="auto"/>
                        </w:pPr>
                        <w:r>
                          <w:t xml:space="preserve"> </w:t>
                        </w:r>
                      </w:p>
                    </w:txbxContent>
                  </v:textbox>
                </v:rect>
                <v:rect id="Rectangle 22230" o:spid="_x0000_s1032" style="position:absolute;left:4446;top:4548;width:15056;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A05617" w:rsidRPr="00362856" w:rsidRDefault="00A05617" w:rsidP="001F2733">
                        <w:pPr>
                          <w:spacing w:after="160" w:line="259" w:lineRule="auto"/>
                          <w:rPr>
                            <w:rFonts w:ascii="Arial" w:hAnsi="Arial" w:cs="Arial"/>
                            <w:sz w:val="24"/>
                            <w:szCs w:val="24"/>
                          </w:rPr>
                        </w:pPr>
                        <w:r w:rsidRPr="00362856">
                          <w:rPr>
                            <w:rFonts w:ascii="Arial" w:hAnsi="Arial" w:cs="Arial"/>
                            <w:sz w:val="24"/>
                            <w:szCs w:val="24"/>
                          </w:rPr>
                          <w:t>конструктивно</w:t>
                        </w:r>
                      </w:p>
                    </w:txbxContent>
                  </v:textbox>
                </v:rect>
                <v:rect id="Rectangle 22229" o:spid="_x0000_s1033" style="position:absolute;left:3854;top:4548;width:787;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A05617" w:rsidRDefault="00A05617" w:rsidP="001F2733">
                        <w:pPr>
                          <w:spacing w:after="160" w:line="259" w:lineRule="auto"/>
                        </w:pPr>
                        <w:r>
                          <w:t>(</w:t>
                        </w:r>
                      </w:p>
                    </w:txbxContent>
                  </v:textbox>
                </v:rect>
                <v:rect id="Rectangle 4100" o:spid="_x0000_s1034" style="position:absolute;left:5969;top:6592;width:1265;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A05617" w:rsidRPr="00362856" w:rsidRDefault="00A05617" w:rsidP="001F2733">
                        <w:pPr>
                          <w:spacing w:after="160" w:line="259" w:lineRule="auto"/>
                          <w:rPr>
                            <w:rFonts w:ascii="Arial" w:hAnsi="Arial" w:cs="Arial"/>
                            <w:sz w:val="24"/>
                            <w:szCs w:val="24"/>
                          </w:rPr>
                        </w:pPr>
                        <w:r w:rsidRPr="00362856">
                          <w:rPr>
                            <w:rFonts w:ascii="Arial" w:hAnsi="Arial" w:cs="Arial"/>
                            <w:sz w:val="24"/>
                            <w:szCs w:val="24"/>
                          </w:rPr>
                          <w:t>й</w:t>
                        </w:r>
                      </w:p>
                    </w:txbxContent>
                  </v:textbox>
                </v:rect>
                <v:rect id="Rectangle 4101" o:spid="_x0000_s1035" style="position:absolute;left:6920;top:6592;width:5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A05617" w:rsidRDefault="00A05617" w:rsidP="001F2733">
                        <w:pPr>
                          <w:spacing w:after="160" w:line="259" w:lineRule="auto"/>
                        </w:pPr>
                        <w:r>
                          <w:t xml:space="preserve"> </w:t>
                        </w:r>
                      </w:p>
                    </w:txbxContent>
                  </v:textbox>
                </v:rect>
                <v:rect id="Rectangle 4102" o:spid="_x0000_s1036" style="position:absolute;left:7365;top:6592;width:836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A05617" w:rsidRPr="00362856" w:rsidRDefault="00A05617" w:rsidP="001F2733">
                        <w:pPr>
                          <w:spacing w:after="160" w:line="259" w:lineRule="auto"/>
                          <w:rPr>
                            <w:rFonts w:ascii="Arial" w:hAnsi="Arial" w:cs="Arial"/>
                            <w:sz w:val="24"/>
                            <w:szCs w:val="24"/>
                          </w:rPr>
                        </w:pPr>
                        <w:r w:rsidRPr="00362856">
                          <w:rPr>
                            <w:rFonts w:ascii="Arial" w:hAnsi="Arial" w:cs="Arial"/>
                            <w:sz w:val="24"/>
                            <w:szCs w:val="24"/>
                          </w:rPr>
                          <w:t>формы),</w:t>
                        </w:r>
                      </w:p>
                    </w:txbxContent>
                  </v:textbox>
                </v:rect>
                <v:rect id="Rectangle 4103" o:spid="_x0000_s1037" style="position:absolute;left:13652;top:6592;width:5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A05617" w:rsidRDefault="00A05617" w:rsidP="001F2733">
                        <w:pPr>
                          <w:spacing w:after="160" w:line="259" w:lineRule="auto"/>
                        </w:pPr>
                        <w:r>
                          <w:t xml:space="preserve"> </w:t>
                        </w:r>
                      </w:p>
                    </w:txbxContent>
                  </v:textbox>
                </v:rect>
                <v:rect id="Rectangle 4104" o:spid="_x0000_s1038" style="position:absolute;left:3766;top:8637;width:16078;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A05617" w:rsidRPr="00362856" w:rsidRDefault="00A05617" w:rsidP="001F2733">
                        <w:pPr>
                          <w:spacing w:after="160" w:line="259" w:lineRule="auto"/>
                          <w:rPr>
                            <w:rFonts w:ascii="Arial" w:hAnsi="Arial" w:cs="Arial"/>
                            <w:sz w:val="24"/>
                            <w:szCs w:val="24"/>
                          </w:rPr>
                        </w:pPr>
                        <w:r w:rsidRPr="00362856">
                          <w:rPr>
                            <w:rFonts w:ascii="Arial" w:hAnsi="Arial" w:cs="Arial"/>
                            <w:sz w:val="24"/>
                            <w:szCs w:val="24"/>
                          </w:rPr>
                          <w:t>расположенных</w:t>
                        </w:r>
                      </w:p>
                    </w:txbxContent>
                  </v:textbox>
                </v:rect>
                <v:rect id="Rectangle 4105" o:spid="_x0000_s1039" style="position:absolute;left:15855;top:8637;width:5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A05617" w:rsidRDefault="00A05617" w:rsidP="001F2733">
                        <w:pPr>
                          <w:spacing w:after="160" w:line="259" w:lineRule="auto"/>
                        </w:pPr>
                        <w:r>
                          <w:t xml:space="preserve"> </w:t>
                        </w:r>
                      </w:p>
                    </w:txbxContent>
                  </v:textbox>
                </v:rect>
                <v:rect id="Rectangle 4106" o:spid="_x0000_s1040" style="position:absolute;left:5752;top:10681;width:2315;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A05617" w:rsidRPr="00362856" w:rsidRDefault="00A05617" w:rsidP="001F2733">
                        <w:pPr>
                          <w:spacing w:after="160" w:line="259" w:lineRule="auto"/>
                          <w:rPr>
                            <w:rFonts w:ascii="Arial" w:hAnsi="Arial" w:cs="Arial"/>
                            <w:sz w:val="24"/>
                            <w:szCs w:val="24"/>
                          </w:rPr>
                        </w:pPr>
                        <w:r w:rsidRPr="00362856">
                          <w:rPr>
                            <w:rFonts w:ascii="Arial" w:hAnsi="Arial" w:cs="Arial"/>
                            <w:sz w:val="24"/>
                            <w:szCs w:val="24"/>
                          </w:rPr>
                          <w:t>на</w:t>
                        </w:r>
                      </w:p>
                    </w:txbxContent>
                  </v:textbox>
                </v:rect>
                <v:rect id="Rectangle 4107" o:spid="_x0000_s1041" style="position:absolute;left:7492;top:10681;width:5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A05617" w:rsidRDefault="00A05617" w:rsidP="001F2733">
                        <w:pPr>
                          <w:spacing w:after="160" w:line="259" w:lineRule="auto"/>
                        </w:pPr>
                        <w:r>
                          <w:t xml:space="preserve"> </w:t>
                        </w:r>
                      </w:p>
                    </w:txbxContent>
                  </v:textbox>
                </v:rect>
                <v:rect id="Rectangle 4108" o:spid="_x0000_s1042" style="position:absolute;left:7937;top:10681;width:78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A05617" w:rsidRPr="00362856" w:rsidRDefault="00A05617" w:rsidP="001F2733">
                        <w:pPr>
                          <w:spacing w:after="160" w:line="259" w:lineRule="auto"/>
                          <w:rPr>
                            <w:rFonts w:ascii="Arial" w:hAnsi="Arial" w:cs="Arial"/>
                            <w:sz w:val="24"/>
                            <w:szCs w:val="24"/>
                          </w:rPr>
                        </w:pPr>
                        <w:r w:rsidRPr="00362856">
                          <w:rPr>
                            <w:rFonts w:ascii="Arial" w:hAnsi="Arial" w:cs="Arial"/>
                            <w:sz w:val="24"/>
                            <w:szCs w:val="24"/>
                          </w:rPr>
                          <w:t>объекте</w:t>
                        </w:r>
                      </w:p>
                    </w:txbxContent>
                  </v:textbox>
                </v:rect>
                <v:rect id="Rectangle 4109" o:spid="_x0000_s1043" style="position:absolute;left:18244;top:3525;width:7125;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A05617" w:rsidRDefault="00A05617" w:rsidP="001F2733">
                        <w:pPr>
                          <w:spacing w:after="160" w:line="259" w:lineRule="auto"/>
                        </w:pPr>
                        <w:r w:rsidRPr="00362856">
                          <w:rPr>
                            <w:rFonts w:ascii="Arial" w:hAnsi="Arial" w:cs="Arial"/>
                            <w:sz w:val="24"/>
                            <w:szCs w:val="24"/>
                          </w:rPr>
                          <w:t>Марка</w:t>
                        </w:r>
                        <w:r>
                          <w:t>,</w:t>
                        </w:r>
                      </w:p>
                    </w:txbxContent>
                  </v:textbox>
                </v:rect>
                <v:rect id="Rectangle 4110" o:spid="_x0000_s1044" style="position:absolute;left:23602;top:3525;width:5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A05617" w:rsidRDefault="00A05617" w:rsidP="001F2733">
                        <w:pPr>
                          <w:spacing w:after="160" w:line="259" w:lineRule="auto"/>
                        </w:pPr>
                        <w:r>
                          <w:t xml:space="preserve"> </w:t>
                        </w:r>
                      </w:p>
                    </w:txbxContent>
                  </v:textbox>
                </v:rect>
                <v:rect id="Rectangle 4111" o:spid="_x0000_s1045" style="position:absolute;left:19661;top:5570;width:3356;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A05617" w:rsidRDefault="00A05617" w:rsidP="001F2733">
                        <w:pPr>
                          <w:spacing w:after="160" w:line="259" w:lineRule="auto"/>
                        </w:pPr>
                        <w:r w:rsidRPr="00362856">
                          <w:rPr>
                            <w:rFonts w:ascii="Arial" w:hAnsi="Arial" w:cs="Arial"/>
                            <w:sz w:val="24"/>
                            <w:szCs w:val="24"/>
                          </w:rPr>
                          <w:t>год</w:t>
                        </w:r>
                      </w:p>
                    </w:txbxContent>
                  </v:textbox>
                </v:rect>
                <v:rect id="Rectangle 4112" o:spid="_x0000_s1046" style="position:absolute;left:22184;top:5570;width:5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A05617" w:rsidRDefault="00A05617" w:rsidP="001F2733">
                        <w:pPr>
                          <w:spacing w:after="160" w:line="259" w:lineRule="auto"/>
                        </w:pPr>
                        <w:r>
                          <w:t xml:space="preserve"> </w:t>
                        </w:r>
                      </w:p>
                    </w:txbxContent>
                  </v:textbox>
                </v:rect>
                <v:rect id="Rectangle 4113" o:spid="_x0000_s1047" style="position:absolute;left:17764;top:7614;width:8402;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A05617" w:rsidRPr="00362856" w:rsidRDefault="00A05617" w:rsidP="001F2733">
                        <w:pPr>
                          <w:spacing w:after="160" w:line="259" w:lineRule="auto"/>
                          <w:rPr>
                            <w:rFonts w:ascii="Arial" w:hAnsi="Arial" w:cs="Arial"/>
                            <w:sz w:val="24"/>
                            <w:szCs w:val="24"/>
                          </w:rPr>
                        </w:pPr>
                        <w:r w:rsidRPr="00362856">
                          <w:rPr>
                            <w:rFonts w:ascii="Arial" w:hAnsi="Arial" w:cs="Arial"/>
                            <w:sz w:val="24"/>
                            <w:szCs w:val="24"/>
                          </w:rPr>
                          <w:t>выпуска</w:t>
                        </w:r>
                      </w:p>
                    </w:txbxContent>
                  </v:textbox>
                </v:rect>
                <v:rect id="Rectangle 4114" o:spid="_x0000_s1048" style="position:absolute;left:28309;top:2503;width:9913;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A05617" w:rsidRPr="00362856" w:rsidRDefault="00A05617" w:rsidP="001F2733">
                        <w:pPr>
                          <w:spacing w:after="160" w:line="259" w:lineRule="auto"/>
                          <w:rPr>
                            <w:rFonts w:ascii="Arial" w:hAnsi="Arial" w:cs="Arial"/>
                            <w:sz w:val="24"/>
                            <w:szCs w:val="24"/>
                          </w:rPr>
                        </w:pPr>
                        <w:r w:rsidRPr="00362856">
                          <w:rPr>
                            <w:rFonts w:ascii="Arial" w:hAnsi="Arial" w:cs="Arial"/>
                            <w:sz w:val="24"/>
                            <w:szCs w:val="24"/>
                          </w:rPr>
                          <w:t>Материал</w:t>
                        </w:r>
                      </w:p>
                    </w:txbxContent>
                  </v:textbox>
                </v:rect>
                <v:rect id="Rectangle 4115" o:spid="_x0000_s1049" style="position:absolute;left:35762;top:2503;width:5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A05617" w:rsidRDefault="00A05617" w:rsidP="001F2733">
                        <w:pPr>
                          <w:spacing w:after="160" w:line="259" w:lineRule="auto"/>
                        </w:pPr>
                        <w:r>
                          <w:t xml:space="preserve"> </w:t>
                        </w:r>
                      </w:p>
                    </w:txbxContent>
                  </v:textbox>
                </v:rect>
                <v:rect id="Rectangle 4116" o:spid="_x0000_s1050" style="position:absolute;left:26733;top:4548;width:14104;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A05617" w:rsidRPr="00362856" w:rsidRDefault="00A05617" w:rsidP="001F2733">
                        <w:pPr>
                          <w:spacing w:after="160" w:line="259" w:lineRule="auto"/>
                          <w:rPr>
                            <w:rFonts w:ascii="Arial" w:hAnsi="Arial" w:cs="Arial"/>
                            <w:sz w:val="24"/>
                            <w:szCs w:val="24"/>
                          </w:rPr>
                        </w:pPr>
                        <w:r w:rsidRPr="00362856">
                          <w:rPr>
                            <w:rFonts w:ascii="Arial" w:hAnsi="Arial" w:cs="Arial"/>
                            <w:sz w:val="24"/>
                            <w:szCs w:val="24"/>
                          </w:rPr>
                          <w:t>оборудования</w:t>
                        </w:r>
                      </w:p>
                    </w:txbxContent>
                  </v:textbox>
                </v:rect>
                <v:rect id="Rectangle 4117" o:spid="_x0000_s1051" style="position:absolute;left:37337;top:4548;width:592;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A05617" w:rsidRDefault="00A05617" w:rsidP="001F2733">
                        <w:pPr>
                          <w:spacing w:after="160" w:line="259" w:lineRule="auto"/>
                        </w:pPr>
                        <w:r>
                          <w:t xml:space="preserve"> </w:t>
                        </w:r>
                      </w:p>
                    </w:txbxContent>
                  </v:textbox>
                </v:rect>
                <v:rect id="Rectangle 22231" o:spid="_x0000_s1052" style="position:absolute;left:26079;top:6592;width:787;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A05617" w:rsidRDefault="00A05617" w:rsidP="001F2733">
                        <w:pPr>
                          <w:spacing w:after="160" w:line="259" w:lineRule="auto"/>
                        </w:pPr>
                        <w:r>
                          <w:t>(</w:t>
                        </w:r>
                      </w:p>
                    </w:txbxContent>
                  </v:textbox>
                </v:rect>
                <v:rect id="Rectangle 22232" o:spid="_x0000_s1053" style="position:absolute;left:26671;top:6592;width:15056;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A05617" w:rsidRPr="00362856" w:rsidRDefault="00A05617" w:rsidP="001F2733">
                        <w:pPr>
                          <w:spacing w:after="160" w:line="259" w:lineRule="auto"/>
                          <w:rPr>
                            <w:rFonts w:ascii="Arial" w:hAnsi="Arial" w:cs="Arial"/>
                            <w:sz w:val="24"/>
                            <w:szCs w:val="24"/>
                          </w:rPr>
                        </w:pPr>
                        <w:r w:rsidRPr="00362856">
                          <w:rPr>
                            <w:rFonts w:ascii="Arial" w:hAnsi="Arial" w:cs="Arial"/>
                            <w:sz w:val="24"/>
                            <w:szCs w:val="24"/>
                          </w:rPr>
                          <w:t>конструктивно</w:t>
                        </w:r>
                      </w:p>
                    </w:txbxContent>
                  </v:textbox>
                </v:rect>
                <v:rect id="Rectangle 4119" o:spid="_x0000_s1054" style="position:absolute;left:28416;top:8637;width:1265;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A05617" w:rsidRPr="00362856" w:rsidRDefault="00A05617" w:rsidP="001F2733">
                        <w:pPr>
                          <w:spacing w:after="160" w:line="259" w:lineRule="auto"/>
                          <w:rPr>
                            <w:rFonts w:ascii="Arial" w:hAnsi="Arial" w:cs="Arial"/>
                            <w:sz w:val="24"/>
                            <w:szCs w:val="24"/>
                          </w:rPr>
                        </w:pPr>
                        <w:r w:rsidRPr="00362856">
                          <w:rPr>
                            <w:rFonts w:ascii="Arial" w:hAnsi="Arial" w:cs="Arial"/>
                            <w:sz w:val="24"/>
                            <w:szCs w:val="24"/>
                          </w:rPr>
                          <w:t>й</w:t>
                        </w:r>
                      </w:p>
                    </w:txbxContent>
                  </v:textbox>
                </v:rect>
                <v:rect id="Rectangle 4120" o:spid="_x0000_s1055" style="position:absolute;left:29367;top:8637;width:592;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A05617" w:rsidRDefault="00A05617" w:rsidP="001F2733">
                        <w:pPr>
                          <w:spacing w:after="160" w:line="259" w:lineRule="auto"/>
                        </w:pPr>
                        <w:r>
                          <w:t xml:space="preserve"> </w:t>
                        </w:r>
                      </w:p>
                    </w:txbxContent>
                  </v:textbox>
                </v:rect>
                <v:rect id="Rectangle 4121" o:spid="_x0000_s1056" style="position:absolute;left:29812;top:8637;width:777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A05617" w:rsidRPr="00362856" w:rsidRDefault="00A05617" w:rsidP="001F2733">
                        <w:pPr>
                          <w:spacing w:after="160" w:line="259" w:lineRule="auto"/>
                          <w:rPr>
                            <w:rFonts w:ascii="Arial" w:hAnsi="Arial" w:cs="Arial"/>
                            <w:sz w:val="24"/>
                            <w:szCs w:val="24"/>
                          </w:rPr>
                        </w:pPr>
                        <w:r w:rsidRPr="00362856">
                          <w:rPr>
                            <w:rFonts w:ascii="Arial" w:hAnsi="Arial" w:cs="Arial"/>
                            <w:sz w:val="24"/>
                            <w:szCs w:val="24"/>
                          </w:rPr>
                          <w:t>формы)</w:t>
                        </w:r>
                      </w:p>
                    </w:txbxContent>
                  </v:textbox>
                </v:rect>
                <v:rect id="Rectangle 4122" o:spid="_x0000_s1057" style="position:absolute;left:40962;top:3525;width:12876;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A05617" w:rsidRPr="00362856" w:rsidRDefault="00A05617" w:rsidP="001F2733">
                        <w:pPr>
                          <w:spacing w:after="160" w:line="259" w:lineRule="auto"/>
                          <w:rPr>
                            <w:rFonts w:ascii="Arial" w:hAnsi="Arial" w:cs="Arial"/>
                            <w:sz w:val="24"/>
                            <w:szCs w:val="24"/>
                          </w:rPr>
                        </w:pPr>
                        <w:r w:rsidRPr="00362856">
                          <w:rPr>
                            <w:rFonts w:ascii="Arial" w:hAnsi="Arial" w:cs="Arial"/>
                            <w:sz w:val="24"/>
                            <w:szCs w:val="24"/>
                          </w:rPr>
                          <w:t>Техническое</w:t>
                        </w:r>
                      </w:p>
                    </w:txbxContent>
                  </v:textbox>
                </v:rect>
                <v:rect id="Rectangle 4123" o:spid="_x0000_s1058" style="position:absolute;left:50643;top:3525;width:592;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A05617" w:rsidRDefault="00A05617" w:rsidP="001F2733">
                        <w:pPr>
                          <w:spacing w:after="160" w:line="259" w:lineRule="auto"/>
                        </w:pPr>
                        <w:r>
                          <w:t xml:space="preserve"> </w:t>
                        </w:r>
                      </w:p>
                    </w:txbxContent>
                  </v:textbox>
                </v:rect>
                <v:rect id="Rectangle 4124" o:spid="_x0000_s1059" style="position:absolute;left:51088;top:3525;width:10166;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A05617" w:rsidRPr="00362856" w:rsidRDefault="00A05617" w:rsidP="001F2733">
                        <w:pPr>
                          <w:spacing w:after="160" w:line="259" w:lineRule="auto"/>
                          <w:rPr>
                            <w:rFonts w:ascii="Arial" w:hAnsi="Arial" w:cs="Arial"/>
                            <w:sz w:val="24"/>
                            <w:szCs w:val="24"/>
                          </w:rPr>
                        </w:pPr>
                        <w:r w:rsidRPr="00362856">
                          <w:rPr>
                            <w:rFonts w:ascii="Arial" w:hAnsi="Arial" w:cs="Arial"/>
                            <w:sz w:val="24"/>
                            <w:szCs w:val="24"/>
                          </w:rPr>
                          <w:t>состояние</w:t>
                        </w:r>
                      </w:p>
                    </w:txbxContent>
                  </v:textbox>
                </v:rect>
                <v:rect id="Rectangle 4125" o:spid="_x0000_s1060" style="position:absolute;left:58732;top:3525;width:5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A05617" w:rsidRDefault="00A05617" w:rsidP="001F2733">
                        <w:pPr>
                          <w:spacing w:after="160" w:line="259" w:lineRule="auto"/>
                        </w:pPr>
                        <w:r>
                          <w:t xml:space="preserve"> </w:t>
                        </w:r>
                      </w:p>
                    </w:txbxContent>
                  </v:textbox>
                </v:rect>
                <v:rect id="Rectangle 4126" o:spid="_x0000_s1061" style="position:absolute;left:44545;top:5570;width:14103;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A05617" w:rsidRPr="00362856" w:rsidRDefault="00A05617" w:rsidP="001F2733">
                        <w:pPr>
                          <w:spacing w:after="160" w:line="259" w:lineRule="auto"/>
                          <w:rPr>
                            <w:rFonts w:ascii="Arial" w:hAnsi="Arial" w:cs="Arial"/>
                            <w:sz w:val="24"/>
                            <w:szCs w:val="24"/>
                          </w:rPr>
                        </w:pPr>
                        <w:r w:rsidRPr="00362856">
                          <w:rPr>
                            <w:rFonts w:ascii="Arial" w:hAnsi="Arial" w:cs="Arial"/>
                            <w:sz w:val="24"/>
                            <w:szCs w:val="24"/>
                          </w:rPr>
                          <w:t>оборудования</w:t>
                        </w:r>
                      </w:p>
                    </w:txbxContent>
                  </v:textbox>
                </v:rect>
                <v:rect id="Rectangle 4127" o:spid="_x0000_s1062" style="position:absolute;left:55149;top:5570;width:5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A05617" w:rsidRDefault="00A05617" w:rsidP="001F2733">
                        <w:pPr>
                          <w:spacing w:after="160" w:line="259" w:lineRule="auto"/>
                        </w:pPr>
                        <w:r>
                          <w:t xml:space="preserve"> </w:t>
                        </w:r>
                      </w:p>
                    </w:txbxContent>
                  </v:textbox>
                </v:rect>
                <v:rect id="Rectangle 22233" o:spid="_x0000_s1063" style="position:absolute;left:40272;top:7614;width:787;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A05617" w:rsidRDefault="00A05617" w:rsidP="001F2733">
                        <w:pPr>
                          <w:spacing w:after="160" w:line="259" w:lineRule="auto"/>
                        </w:pPr>
                        <w:r>
                          <w:t>(</w:t>
                        </w:r>
                      </w:p>
                    </w:txbxContent>
                  </v:textbox>
                </v:rect>
                <v:rect id="Rectangle 22234" o:spid="_x0000_s1064" style="position:absolute;left:40864;top:7614;width:16321;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A05617" w:rsidRPr="00362856" w:rsidRDefault="00A05617" w:rsidP="001F2733">
                        <w:pPr>
                          <w:spacing w:after="160" w:line="259" w:lineRule="auto"/>
                          <w:rPr>
                            <w:rFonts w:ascii="Arial" w:hAnsi="Arial" w:cs="Arial"/>
                            <w:sz w:val="24"/>
                            <w:szCs w:val="24"/>
                          </w:rPr>
                        </w:pPr>
                        <w:r w:rsidRPr="00362856">
                          <w:rPr>
                            <w:rFonts w:ascii="Arial" w:hAnsi="Arial" w:cs="Arial"/>
                            <w:sz w:val="24"/>
                            <w:szCs w:val="24"/>
                          </w:rPr>
                          <w:t>конструктивной</w:t>
                        </w:r>
                      </w:p>
                    </w:txbxContent>
                  </v:textbox>
                </v:rect>
                <v:rect id="Rectangle 4129" o:spid="_x0000_s1065" style="position:absolute;left:53135;top:7614;width:592;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A05617" w:rsidRDefault="00A05617" w:rsidP="001F2733">
                        <w:pPr>
                          <w:spacing w:after="160" w:line="259" w:lineRule="auto"/>
                        </w:pPr>
                        <w:r>
                          <w:t xml:space="preserve"> </w:t>
                        </w:r>
                      </w:p>
                    </w:txbxContent>
                  </v:textbox>
                </v:rect>
                <v:rect id="Rectangle 4130" o:spid="_x0000_s1066" style="position:absolute;left:53580;top:7614;width:7770;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A05617" w:rsidRDefault="00A05617" w:rsidP="001F2733">
                        <w:pPr>
                          <w:spacing w:after="160" w:line="259" w:lineRule="auto"/>
                        </w:pPr>
                        <w:r w:rsidRPr="00362856">
                          <w:rPr>
                            <w:rFonts w:ascii="Arial" w:hAnsi="Arial" w:cs="Arial"/>
                            <w:sz w:val="24"/>
                            <w:szCs w:val="24"/>
                          </w:rPr>
                          <w:t>формы</w:t>
                        </w:r>
                        <w:r>
                          <w:t>)</w:t>
                        </w:r>
                      </w:p>
                    </w:txbxContent>
                  </v:textbox>
                </v:rect>
                <v:shape id="Shape 4131" o:spid="_x0000_s1067" style="position:absolute;left:31;top:31;width:0;height:27024;visibility:visible;mso-wrap-style:square;v-text-anchor:top" coordsize="0,270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ewTxAAAANsAAAAPAAAAZHJzL2Rvd25yZXYueG1sRI/dasJA&#10;FITvC77DcgTv6safaomuIoZAL0pBzQMcsqfZYPZsyK5JfPtuodDLYWa+YfbH0Taip87XjhUs5gkI&#10;4tLpmisFxS1/fQfhA7LGxjEpeJKH42HyssdUu4Ev1F9DJSKEfYoKTAhtKqUvDVn0c9cSR+/bdRZD&#10;lF0ldYdDhNtGLpNkIy3WHBcMtnQ2VN6vD6sgW9n869OFcrssTO022f389iiUmk3H0w5EoDH8h//a&#10;H1rBeg2/X+IPkIcfAAAA//8DAFBLAQItABQABgAIAAAAIQDb4fbL7gAAAIUBAAATAAAAAAAAAAAA&#10;AAAAAAAAAABbQ29udGVudF9UeXBlc10ueG1sUEsBAi0AFAAGAAgAAAAhAFr0LFu/AAAAFQEAAAsA&#10;AAAAAAAAAAAAAAAAHwEAAF9yZWxzLy5yZWxzUEsBAi0AFAAGAAgAAAAhAC7d7BPEAAAA2wAAAA8A&#10;AAAAAAAAAAAAAAAABwIAAGRycy9kb3ducmV2LnhtbFBLBQYAAAAAAwADALcAAAD4AgAAAAA=&#10;" path="m,l,2702395e" filled="f" strokeweight=".5pt">
                  <v:stroke miterlimit="83231f" joinstyle="miter"/>
                  <v:path arrowok="t" o:connecttype="custom" o:connectlocs="0,0;0,27024" o:connectangles="0,0" textboxrect="0,0,0,2702395"/>
                </v:shape>
                <v:shape id="Shape 4132" o:spid="_x0000_s1068" style="position:absolute;left:2698;top:31;width:0;height:12268;visibility:visible;mso-wrap-style:square;v-text-anchor:top" coordsize="0,1226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EWcwgAAANsAAAAPAAAAZHJzL2Rvd25yZXYueG1sRI9BawIx&#10;FITvQv9DeAVvmlSryGqUUhSsB0HtocdH8txdunlZNlFXf70RBI/DzHzDzBatq8SZmlB61vDRVyCI&#10;jbcl5xp+D6veBESIyBYrz6ThSgEW87fODDPrL7yj8z7mIkE4ZKihiLHOpAymIIeh72vi5B194zAm&#10;2eTSNnhJcFfJgVJj6bDktFBgTd8Fmf/9yWnguDxt/m4/A7NViGM1nFRubbTuvrdfUxCR2vgKP9tr&#10;q+FzBI8v6QfI+R0AAP//AwBQSwECLQAUAAYACAAAACEA2+H2y+4AAACFAQAAEwAAAAAAAAAAAAAA&#10;AAAAAAAAW0NvbnRlbnRfVHlwZXNdLnhtbFBLAQItABQABgAIAAAAIQBa9CxbvwAAABUBAAALAAAA&#10;AAAAAAAAAAAAAB8BAABfcmVscy8ucmVsc1BLAQItABQABgAIAAAAIQBROEWcwgAAANsAAAAPAAAA&#10;AAAAAAAAAAAAAAcCAABkcnMvZG93bnJldi54bWxQSwUGAAAAAAMAAwC3AAAA9gIAAAAA&#10;" path="m,l,1226744e" filled="f" strokeweight=".5pt">
                  <v:stroke miterlimit="83231f" joinstyle="miter"/>
                  <v:path arrowok="t" o:connecttype="custom" o:connectlocs="0,0;0,12268" o:connectangles="0,0" textboxrect="0,0,0,1226744"/>
                </v:shape>
                <v:shape id="Shape 4133" o:spid="_x0000_s1069" style="position:absolute;left:2698;top:12362;width:0;height:2045;visibility:visible;mso-wrap-style:square;v-text-anchor:top" coordsize="0,2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iRJwwAAANsAAAAPAAAAZHJzL2Rvd25yZXYueG1sRI9Ba8JA&#10;FITvQv/D8gq9mU2LxJK6ShEEwRLQCO3xkX0m0ezbkN2a5N+7guBxmJlvmMVqMI24UudqywreoxgE&#10;cWF1zaWCY76ZfoJwHlljY5kUjORgtXyZLDDVtuc9XQ++FAHCLkUFlfdtKqUrKjLoItsSB+9kO4M+&#10;yK6UusM+wE0jP+I4kQZrDgsVtrSuqLgc/o2C7JyNfT6g4V7/zbPtjzvtfgul3l6H7y8Qngb/DD/a&#10;W61glsD9S/gBcnkDAAD//wMAUEsBAi0AFAAGAAgAAAAhANvh9svuAAAAhQEAABMAAAAAAAAAAAAA&#10;AAAAAAAAAFtDb250ZW50X1R5cGVzXS54bWxQSwECLQAUAAYACAAAACEAWvQsW78AAAAVAQAACwAA&#10;AAAAAAAAAAAAAAAfAQAAX3JlbHMvLnJlbHNQSwECLQAUAAYACAAAACEAMRokScMAAADbAAAADwAA&#10;AAAAAAAAAAAAAAAHAgAAZHJzL2Rvd25yZXYueG1sUEsFBgAAAAADAAMAtwAAAPcCAAAAAA==&#10;" path="m,l,204457e" filled="f" strokeweight=".5pt">
                  <v:stroke miterlimit="83231f" joinstyle="miter"/>
                  <v:path arrowok="t" o:connecttype="custom" o:connectlocs="0,0;0,2045" o:connectangles="0,0" textboxrect="0,0,0,204457"/>
                </v:shape>
                <v:shape id="Shape 4134" o:spid="_x0000_s1070" style="position:absolute;left:2698;top:14470;width:0;height:2045;visibility:visible;mso-wrap-style:square;v-text-anchor:top" coordsize="0,2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HSwwAAANsAAAAPAAAAZHJzL2Rvd25yZXYueG1sRI9Ba8JA&#10;FITvQv/D8gq9mU2LaEldpQiCYAmYCO3xkX0m0ezbkN2a5N+7guBxmJlvmOV6MI24UudqywreoxgE&#10;cWF1zaWCY76dfoJwHlljY5kUjORgvXqZLDHRtucDXTNfigBhl6CCyvs2kdIVFRl0kW2Jg3eynUEf&#10;ZFdK3WEf4KaRH3E8lwZrDgsVtrSpqLhk/0ZBek7HPh/QcK//Funux532v4VSb6/D9xcIT4N/hh/t&#10;nVYwW8D9S/gBcnUDAAD//wMAUEsBAi0AFAAGAAgAAAAhANvh9svuAAAAhQEAABMAAAAAAAAAAAAA&#10;AAAAAAAAAFtDb250ZW50X1R5cGVzXS54bWxQSwECLQAUAAYACAAAACEAWvQsW78AAAAVAQAACwAA&#10;AAAAAAAAAAAAAAAfAQAAX3JlbHMvLnJlbHNQSwECLQAUAAYACAAAACEAXlaB0sMAAADbAAAADwAA&#10;AAAAAAAAAAAAAAAHAgAAZHJzL2Rvd25yZXYueG1sUEsFBgAAAAADAAMAtwAAAPcCAAAAAA==&#10;" path="m,l,204457e" filled="f" strokeweight=".5pt">
                  <v:stroke miterlimit="83231f" joinstyle="miter"/>
                  <v:path arrowok="t" o:connecttype="custom" o:connectlocs="0,0;0,2045" o:connectangles="0,0" textboxrect="0,0,0,204457"/>
                </v:shape>
                <v:shape id="Shape 4135" o:spid="_x0000_s1071" style="position:absolute;left:2698;top:16578;width:0;height:2045;visibility:visible;mso-wrap-style:square;v-text-anchor:top" coordsize="0,2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RWgwQAAANsAAAAPAAAAZHJzL2Rvd25yZXYueG1sRE/LSsNA&#10;FN0X/IfhCu6aiSJW0kyCCEJACbQp2OUlc/NoM3dCZmzSv3cWhS4P553mixnEhSbXW1bwHMUgiGur&#10;e24VHKqv9TsI55E1DpZJwZUc5NnDKsVE25l3dNn7VoQQdgkq6LwfEyld3ZFBF9mROHCNnQz6AKdW&#10;6gnnEG4G+RLHb9Jgz6Ghw5E+O6rP+z+joDyV17la0PCsj5uy+HHN92+t1NPj8rEF4Wnxd/HNXWgF&#10;r2Fs+BJ+gMz+AQAA//8DAFBLAQItABQABgAIAAAAIQDb4fbL7gAAAIUBAAATAAAAAAAAAAAAAAAA&#10;AAAAAABbQ29udGVudF9UeXBlc10ueG1sUEsBAi0AFAAGAAgAAAAhAFr0LFu/AAAAFQEAAAsAAAAA&#10;AAAAAAAAAAAAHwEAAF9yZWxzLy5yZWxzUEsBAi0AFAAGAAgAAAAhAC/JFaDBAAAA2wAAAA8AAAAA&#10;AAAAAAAAAAAABwIAAGRycy9kb3ducmV2LnhtbFBLBQYAAAAAAwADALcAAAD1AgAAAAA=&#10;" path="m,l,204457e" filled="f" strokeweight=".5pt">
                  <v:stroke miterlimit="83231f" joinstyle="miter"/>
                  <v:path arrowok="t" o:connecttype="custom" o:connectlocs="0,0;0,2045" o:connectangles="0,0" textboxrect="0,0,0,204457"/>
                </v:shape>
                <v:shape id="Shape 4136" o:spid="_x0000_s1072" style="position:absolute;left:2698;top:18686;width:0;height:2045;visibility:visible;mso-wrap-style:square;v-text-anchor:top" coordsize="0,2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bA7xAAAANsAAAAPAAAAZHJzL2Rvd25yZXYueG1sRI9ba8JA&#10;FITfC/6H5Qh9azZKsW10FREKghKoKdTHQ/bk0mbPhuw2l3/vFgo+DjPzDbPZjaYRPXWutqxgEcUg&#10;iHOray4VfGbvT68gnEfW2FgmBRM52G1nDxtMtB34g/qLL0WAsEtQQeV9m0jp8ooMusi2xMErbGfQ&#10;B9mVUnc4BLhp5DKOV9JgzWGhwpYOFeU/l1+jIP1OpyEb0fCgry/p8eyK01eu1ON83K9BeBr9Pfzf&#10;PmoFz2/w9yX8ALm9AQAA//8DAFBLAQItABQABgAIAAAAIQDb4fbL7gAAAIUBAAATAAAAAAAAAAAA&#10;AAAAAAAAAABbQ29udGVudF9UeXBlc10ueG1sUEsBAi0AFAAGAAgAAAAhAFr0LFu/AAAAFQEAAAsA&#10;AAAAAAAAAAAAAAAAHwEAAF9yZWxzLy5yZWxzUEsBAi0AFAAGAAgAAAAhAECFsDvEAAAA2wAAAA8A&#10;AAAAAAAAAAAAAAAABwIAAGRycy9kb3ducmV2LnhtbFBLBQYAAAAAAwADALcAAAD4AgAAAAA=&#10;" path="m,l,204457e" filled="f" strokeweight=".5pt">
                  <v:stroke miterlimit="83231f" joinstyle="miter"/>
                  <v:path arrowok="t" o:connecttype="custom" o:connectlocs="0,0;0,2045" o:connectangles="0,0" textboxrect="0,0,0,204457"/>
                </v:shape>
                <v:shape id="Shape 4137" o:spid="_x0000_s1073" style="position:absolute;left:2698;top:20794;width:0;height:2045;visibility:visible;mso-wrap-style:square;v-text-anchor:top" coordsize="0,2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o97wQAAANsAAAAPAAAAZHJzL2Rvd25yZXYueG1sRE/LSsNA&#10;FN0X/IfhCu6aiYJW0kyCCEJACbQp2OUlc/NoM3dCZmzSv3cWhS4P553mixnEhSbXW1bwHMUgiGur&#10;e24VHKqv9TsI55E1DpZJwZUc5NnDKsVE25l3dNn7VoQQdgkq6LwfEyld3ZFBF9mROHCNnQz6AKdW&#10;6gnnEG4G+RLHb9Jgz6Ghw5E+O6rP+z+joDyV17la0PCsj5uy+HHN92+t1NPj8rEF4Wnxd/HNXWgF&#10;r2F9+BJ+gMz+AQAA//8DAFBLAQItABQABgAIAAAAIQDb4fbL7gAAAIUBAAATAAAAAAAAAAAAAAAA&#10;AAAAAABbQ29udGVudF9UeXBlc10ueG1sUEsBAi0AFAAGAAgAAAAhAFr0LFu/AAAAFQEAAAsAAAAA&#10;AAAAAAAAAAAAHwEAAF9yZWxzLy5yZWxzUEsBAi0AFAAGAAgAAAAhAFRmj3vBAAAA2wAAAA8AAAAA&#10;AAAAAAAAAAAABwIAAGRycy9kb3ducmV2LnhtbFBLBQYAAAAAAwADALcAAAD1AgAAAAA=&#10;" path="m,l,204457e" filled="f" strokeweight=".5pt">
                  <v:stroke miterlimit="83231f" joinstyle="miter"/>
                  <v:path arrowok="t" o:connecttype="custom" o:connectlocs="0,0;0,2045" o:connectangles="0,0" textboxrect="0,0,0,204457"/>
                </v:shape>
                <v:shape id="Shape 4138" o:spid="_x0000_s1074" style="position:absolute;left:2698;top:22903;width:0;height:2044;visibility:visible;mso-wrap-style:square;v-text-anchor:top" coordsize="0,2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irgwwAAANsAAAAPAAAAZHJzL2Rvd25yZXYueG1sRI9ba8JA&#10;FITfC/6H5Qi+1Y0FW4lZRYSCYAlUBX08ZE8umj0bsmsu/75bKPRxmJlvmGQ7mFp01LrKsoLFPAJB&#10;nFldcaHgcv58XYFwHlljbZkUjORgu5m8JBhr2/M3dSdfiABhF6OC0vsmltJlJRl0c9sQBy+3rUEf&#10;ZFtI3WIf4KaWb1H0Lg1WHBZKbGhfUvY4PY2C9J6O/XlAw72+faSHL5cfr5lSs+mwW4PwNPj/8F/7&#10;oBUsF/D7JfwAufkBAAD//wMAUEsBAi0AFAAGAAgAAAAhANvh9svuAAAAhQEAABMAAAAAAAAAAAAA&#10;AAAAAAAAAFtDb250ZW50X1R5cGVzXS54bWxQSwECLQAUAAYACAAAACEAWvQsW78AAAAVAQAACwAA&#10;AAAAAAAAAAAAAAAfAQAAX3JlbHMvLnJlbHNQSwECLQAUAAYACAAAACEAOyoq4MMAAADbAAAADwAA&#10;AAAAAAAAAAAAAAAHAgAAZHJzL2Rvd25yZXYueG1sUEsFBgAAAAADAAMAtwAAAPcCAAAAAA==&#10;" path="m,l,204457e" filled="f" strokeweight=".5pt">
                  <v:stroke miterlimit="83231f" joinstyle="miter"/>
                  <v:path arrowok="t" o:connecttype="custom" o:connectlocs="0,0;0,2044" o:connectangles="0,0" textboxrect="0,0,0,204457"/>
                </v:shape>
                <v:shape id="Shape 4139" o:spid="_x0000_s1075" style="position:absolute;left:2698;top:25011;width:0;height:2044;visibility:visible;mso-wrap-style:square;v-text-anchor:top" coordsize="0,2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SXwwAAANsAAAAPAAAAZHJzL2Rvd25yZXYueG1sRI/dasJA&#10;FITvBd9hOULvzKZCtaSuUgRBaAlohPbykD0m0ezZkN3m5+27guDlMDPfMOvtYGrRUesqywpeoxgE&#10;cW51xYWCc7afv4NwHlljbZkUjORgu5lO1pho2/ORupMvRICwS1BB6X2TSOnykgy6yDbEwbvY1qAP&#10;si2kbrEPcFPLRRwvpcGKw0KJDe1Kym+nP6MgvaZjnw1ouNe/q/Tw7S5fP7lSL7Ph8wOEp8E/w4/2&#10;QSt4W8D9S/gBcvMPAAD//wMAUEsBAi0AFAAGAAgAAAAhANvh9svuAAAAhQEAABMAAAAAAAAAAAAA&#10;AAAAAAAAAFtDb250ZW50X1R5cGVzXS54bWxQSwECLQAUAAYACAAAACEAWvQsW78AAAAVAQAACwAA&#10;AAAAAAAAAAAAAAAfAQAAX3JlbHMvLnJlbHNQSwECLQAUAAYACAAAACEAy/i0l8MAAADbAAAADwAA&#10;AAAAAAAAAAAAAAAHAgAAZHJzL2Rvd25yZXYueG1sUEsFBgAAAAADAAMAtwAAAPcCAAAAAA==&#10;" path="m,l,204457e" filled="f" strokeweight=".5pt">
                  <v:stroke miterlimit="83231f" joinstyle="miter"/>
                  <v:path arrowok="t" o:connecttype="custom" o:connectlocs="0,0;0,2044" o:connectangles="0,0" textboxrect="0,0,0,204457"/>
                </v:shape>
                <v:shape id="Shape 4140" o:spid="_x0000_s1076" style="position:absolute;left:16922;top:31;width:0;height:12268;visibility:visible;mso-wrap-style:square;v-text-anchor:top" coordsize="0,1226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O6uwgAAANsAAAAPAAAAZHJzL2Rvd25yZXYueG1sRI/NigIx&#10;EITvwr5D6AVvmqyiyKxRZFFwPQj+HDw2Se/M4KQzTKKO+/RGEDwWVfUVNZ23rhJXakLpWcNXX4Eg&#10;Nt6WnGs4Hla9CYgQkS1WnknDnQLMZx+dKWbW33hH133MRYJwyFBDEWOdSRlMQQ5D39fEyfvzjcOY&#10;ZJNL2+AtwV0lB0qNpcOS00KBNf0UZM77i9PAcXnZnP5/B2arEMdqOKnc2mjd/WwX3yAitfEdfrXX&#10;VsNoCM8v6QfI2QMAAP//AwBQSwECLQAUAAYACAAAACEA2+H2y+4AAACFAQAAEwAAAAAAAAAAAAAA&#10;AAAAAAAAW0NvbnRlbnRfVHlwZXNdLnhtbFBLAQItABQABgAIAAAAIQBa9CxbvwAAABUBAAALAAAA&#10;AAAAAAAAAAAAAB8BAABfcmVscy8ucmVsc1BLAQItABQABgAIAAAAIQA0RO6uwgAAANsAAAAPAAAA&#10;AAAAAAAAAAAAAAcCAABkcnMvZG93bnJldi54bWxQSwUGAAAAAAMAAwC3AAAA9gIAAAAA&#10;" path="m,l,1226744e" filled="f" strokeweight=".5pt">
                  <v:stroke miterlimit="83231f" joinstyle="miter"/>
                  <v:path arrowok="t" o:connecttype="custom" o:connectlocs="0,0;0,12268" o:connectangles="0,0" textboxrect="0,0,0,1226744"/>
                </v:shape>
                <v:shape id="Shape 4141" o:spid="_x0000_s1077" style="position:absolute;left:16922;top:12362;width:0;height:2045;visibility:visible;mso-wrap-style:square;v-text-anchor:top" coordsize="0,2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Yl4xAAAANsAAAAPAAAAZHJzL2Rvd25yZXYueG1sRI9ba8JA&#10;FITfC/6H5Qh9azZKbUt0FREKghKoKdTHQ/bk0mbPhuw2l3/vFgo+DjPzDbPZjaYRPXWutqxgEcUg&#10;iHOray4VfGbvT28gnEfW2FgmBRM52G1nDxtMtB34g/qLL0WAsEtQQeV9m0jp8ooMusi2xMErbGfQ&#10;B9mVUnc4BLhp5DKOX6TBmsNChS0dKsp/Lr9GQfqdTkM2ouFBX1/T49kVp69cqcf5uF+D8DT6e/i/&#10;fdQKVs/w9yX8ALm9AQAA//8DAFBLAQItABQABgAIAAAAIQDb4fbL7gAAAIUBAAATAAAAAAAAAAAA&#10;AAAAAAAAAABbQ29udGVudF9UeXBlc10ueG1sUEsBAi0AFAAGAAgAAAAhAFr0LFu/AAAAFQEAAAsA&#10;AAAAAAAAAAAAAAAAHwEAAF9yZWxzLy5yZWxzUEsBAi0AFAAGAAgAAAAhACtdiXjEAAAA2wAAAA8A&#10;AAAAAAAAAAAAAAAABwIAAGRycy9kb3ducmV2LnhtbFBLBQYAAAAAAwADALcAAAD4AgAAAAA=&#10;" path="m,l,204457e" filled="f" strokeweight=".5pt">
                  <v:stroke miterlimit="83231f" joinstyle="miter"/>
                  <v:path arrowok="t" o:connecttype="custom" o:connectlocs="0,0;0,2045" o:connectangles="0,0" textboxrect="0,0,0,204457"/>
                </v:shape>
                <v:shape id="Shape 4142" o:spid="_x0000_s1078" style="position:absolute;left:16922;top:14470;width:0;height:2045;visibility:visible;mso-wrap-style:square;v-text-anchor:top" coordsize="0,2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SzjwwAAANsAAAAPAAAAZHJzL2Rvd25yZXYueG1sRI/dasJA&#10;FITvhb7DcgremU0F25K6ShEEQQlohPbykD0m0ezZkF3z8/ZuQejlMDPfMMv1YGrRUesqywreohgE&#10;cW51xYWCc7adfYJwHlljbZkUjORgvXqZLDHRtucjdSdfiABhl6CC0vsmkdLlJRl0kW2Ig3exrUEf&#10;ZFtI3WIf4KaW8zh+lwYrDgslNrQpKb+d7kZBek3HPhvQcK9/P9LdwV32P7lS09fh+wuEp8H/h5/t&#10;nVawWMDfl/AD5OoBAAD//wMAUEsBAi0AFAAGAAgAAAAhANvh9svuAAAAhQEAABMAAAAAAAAAAAAA&#10;AAAAAAAAAFtDb250ZW50X1R5cGVzXS54bWxQSwECLQAUAAYACAAAACEAWvQsW78AAAAVAQAACwAA&#10;AAAAAAAAAAAAAAAfAQAAX3JlbHMvLnJlbHNQSwECLQAUAAYACAAAACEARBEs48MAAADbAAAADwAA&#10;AAAAAAAAAAAAAAAHAgAAZHJzL2Rvd25yZXYueG1sUEsFBgAAAAADAAMAtwAAAPcCAAAAAA==&#10;" path="m,l,204457e" filled="f" strokeweight=".5pt">
                  <v:stroke miterlimit="83231f" joinstyle="miter"/>
                  <v:path arrowok="t" o:connecttype="custom" o:connectlocs="0,0;0,2045" o:connectangles="0,0" textboxrect="0,0,0,204457"/>
                </v:shape>
                <v:shape id="Shape 4143" o:spid="_x0000_s1079" style="position:absolute;left:16922;top:16578;width:0;height:2045;visibility:visible;mso-wrap-style:square;v-text-anchor:top" coordsize="0,2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7KUwwAAANsAAAAPAAAAZHJzL2Rvd25yZXYueG1sRI9Ba8JA&#10;FITvQv/D8gq9mU0LxpK6ShEEwRLQCO3xkX0m0ezbkN2a5N+7guBxmJlvmMVqMI24UudqywreoxgE&#10;cWF1zaWCY76ZfoJwHlljY5kUjORgtXyZLDDVtuc9XQ++FAHCLkUFlfdtKqUrKjLoItsSB+9kO4M+&#10;yK6UusM+wE0jP+I4kQZrDgsVtrSuqLgc/o2C7JyNfT6g4V7/zbPtjzvtfgul3l6H7y8Qngb/DD/a&#10;W61glsD9S/gBcnkDAAD//wMAUEsBAi0AFAAGAAgAAAAhANvh9svuAAAAhQEAABMAAAAAAAAAAAAA&#10;AAAAAAAAAFtDb250ZW50X1R5cGVzXS54bWxQSwECLQAUAAYACAAAACEAWvQsW78AAAAVAQAACwAA&#10;AAAAAAAAAAAAAAAfAQAAX3JlbHMvLnJlbHNQSwECLQAUAAYACAAAACEAtMOylMMAAADbAAAADwAA&#10;AAAAAAAAAAAAAAAHAgAAZHJzL2Rvd25yZXYueG1sUEsFBgAAAAADAAMAtwAAAPcCAAAAAA==&#10;" path="m,l,204457e" filled="f" strokeweight=".5pt">
                  <v:stroke miterlimit="83231f" joinstyle="miter"/>
                  <v:path arrowok="t" o:connecttype="custom" o:connectlocs="0,0;0,2045" o:connectangles="0,0" textboxrect="0,0,0,204457"/>
                </v:shape>
                <v:shape id="Shape 4144" o:spid="_x0000_s1080" style="position:absolute;left:16922;top:18686;width:0;height:2045;visibility:visible;mso-wrap-style:square;v-text-anchor:top" coordsize="0,2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xcPwwAAANsAAAAPAAAAZHJzL2Rvd25yZXYueG1sRI9Ba8JA&#10;FITvQv/D8gq9mU0LakldpQiCYAmYCO3xkX0m0ezbkN2a5N+7guBxmJlvmOV6MI24UudqywreoxgE&#10;cWF1zaWCY76dfoJwHlljY5kUjORgvXqZLDHRtucDXTNfigBhl6CCyvs2kdIVFRl0kW2Jg3eynUEf&#10;ZFdK3WEf4KaRH3E8lwZrDgsVtrSpqLhk/0ZBek7HPh/QcK//Funux532v4VSb6/D9xcIT4N/hh/t&#10;nVYwW8D9S/gBcnUDAAD//wMAUEsBAi0AFAAGAAgAAAAhANvh9svuAAAAhQEAABMAAAAAAAAAAAAA&#10;AAAAAAAAAFtDb250ZW50X1R5cGVzXS54bWxQSwECLQAUAAYACAAAACEAWvQsW78AAAAVAQAACwAA&#10;AAAAAAAAAAAAAAAfAQAAX3JlbHMvLnJlbHNQSwECLQAUAAYACAAAACEA248XD8MAAADbAAAADwAA&#10;AAAAAAAAAAAAAAAHAgAAZHJzL2Rvd25yZXYueG1sUEsFBgAAAAADAAMAtwAAAPcCAAAAAA==&#10;" path="m,l,204457e" filled="f" strokeweight=".5pt">
                  <v:stroke miterlimit="83231f" joinstyle="miter"/>
                  <v:path arrowok="t" o:connecttype="custom" o:connectlocs="0,0;0,2045" o:connectangles="0,0" textboxrect="0,0,0,204457"/>
                </v:shape>
                <v:shape id="Shape 4145" o:spid="_x0000_s1081" style="position:absolute;left:16922;top:20794;width:0;height:2045;visibility:visible;mso-wrap-style:square;v-text-anchor:top" coordsize="0,2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IN9wQAAANsAAAAPAAAAZHJzL2Rvd25yZXYueG1sRE/LSsNA&#10;FN0X/IfhCu6aiYJW0kyCCEJACbQp2OUlc/NoM3dCZmzSv3cWhS4P553mixnEhSbXW1bwHMUgiGur&#10;e24VHKqv9TsI55E1DpZJwZUc5NnDKsVE25l3dNn7VoQQdgkq6LwfEyld3ZFBF9mROHCNnQz6AKdW&#10;6gnnEG4G+RLHb9Jgz6Ghw5E+O6rP+z+joDyV17la0PCsj5uy+HHN92+t1NPj8rEF4Wnxd/HNXWgF&#10;r2Fs+BJ+gMz+AQAA//8DAFBLAQItABQABgAIAAAAIQDb4fbL7gAAAIUBAAATAAAAAAAAAAAAAAAA&#10;AAAAAABbQ29udGVudF9UeXBlc10ueG1sUEsBAi0AFAAGAAgAAAAhAFr0LFu/AAAAFQEAAAsAAAAA&#10;AAAAAAAAAAAAHwEAAF9yZWxzLy5yZWxzUEsBAi0AFAAGAAgAAAAhAKoQg33BAAAA2wAAAA8AAAAA&#10;AAAAAAAAAAAABwIAAGRycy9kb3ducmV2LnhtbFBLBQYAAAAAAwADALcAAAD1AgAAAAA=&#10;" path="m,l,204457e" filled="f" strokeweight=".5pt">
                  <v:stroke miterlimit="83231f" joinstyle="miter"/>
                  <v:path arrowok="t" o:connecttype="custom" o:connectlocs="0,0;0,2045" o:connectangles="0,0" textboxrect="0,0,0,204457"/>
                </v:shape>
                <v:shape id="Shape 4146" o:spid="_x0000_s1082" style="position:absolute;left:16922;top:22903;width:0;height:2044;visibility:visible;mso-wrap-style:square;v-text-anchor:top" coordsize="0,2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CbmxAAAANsAAAAPAAAAZHJzL2Rvd25yZXYueG1sRI9ba8JA&#10;FITfC/6H5Qh9azYKtW10FREKghKoKdTHQ/bk0mbPhuw2l3/vFgo+DjPzDbPZjaYRPXWutqxgEcUg&#10;iHOray4VfGbvT68gnEfW2FgmBRM52G1nDxtMtB34g/qLL0WAsEtQQeV9m0jp8ooMusi2xMErbGfQ&#10;B9mVUnc4BLhp5DKOV9JgzWGhwpYOFeU/l1+jIP1OpyEb0fCgry/p8eyK01eu1ON83K9BeBr9Pfzf&#10;PmoFz2/w9yX8ALm9AQAA//8DAFBLAQItABQABgAIAAAAIQDb4fbL7gAAAIUBAAATAAAAAAAAAAAA&#10;AAAAAAAAAABbQ29udGVudF9UeXBlc10ueG1sUEsBAi0AFAAGAAgAAAAhAFr0LFu/AAAAFQEAAAsA&#10;AAAAAAAAAAAAAAAAHwEAAF9yZWxzLy5yZWxzUEsBAi0AFAAGAAgAAAAhAMVcJubEAAAA2wAAAA8A&#10;AAAAAAAAAAAAAAAABwIAAGRycy9kb3ducmV2LnhtbFBLBQYAAAAAAwADALcAAAD4AgAAAAA=&#10;" path="m,l,204457e" filled="f" strokeweight=".5pt">
                  <v:stroke miterlimit="83231f" joinstyle="miter"/>
                  <v:path arrowok="t" o:connecttype="custom" o:connectlocs="0,0;0,2044" o:connectangles="0,0" textboxrect="0,0,0,204457"/>
                </v:shape>
                <v:shape id="Shape 4147" o:spid="_x0000_s1083" style="position:absolute;left:16922;top:25011;width:0;height:2044;visibility:visible;mso-wrap-style:square;v-text-anchor:top" coordsize="0,2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kXGvQAAANsAAAAPAAAAZHJzL2Rvd25yZXYueG1sRE9LCsIw&#10;EN0L3iGM4E5TXahUo4ggCErBD+hyaMa22kxKE229vVkILh/vv1i1phRvql1hWcFoGIEgTq0uOFNw&#10;OW8HMxDOI2ssLZOCDzlYLbudBcbaNnyk98lnIoSwi1FB7n0VS+nSnAy6oa2IA3e3tUEfYJ1JXWMT&#10;wk0px1E0kQYLDg05VrTJKX2eXkZB8kg+zblFw42+TZPdwd3311Spfq9dz0F4av1f/HPvtIJJWB++&#10;hB8gl18AAAD//wMAUEsBAi0AFAAGAAgAAAAhANvh9svuAAAAhQEAABMAAAAAAAAAAAAAAAAAAAAA&#10;AFtDb250ZW50X1R5cGVzXS54bWxQSwECLQAUAAYACAAAACEAWvQsW78AAAAVAQAACwAAAAAAAAAA&#10;AAAAAAAfAQAAX3JlbHMvLnJlbHNQSwECLQAUAAYACAAAACEAmgpFxr0AAADbAAAADwAAAAAAAAAA&#10;AAAAAAAHAgAAZHJzL2Rvd25yZXYueG1sUEsFBgAAAAADAAMAtwAAAPECAAAAAA==&#10;" path="m,l,204457e" filled="f" strokeweight=".5pt">
                  <v:stroke miterlimit="83231f" joinstyle="miter"/>
                  <v:path arrowok="t" o:connecttype="custom" o:connectlocs="0,0;0,2044" o:connectangles="0,0" textboxrect="0,0,0,204457"/>
                </v:shape>
                <v:shape id="Shape 4148" o:spid="_x0000_s1084" style="position:absolute;left:24923;top:31;width:0;height:12268;visibility:visible;mso-wrap-style:square;v-text-anchor:top" coordsize="0,1226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h//xAAAANsAAAAPAAAAZHJzL2Rvd25yZXYueG1sRI/BasMw&#10;EETvhfyD2EBujRQHTHCjhFIScHooNO2hx0Xa2CbWyliK7fTrq0Khx2Fm3jDb/eRaMVAfGs8aVksF&#10;gth423Cl4fPj+LgBESKyxdYzabhTgP1u9rDFwvqR32k4x0okCIcCNdQxdoWUwdTkMCx9R5y8i+8d&#10;xiT7StoexwR3rcyUyqXDhtNCjR291GSu55vTwPFwe/36PmXmTSHmar1pXWm0Xsyn5ycQkab4H/5r&#10;l1ZDvoLfL+kHyN0PAAAA//8DAFBLAQItABQABgAIAAAAIQDb4fbL7gAAAIUBAAATAAAAAAAAAAAA&#10;AAAAAAAAAABbQ29udGVudF9UeXBlc10ueG1sUEsBAi0AFAAGAAgAAAAhAFr0LFu/AAAAFQEAAAsA&#10;AAAAAAAAAAAAAAAAHwEAAF9yZWxzLy5yZWxzUEsBAi0AFAAGAAgAAAAhAGW2H//EAAAA2wAAAA8A&#10;AAAAAAAAAAAAAAAABwIAAGRycy9kb3ducmV2LnhtbFBLBQYAAAAAAwADALcAAAD4AgAAAAA=&#10;" path="m,l,1226744e" filled="f" strokeweight=".5pt">
                  <v:stroke miterlimit="83231f" joinstyle="miter"/>
                  <v:path arrowok="t" o:connecttype="custom" o:connectlocs="0,0;0,12268" o:connectangles="0,0" textboxrect="0,0,0,1226744"/>
                </v:shape>
                <v:shape id="Shape 4149" o:spid="_x0000_s1085" style="position:absolute;left:24923;top:12362;width:0;height:2045;visibility:visible;mso-wrap-style:square;v-text-anchor:top" coordsize="0,2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H4qwwAAANsAAAAPAAAAZHJzL2Rvd25yZXYueG1sRI9Pa8JA&#10;FMTvBb/D8oTe6kYPqcSsIkJBaAlUBT0+si9/NPs2ZLdJ/PZdQfA4zMxvmHQzmkb01LnasoL5LAJB&#10;nFtdc6ngdPz6WIJwHlljY5kU3MnBZj15SzHRduBf6g++FAHCLkEFlfdtIqXLKzLoZrYlDl5hO4M+&#10;yK6UusMhwE0jF1EUS4M1h4UKW9pVlN8Of0ZBds3uw3FEw4O+fGb7H1d8n3Ol3qfjdgXC0+hf4Wd7&#10;rxXEC3h8CT9Arv8BAAD//wMAUEsBAi0AFAAGAAgAAAAhANvh9svuAAAAhQEAABMAAAAAAAAAAAAA&#10;AAAAAAAAAFtDb250ZW50X1R5cGVzXS54bWxQSwECLQAUAAYACAAAACEAWvQsW78AAAAVAQAACwAA&#10;AAAAAAAAAAAAAAAfAQAAX3JlbHMvLnJlbHNQSwECLQAUAAYACAAAACEABZR+KsMAAADbAAAADwAA&#10;AAAAAAAAAAAAAAAHAgAAZHJzL2Rvd25yZXYueG1sUEsFBgAAAAADAAMAtwAAAPcCAAAAAA==&#10;" path="m,l,204457e" filled="f" strokeweight=".5pt">
                  <v:stroke miterlimit="83231f" joinstyle="miter"/>
                  <v:path arrowok="t" o:connecttype="custom" o:connectlocs="0,0;0,2045" o:connectangles="0,0" textboxrect="0,0,0,204457"/>
                </v:shape>
                <v:shape id="Shape 4150" o:spid="_x0000_s1086" style="position:absolute;left:24923;top:14470;width:0;height:2045;visibility:visible;mso-wrap-style:square;v-text-anchor:top" coordsize="0,2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NuxwwAAANsAAAAPAAAAZHJzL2Rvd25yZXYueG1sRI9Ba8JA&#10;FITvQv/D8gq9mU0rxJK6ShEEwRLQCO3xkX0m0ezbkN2a5N+7guBxmJlvmMVqMI24UudqywreoxgE&#10;cWF1zaWCY76ZfoJwHlljY5kUjORgtXyZLDDVtuc9XQ++FAHCLkUFlfdtKqUrKjLoItsSB+9kO4M+&#10;yK6UusM+wE0jP+I4kQZrDgsVtrSuqLgc/o2C7JyNfT6g4V7/zbPtjzvtfgul3l6H7y8Qngb/DD/a&#10;W60gmcH9S/gBcnkDAAD//wMAUEsBAi0AFAAGAAgAAAAhANvh9svuAAAAhQEAABMAAAAAAAAAAAAA&#10;AAAAAAAAAFtDb250ZW50X1R5cGVzXS54bWxQSwECLQAUAAYACAAAACEAWvQsW78AAAAVAQAACwAA&#10;AAAAAAAAAAAAAAAfAQAAX3JlbHMvLnJlbHNQSwECLQAUAAYACAAAACEAatjbscMAAADbAAAADwAA&#10;AAAAAAAAAAAAAAAHAgAAZHJzL2Rvd25yZXYueG1sUEsFBgAAAAADAAMAtwAAAPcCAAAAAA==&#10;" path="m,l,204457e" filled="f" strokeweight=".5pt">
                  <v:stroke miterlimit="83231f" joinstyle="miter"/>
                  <v:path arrowok="t" o:connecttype="custom" o:connectlocs="0,0;0,2045" o:connectangles="0,0" textboxrect="0,0,0,204457"/>
                </v:shape>
                <v:shape id="Shape 4151" o:spid="_x0000_s1087" style="position:absolute;left:24923;top:16578;width:0;height:2045;visibility:visible;mso-wrap-style:square;v-text-anchor:top" coordsize="0,2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UPFwwAAANsAAAAPAAAAZHJzL2Rvd25yZXYueG1sRI9Ba8JA&#10;FITvQv/D8gq9mU2LxJK6ShEEwRLQCO3xkX0m0ezbkN2a5N+7guBxmJlvmMVqMI24UudqywreoxgE&#10;cWF1zaWCY76ZfoJwHlljY5kUjORgtXyZLDDVtuc9XQ++FAHCLkUFlfdtKqUrKjLoItsSB+9kO4M+&#10;yK6UusM+wE0jP+I4kQZrDgsVtrSuqLgc/o2C7JyNfT6g4V7/zbPtjzvtfgul3l6H7y8Qngb/DD/a&#10;W60gmcH9S/gBcnkDAAD//wMAUEsBAi0AFAAGAAgAAAAhANvh9svuAAAAhQEAABMAAAAAAAAAAAAA&#10;AAAAAAAAAFtDb250ZW50X1R5cGVzXS54bWxQSwECLQAUAAYACAAAACEAWvQsW78AAAAVAQAACwAA&#10;AAAAAAAAAAAAAAAfAQAAX3JlbHMvLnJlbHNQSwECLQAUAAYACAAAACEA5TFDxcMAAADbAAAADwAA&#10;AAAAAAAAAAAAAAAHAgAAZHJzL2Rvd25yZXYueG1sUEsFBgAAAAADAAMAtwAAAPcCAAAAAA==&#10;" path="m,l,204457e" filled="f" strokeweight=".5pt">
                  <v:stroke miterlimit="83231f" joinstyle="miter"/>
                  <v:path arrowok="t" o:connecttype="custom" o:connectlocs="0,0;0,2045" o:connectangles="0,0" textboxrect="0,0,0,204457"/>
                </v:shape>
                <v:shape id="Shape 4152" o:spid="_x0000_s1088" style="position:absolute;left:24923;top:18686;width:0;height:2045;visibility:visible;mso-wrap-style:square;v-text-anchor:top" coordsize="0,2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ZewwAAANsAAAAPAAAAZHJzL2Rvd25yZXYueG1sRI9Ba8JA&#10;FITvQv/D8gq9mU0LxpK6ShEEwRLQCO3xkX0m0ezbkN2a5N+7guBxmJlvmMVqMI24UudqywreoxgE&#10;cWF1zaWCY76ZfoJwHlljY5kUjORgtXyZLDDVtuc9XQ++FAHCLkUFlfdtKqUrKjLoItsSB+9kO4M+&#10;yK6UusM+wE0jP+I4kQZrDgsVtrSuqLgc/o2C7JyNfT6g4V7/zbPtjzvtfgul3l6H7y8Qngb/DD/a&#10;W60gmcH9S/gBcnkDAAD//wMAUEsBAi0AFAAGAAgAAAAhANvh9svuAAAAhQEAABMAAAAAAAAAAAAA&#10;AAAAAAAAAFtDb250ZW50X1R5cGVzXS54bWxQSwECLQAUAAYACAAAACEAWvQsW78AAAAVAQAACwAA&#10;AAAAAAAAAAAAAAAfAQAAX3JlbHMvLnJlbHNQSwECLQAUAAYACAAAACEAin3mXsMAAADbAAAADwAA&#10;AAAAAAAAAAAAAAAHAgAAZHJzL2Rvd25yZXYueG1sUEsFBgAAAAADAAMAtwAAAPcCAAAAAA==&#10;" path="m,l,204457e" filled="f" strokeweight=".5pt">
                  <v:stroke miterlimit="83231f" joinstyle="miter"/>
                  <v:path arrowok="t" o:connecttype="custom" o:connectlocs="0,0;0,2045" o:connectangles="0,0" textboxrect="0,0,0,204457"/>
                </v:shape>
                <v:shape id="Shape 4153" o:spid="_x0000_s1089" style="position:absolute;left:24923;top:20794;width:0;height:2045;visibility:visible;mso-wrap-style:square;v-text-anchor:top" coordsize="0,2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3gpwwAAANsAAAAPAAAAZHJzL2Rvd25yZXYueG1sRI9La8Mw&#10;EITvgfwHsYHeYjk5uMW1HEohEGgxNCm0x8VaPxJrZSzFj39fFQo9DjPzDZMdZtOJkQbXWlawi2IQ&#10;xKXVLdcKPi/H7RMI55E1dpZJwUIODvl6lWGq7cQfNJ59LQKEXYoKGu/7VEpXNmTQRbYnDl5lB4M+&#10;yKGWesApwE0n93GcSIMth4UGe3ptqLyd70ZBcS2W6TKj4Ul/Pxand1e9fZVKPWzml2cQnmb/H/5r&#10;n7SCJIHfL+EHyPwHAAD//wMAUEsBAi0AFAAGAAgAAAAhANvh9svuAAAAhQEAABMAAAAAAAAAAAAA&#10;AAAAAAAAAFtDb250ZW50X1R5cGVzXS54bWxQSwECLQAUAAYACAAAACEAWvQsW78AAAAVAQAACwAA&#10;AAAAAAAAAAAAAAAfAQAAX3JlbHMvLnJlbHNQSwECLQAUAAYACAAAACEAeq94KcMAAADbAAAADwAA&#10;AAAAAAAAAAAAAAAHAgAAZHJzL2Rvd25yZXYueG1sUEsFBgAAAAADAAMAtwAAAPcCAAAAAA==&#10;" path="m,l,204457e" filled="f" strokeweight=".5pt">
                  <v:stroke miterlimit="83231f" joinstyle="miter"/>
                  <v:path arrowok="t" o:connecttype="custom" o:connectlocs="0,0;0,2045" o:connectangles="0,0" textboxrect="0,0,0,204457"/>
                </v:shape>
                <v:shape id="Shape 4154" o:spid="_x0000_s1090" style="position:absolute;left:24923;top:22903;width:0;height:2044;visibility:visible;mso-wrap-style:square;v-text-anchor:top" coordsize="0,2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92ywgAAANsAAAAPAAAAZHJzL2Rvd25yZXYueG1sRI9Bi8Iw&#10;FITvgv8hPMGbTfWgSzWKCEJhpbAq6PHRPNtq81KabFv//WZhYY/DzHzDbHaDqUVHrassK5hHMQji&#10;3OqKCwXXy3H2AcJ5ZI21ZVLwJge77Xi0wUTbnr+oO/tCBAi7BBWU3jeJlC4vyaCLbEMcvIdtDfog&#10;20LqFvsAN7VcxPFSGqw4LJTY0KGk/HX+NgqyZ/buLwMa7vV9laUn9/i85UpNJ8N+DcLT4P/Df+1U&#10;K1iu4PdL+AFy+wMAAP//AwBQSwECLQAUAAYACAAAACEA2+H2y+4AAACFAQAAEwAAAAAAAAAAAAAA&#10;AAAAAAAAW0NvbnRlbnRfVHlwZXNdLnhtbFBLAQItABQABgAIAAAAIQBa9CxbvwAAABUBAAALAAAA&#10;AAAAAAAAAAAAAB8BAABfcmVscy8ucmVsc1BLAQItABQABgAIAAAAIQAV492ywgAAANsAAAAPAAAA&#10;AAAAAAAAAAAAAAcCAABkcnMvZG93bnJldi54bWxQSwUGAAAAAAMAAwC3AAAA9gIAAAAA&#10;" path="m,l,204457e" filled="f" strokeweight=".5pt">
                  <v:stroke miterlimit="83231f" joinstyle="miter"/>
                  <v:path arrowok="t" o:connecttype="custom" o:connectlocs="0,0;0,2044" o:connectangles="0,0" textboxrect="0,0,0,204457"/>
                </v:shape>
                <v:shape id="Shape 4155" o:spid="_x0000_s1091" style="position:absolute;left:24923;top:25011;width:0;height:2044;visibility:visible;mso-wrap-style:square;v-text-anchor:top" coordsize="0,2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EnAvQAAANsAAAAPAAAAZHJzL2Rvd25yZXYueG1sRE9LCsIw&#10;EN0L3iGM4E5TXahUo4ggCErBD+hyaMa22kxKE229vVkILh/vv1i1phRvql1hWcFoGIEgTq0uOFNw&#10;OW8HMxDOI2ssLZOCDzlYLbudBcbaNnyk98lnIoSwi1FB7n0VS+nSnAy6oa2IA3e3tUEfYJ1JXWMT&#10;wk0px1E0kQYLDg05VrTJKX2eXkZB8kg+zblFw42+TZPdwd3311Spfq9dz0F4av1f/HPvtIJJGBu+&#10;hB8gl18AAAD//wMAUEsBAi0AFAAGAAgAAAAhANvh9svuAAAAhQEAABMAAAAAAAAAAAAAAAAAAAAA&#10;AFtDb250ZW50X1R5cGVzXS54bWxQSwECLQAUAAYACAAAACEAWvQsW78AAAAVAQAACwAAAAAAAAAA&#10;AAAAAAAfAQAAX3JlbHMvLnJlbHNQSwECLQAUAAYACAAAACEAZHxJwL0AAADbAAAADwAAAAAAAAAA&#10;AAAAAAAHAgAAZHJzL2Rvd25yZXYueG1sUEsFBgAAAAADAAMAtwAAAPECAAAAAA==&#10;" path="m,l,204457e" filled="f" strokeweight=".5pt">
                  <v:stroke miterlimit="83231f" joinstyle="miter"/>
                  <v:path arrowok="t" o:connecttype="custom" o:connectlocs="0,0;0,2044" o:connectangles="0,0" textboxrect="0,0,0,204457"/>
                </v:shape>
                <v:shape id="Shape 4156" o:spid="_x0000_s1092" style="position:absolute;left:39147;top:31;width:0;height:12268;visibility:visible;mso-wrap-style:square;v-text-anchor:top" coordsize="0,1226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P5wwAAANsAAAAPAAAAZHJzL2Rvd25yZXYueG1sRI9PawIx&#10;FMTvBb9DeEJvNdHCoqtRRFqwHgr+OXh8JM/dxc3Lsom69dMboeBxmJnfMLNF52pxpTZUnjUMBwoE&#10;sfG24kLDYf/9MQYRIrLF2jNp+KMAi3nvbYa59Tfe0nUXC5EgHHLUUMbY5FIGU5LDMPANcfJOvnUY&#10;k2wLaVu8Jbir5UipTDqsOC2U2NCqJHPeXZwGjl+XzfH+MzK/CjFTn+ParY3W7/1uOQURqYuv8H97&#10;bTVkE3h+ST9Azh8AAAD//wMAUEsBAi0AFAAGAAgAAAAhANvh9svuAAAAhQEAABMAAAAAAAAAAAAA&#10;AAAAAAAAAFtDb250ZW50X1R5cGVzXS54bWxQSwECLQAUAAYACAAAACEAWvQsW78AAAAVAQAACwAA&#10;AAAAAAAAAAAAAAAfAQAAX3JlbHMvLnJlbHNQSwECLQAUAAYACAAAACEAm8AT+cMAAADbAAAADwAA&#10;AAAAAAAAAAAAAAAHAgAAZHJzL2Rvd25yZXYueG1sUEsFBgAAAAADAAMAtwAAAPcCAAAAAA==&#10;" path="m,l,1226744e" filled="f" strokeweight=".5pt">
                  <v:stroke miterlimit="83231f" joinstyle="miter"/>
                  <v:path arrowok="t" o:connecttype="custom" o:connectlocs="0,0;0,12268" o:connectangles="0,0" textboxrect="0,0,0,1226744"/>
                </v:shape>
                <v:shape id="Shape 4157" o:spid="_x0000_s1093" style="position:absolute;left:39147;top:12362;width:0;height:2045;visibility:visible;mso-wrap-style:square;v-text-anchor:top" coordsize="0,2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9MbvQAAANsAAAAPAAAAZHJzL2Rvd25yZXYueG1sRE9LCsIw&#10;EN0L3iGM4E5TXahUo4ggCErBD+hyaMa22kxKE229vVkILh/vv1i1phRvql1hWcFoGIEgTq0uOFNw&#10;OW8HMxDOI2ssLZOCDzlYLbudBcbaNnyk98lnIoSwi1FB7n0VS+nSnAy6oa2IA3e3tUEfYJ1JXWMT&#10;wk0px1E0kQYLDg05VrTJKX2eXkZB8kg+zblFw42+TZPdwd3311Spfq9dz0F4av1f/HPvtIJpWB++&#10;hB8gl18AAAD//wMAUEsBAi0AFAAGAAgAAAAhANvh9svuAAAAhQEAABMAAAAAAAAAAAAAAAAAAAAA&#10;AFtDb250ZW50X1R5cGVzXS54bWxQSwECLQAUAAYACAAAACEAWvQsW78AAAAVAQAACwAAAAAAAAAA&#10;AAAAAAAfAQAAX3JlbHMvLnJlbHNQSwECLQAUAAYACAAAACEAH9PTG70AAADbAAAADwAAAAAAAAAA&#10;AAAAAAAHAgAAZHJzL2Rvd25yZXYueG1sUEsFBgAAAAADAAMAtwAAAPECAAAAAA==&#10;" path="m,l,204457e" filled="f" strokeweight=".5pt">
                  <v:stroke miterlimit="83231f" joinstyle="miter"/>
                  <v:path arrowok="t" o:connecttype="custom" o:connectlocs="0,0;0,2045" o:connectangles="0,0" textboxrect="0,0,0,204457"/>
                </v:shape>
                <v:shape id="Shape 4158" o:spid="_x0000_s1094" style="position:absolute;left:39147;top:14470;width:0;height:2045;visibility:visible;mso-wrap-style:square;v-text-anchor:top" coordsize="0,2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3aAwgAAANsAAAAPAAAAZHJzL2Rvd25yZXYueG1sRI9Bi8Iw&#10;FITvgv8hPMGbTfWg0jUtIgjCLoVVYff4aJ5t1+alNNHWf78RBI/DzHzDbLLBNOJOnastK5hHMQji&#10;wuqaSwXn0362BuE8ssbGMil4kIMsHY82mGjb8zfdj74UAcIuQQWV920ipSsqMugi2xIH72I7gz7I&#10;rpS6wz7ATSMXcbyUBmsOCxW2tKuouB5vRkH+lz/604CGe/27yg9f7vL5Uyg1nQzbDxCeBv8Ov9oH&#10;rWA1h+eX8ANk+g8AAP//AwBQSwECLQAUAAYACAAAACEA2+H2y+4AAACFAQAAEwAAAAAAAAAAAAAA&#10;AAAAAAAAW0NvbnRlbnRfVHlwZXNdLnhtbFBLAQItABQABgAIAAAAIQBa9CxbvwAAABUBAAALAAAA&#10;AAAAAAAAAAAAAB8BAABfcmVscy8ucmVsc1BLAQItABQABgAIAAAAIQBwn3aAwgAAANsAAAAPAAAA&#10;AAAAAAAAAAAAAAcCAABkcnMvZG93bnJldi54bWxQSwUGAAAAAAMAAwC3AAAA9gIAAAAA&#10;" path="m,l,204457e" filled="f" strokeweight=".5pt">
                  <v:stroke miterlimit="83231f" joinstyle="miter"/>
                  <v:path arrowok="t" o:connecttype="custom" o:connectlocs="0,0;0,2045" o:connectangles="0,0" textboxrect="0,0,0,204457"/>
                </v:shape>
                <v:shape id="Shape 4159" o:spid="_x0000_s1095" style="position:absolute;left:39147;top:16578;width:0;height:2045;visibility:visible;mso-wrap-style:square;v-text-anchor:top" coordsize="0,2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ej3wQAAANsAAAAPAAAAZHJzL2Rvd25yZXYueG1sRI/NqsIw&#10;FIT3F3yHcAR311QXKtUoIgiCUvAHdHlojm21OSlNtPXtjSC4HGbmG2a2aE0pnlS7wrKCQT8CQZxa&#10;XXCm4HRc/09AOI+ssbRMCl7kYDHv/M0w1rbhPT0PPhMBwi5GBbn3VSylS3My6Pq2Ig7e1dYGfZB1&#10;JnWNTYCbUg6jaCQNFhwWcqxolVN6PzyMguSWvJpji4YbfRknm527bs+pUr1uu5yC8NT6X/jb3mgF&#10;4yF8voQfIOdvAAAA//8DAFBLAQItABQABgAIAAAAIQDb4fbL7gAAAIUBAAATAAAAAAAAAAAAAAAA&#10;AAAAAABbQ29udGVudF9UeXBlc10ueG1sUEsBAi0AFAAGAAgAAAAhAFr0LFu/AAAAFQEAAAsAAAAA&#10;AAAAAAAAAAAAHwEAAF9yZWxzLy5yZWxzUEsBAi0AFAAGAAgAAAAhAIBN6PfBAAAA2wAAAA8AAAAA&#10;AAAAAAAAAAAABwIAAGRycy9kb3ducmV2LnhtbFBLBQYAAAAAAwADALcAAAD1AgAAAAA=&#10;" path="m,l,204457e" filled="f" strokeweight=".5pt">
                  <v:stroke miterlimit="83231f" joinstyle="miter"/>
                  <v:path arrowok="t" o:connecttype="custom" o:connectlocs="0,0;0,2045" o:connectangles="0,0" textboxrect="0,0,0,204457"/>
                </v:shape>
                <v:shape id="Shape 4160" o:spid="_x0000_s1096" style="position:absolute;left:39147;top:18686;width:0;height:2045;visibility:visible;mso-wrap-style:square;v-text-anchor:top" coordsize="0,2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1swwAAANsAAAAPAAAAZHJzL2Rvd25yZXYueG1sRI9Ba8JA&#10;FITvQv/D8gq9mU0raEldpQiCYAmYCO3xkX0m0ezbkN2a5N+7guBxmJlvmOV6MI24UudqywreoxgE&#10;cWF1zaWCY76dfoJwHlljY5kUjORgvXqZLDHRtucDXTNfigBhl6CCyvs2kdIVFRl0kW2Jg3eynUEf&#10;ZFdK3WEf4KaRH3E8lwZrDgsVtrSpqLhk/0ZBek7HPh/QcK//Funux532v4VSb6/D9xcIT4N/hh/t&#10;nVawmMH9S/gBcnUDAAD//wMAUEsBAi0AFAAGAAgAAAAhANvh9svuAAAAhQEAABMAAAAAAAAAAAAA&#10;AAAAAAAAAFtDb250ZW50X1R5cGVzXS54bWxQSwECLQAUAAYACAAAACEAWvQsW78AAAAVAQAACwAA&#10;AAAAAAAAAAAAAAAfAQAAX3JlbHMvLnJlbHNQSwECLQAUAAYACAAAACEA7wFNbMMAAADbAAAADwAA&#10;AAAAAAAAAAAAAAAHAgAAZHJzL2Rvd25yZXYueG1sUEsFBgAAAAADAAMAtwAAAPcCAAAAAA==&#10;" path="m,l,204457e" filled="f" strokeweight=".5pt">
                  <v:stroke miterlimit="83231f" joinstyle="miter"/>
                  <v:path arrowok="t" o:connecttype="custom" o:connectlocs="0,0;0,2045" o:connectangles="0,0" textboxrect="0,0,0,204457"/>
                </v:shape>
                <v:shape id="Shape 4161" o:spid="_x0000_s1097" style="position:absolute;left:39147;top:20794;width:0;height:2045;visibility:visible;mso-wrap-style:square;v-text-anchor:top" coordsize="0,2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NUYwwAAANsAAAAPAAAAZHJzL2Rvd25yZXYueG1sRI9Ba8JA&#10;FITvQv/D8gq9mU2LaEldpQiCYAmYCO3xkX0m0ezbkN2a5N+7guBxmJlvmOV6MI24UudqywreoxgE&#10;cWF1zaWCY76dfoJwHlljY5kUjORgvXqZLDHRtucDXTNfigBhl6CCyvs2kdIVFRl0kW2Jg3eynUEf&#10;ZFdK3WEf4KaRH3E8lwZrDgsVtrSpqLhk/0ZBek7HPh/QcK//Funux532v4VSb6/D9xcIT4N/hh/t&#10;nVawmMH9S/gBcnUDAAD//wMAUEsBAi0AFAAGAAgAAAAhANvh9svuAAAAhQEAABMAAAAAAAAAAAAA&#10;AAAAAAAAAFtDb250ZW50X1R5cGVzXS54bWxQSwECLQAUAAYACAAAACEAWvQsW78AAAAVAQAACwAA&#10;AAAAAAAAAAAAAAAfAQAAX3JlbHMvLnJlbHNQSwECLQAUAAYACAAAACEAYOjVGMMAAADbAAAADwAA&#10;AAAAAAAAAAAAAAAHAgAAZHJzL2Rvd25yZXYueG1sUEsFBgAAAAADAAMAtwAAAPcCAAAAAA==&#10;" path="m,l,204457e" filled="f" strokeweight=".5pt">
                  <v:stroke miterlimit="83231f" joinstyle="miter"/>
                  <v:path arrowok="t" o:connecttype="custom" o:connectlocs="0,0;0,2045" o:connectangles="0,0" textboxrect="0,0,0,204457"/>
                </v:shape>
                <v:shape id="Shape 4162" o:spid="_x0000_s1098" style="position:absolute;left:39147;top:22903;width:0;height:2044;visibility:visible;mso-wrap-style:square;v-text-anchor:top" coordsize="0,2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CDwwAAANsAAAAPAAAAZHJzL2Rvd25yZXYueG1sRI9Ba8JA&#10;FITvQv/D8gq9mU0LakldpQiCYAmYCO3xkX0m0ezbkN2a5N+7guBxmJlvmOV6MI24UudqywreoxgE&#10;cWF1zaWCY76dfoJwHlljY5kUjORgvXqZLDHRtucDXTNfigBhl6CCyvs2kdIVFRl0kW2Jg3eynUEf&#10;ZFdK3WEf4KaRH3E8lwZrDgsVtrSpqLhk/0ZBek7HPh/QcK//Funux532v4VSb6/D9xcIT4N/hh/t&#10;nVawmMH9S/gBcnUDAAD//wMAUEsBAi0AFAAGAAgAAAAhANvh9svuAAAAhQEAABMAAAAAAAAAAAAA&#10;AAAAAAAAAFtDb250ZW50X1R5cGVzXS54bWxQSwECLQAUAAYACAAAACEAWvQsW78AAAAVAQAACwAA&#10;AAAAAAAAAAAAAAAfAQAAX3JlbHMvLnJlbHNQSwECLQAUAAYACAAAACEAD6Rwg8MAAADbAAAADwAA&#10;AAAAAAAAAAAAAAAHAgAAZHJzL2Rvd25yZXYueG1sUEsFBgAAAAADAAMAtwAAAPcCAAAAAA==&#10;" path="m,l,204457e" filled="f" strokeweight=".5pt">
                  <v:stroke miterlimit="83231f" joinstyle="miter"/>
                  <v:path arrowok="t" o:connecttype="custom" o:connectlocs="0,0;0,2044" o:connectangles="0,0" textboxrect="0,0,0,204457"/>
                </v:shape>
                <v:shape id="Shape 4163" o:spid="_x0000_s1099" style="position:absolute;left:39147;top:25011;width:0;height:2044;visibility:visible;mso-wrap-style:square;v-text-anchor:top" coordsize="0,2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70wgAAANsAAAAPAAAAZHJzL2Rvd25yZXYueG1sRI9Bi8Iw&#10;FITvgv8hPMGbTfWgSzWKCEJhpbAq6PHRPNtq81KabFv//WZhYY/DzHzDbHaDqUVHrassK5hHMQji&#10;3OqKCwXXy3H2AcJ5ZI21ZVLwJge77Xi0wUTbnr+oO/tCBAi7BBWU3jeJlC4vyaCLbEMcvIdtDfog&#10;20LqFvsAN7VcxPFSGqw4LJTY0KGk/HX+NgqyZ/buLwMa7vV9laUn9/i85UpNJ8N+DcLT4P/Df+1U&#10;K1gt4fdL+AFy+wMAAP//AwBQSwECLQAUAAYACAAAACEA2+H2y+4AAACFAQAAEwAAAAAAAAAAAAAA&#10;AAAAAAAAW0NvbnRlbnRfVHlwZXNdLnhtbFBLAQItABQABgAIAAAAIQBa9CxbvwAAABUBAAALAAAA&#10;AAAAAAAAAAAAAB8BAABfcmVscy8ucmVsc1BLAQItABQABgAIAAAAIQD/du70wgAAANsAAAAPAAAA&#10;AAAAAAAAAAAAAAcCAABkcnMvZG93bnJldi54bWxQSwUGAAAAAAMAAwC3AAAA9gIAAAAA&#10;" path="m,l,204457e" filled="f" strokeweight=".5pt">
                  <v:stroke miterlimit="83231f" joinstyle="miter"/>
                  <v:path arrowok="t" o:connecttype="custom" o:connectlocs="0,0;0,2044" o:connectangles="0,0" textboxrect="0,0,0,204457"/>
                </v:shape>
                <v:shape id="Shape 4164" o:spid="_x0000_s1100" style="position:absolute;left:60547;top:31;width:0;height:27024;visibility:visible;mso-wrap-style:square;v-text-anchor:top" coordsize="0,270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7jZwgAAANsAAAAPAAAAZHJzL2Rvd25yZXYueG1sRI/RisIw&#10;FETfhf2HcAXfNFXRLt1GWRTBBxF0+wGX5m5T2tyUJmr37zeC4OMwM2eYfDvYVtyp97VjBfNZAoK4&#10;dLrmSkHxc5h+gvABWWPrmBT8kYft5mOUY6bdgy90v4ZKRAj7DBWYELpMSl8asuhnriOO3q/rLYYo&#10;+0rqHh8Rblu5SJK1tFhzXDDY0c5Q2VxvVsF+aQ/nkwtluihM7db7Zre6FUpNxsP3F4hAQ3iHX+2j&#10;VpCm8PwSf4Dc/AMAAP//AwBQSwECLQAUAAYACAAAACEA2+H2y+4AAACFAQAAEwAAAAAAAAAAAAAA&#10;AAAAAAAAW0NvbnRlbnRfVHlwZXNdLnhtbFBLAQItABQABgAIAAAAIQBa9CxbvwAAABUBAAALAAAA&#10;AAAAAAAAAAAAAB8BAABfcmVscy8ucmVsc1BLAQItABQABgAIAAAAIQAQY7jZwgAAANsAAAAPAAAA&#10;AAAAAAAAAAAAAAcCAABkcnMvZG93bnJldi54bWxQSwUGAAAAAAMAAwC3AAAA9gIAAAAA&#10;" path="m,l,2702395e" filled="f" strokeweight=".5pt">
                  <v:stroke miterlimit="83231f" joinstyle="miter"/>
                  <v:path arrowok="t" o:connecttype="custom" o:connectlocs="0,0;0,27024" o:connectangles="0,0" textboxrect="0,0,0,2702395"/>
                </v:shape>
                <v:shape id="Shape 4165" o:spid="_x0000_s1101" style="position:absolute;width:60579;height:0;visibility:visible;mso-wrap-style:square;v-text-anchor:top" coordsize="6057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9DewgAAANsAAAAPAAAAZHJzL2Rvd25yZXYueG1sRI9Ni8JA&#10;DIbvC/6HIQve1unuQaU6yrIg6EX8QvAWZmJb7GRKZ7bWf28Ogsfw5n2SZ77sfa06amMV2MD3KANF&#10;bIOruDBwOq6+pqBiQnZYByYDD4qwXAw+5pi7cOc9dYdUKIFwzNFAmVKTax1tSR7jKDTEkl1D6zHJ&#10;2BbatXgXuK/1T5aNtceK5UKJDf2VZG+Hfy+U3bUrLuv6NLadpm0VL/acbYwZfva/M1CJ+vRefrXX&#10;zsBEnhUX8QC9eAIAAP//AwBQSwECLQAUAAYACAAAACEA2+H2y+4AAACFAQAAEwAAAAAAAAAAAAAA&#10;AAAAAAAAW0NvbnRlbnRfVHlwZXNdLnhtbFBLAQItABQABgAIAAAAIQBa9CxbvwAAABUBAAALAAAA&#10;AAAAAAAAAAAAAB8BAABfcmVscy8ucmVsc1BLAQItABQABgAIAAAAIQDmW9DewgAAANsAAAAPAAAA&#10;AAAAAAAAAAAAAAcCAABkcnMvZG93bnJldi54bWxQSwUGAAAAAAMAAwC3AAAA9gIAAAAA&#10;" path="m,l6057900,e" filled="f" strokeweight=".5pt">
                  <v:stroke miterlimit="83231f" joinstyle="miter"/>
                  <v:path arrowok="t" o:connecttype="custom" o:connectlocs="0,0;60579,0" o:connectangles="0,0" textboxrect="0,0,6057900,0"/>
                </v:shape>
                <v:shape id="Shape 4166" o:spid="_x0000_s1102" style="position:absolute;left:63;top:12330;width:60452;height:0;visibility:visible;mso-wrap-style:square;v-text-anchor:top" coordsize="604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3LJwwAAANsAAAAPAAAAZHJzL2Rvd25yZXYueG1sRI9PawIx&#10;FMTvQr9DeIXeNOkfrG6NooUuXrsqeHxsnruLm5c1ibrtpzcFocdhZn7DzBa9bcWFfGgca3geKRDE&#10;pTMNVxq2m6/hBESIyAZbx6ThhwIs5g+DGWbGXfmbLkWsRIJwyFBDHWOXSRnKmiyGkeuIk3dw3mJM&#10;0lfSeLwmuG3li1JjabHhtFBjR581lcfibDWscsyP+9dfX/jVye/ezmqTO6X102O//AARqY//4Xt7&#10;bTS8T+HvS/oBcn4DAAD//wMAUEsBAi0AFAAGAAgAAAAhANvh9svuAAAAhQEAABMAAAAAAAAAAAAA&#10;AAAAAAAAAFtDb250ZW50X1R5cGVzXS54bWxQSwECLQAUAAYACAAAACEAWvQsW78AAAAVAQAACwAA&#10;AAAAAAAAAAAAAAAfAQAAX3JlbHMvLnJlbHNQSwECLQAUAAYACAAAACEABatyycMAAADbAAAADwAA&#10;AAAAAAAAAAAAAAAHAgAAZHJzL2Rvd25yZXYueG1sUEsFBgAAAAADAAMAtwAAAPcCAAAAAA==&#10;" path="m,l6045200,e" filled="f" strokeweight=".5pt">
                  <v:stroke miterlimit="83231f" joinstyle="miter"/>
                  <v:path arrowok="t" o:connecttype="custom" o:connectlocs="0,0;60452,0" o:connectangles="0,0" textboxrect="0,0,6045200,0"/>
                </v:shape>
                <v:shape id="Shape 4167" o:spid="_x0000_s1103" style="position:absolute;left:63;top:14439;width:60452;height:0;visibility:visible;mso-wrap-style:square;v-text-anchor:top" coordsize="604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KtzwAAAANsAAAAPAAAAZHJzL2Rvd25yZXYueG1sRE/Pa8Iw&#10;FL4P9j+EJ3ibiZuIdKaig5VdVxV2fDTPtrR56ZKodX/9chA8fny/15vR9uJCPrSONcxnCgRx5UzL&#10;tYbD/vNlBSJEZIO9Y9JwowCb/PlpjZlxV/6mSxlrkUI4ZKihiXHIpAxVQxbDzA3EiTs5bzEm6Gtp&#10;PF5TuO3lq1JLabHl1NDgQB8NVV15thp2BRbdz9ufL/3u1x8XZ7UvnNJ6Ohm37yAijfEhvru/jIZV&#10;Wp++pB8g838AAAD//wMAUEsBAi0AFAAGAAgAAAAhANvh9svuAAAAhQEAABMAAAAAAAAAAAAAAAAA&#10;AAAAAFtDb250ZW50X1R5cGVzXS54bWxQSwECLQAUAAYACAAAACEAWvQsW78AAAAVAQAACwAAAAAA&#10;AAAAAAAAAAAfAQAAX3JlbHMvLnJlbHNQSwECLQAUAAYACAAAACEAoUSrc8AAAADbAAAADwAAAAAA&#10;AAAAAAAAAAAHAgAAZHJzL2Rvd25yZXYueG1sUEsFBgAAAAADAAMAtwAAAPQCAAAAAA==&#10;" path="m,l6045200,e" filled="f" strokeweight=".5pt">
                  <v:stroke miterlimit="83231f" joinstyle="miter"/>
                  <v:path arrowok="t" o:connecttype="custom" o:connectlocs="0,0;60452,0" o:connectangles="0,0" textboxrect="0,0,6045200,0"/>
                </v:shape>
                <v:shape id="Shape 4168" o:spid="_x0000_s1104" style="position:absolute;left:63;top:16547;width:60452;height:0;visibility:visible;mso-wrap-style:square;v-text-anchor:top" coordsize="604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A7owgAAANsAAAAPAAAAZHJzL2Rvd25yZXYueG1sRI9BawIx&#10;FITvBf9DeIK3mlhLkdUoKnTx2lXB42Pz3F3cvKxJ1LW/vikUehxm5htmseptK+7kQ+NYw2SsQBCX&#10;zjRcaTjsP19nIEJENtg6Jg1PCrBaDl4WmBn34C+6F7ESCcIhQw11jF0mZShrshjGriNO3tl5izFJ&#10;X0nj8ZHgtpVvSn1Iiw2nhRo72tZUXoqb1bDJMb+cpt++8JurP77f1D53SuvRsF/PQUTq43/4r70z&#10;GmYT+P2SfoBc/gAAAP//AwBQSwECLQAUAAYACAAAACEA2+H2y+4AAACFAQAAEwAAAAAAAAAAAAAA&#10;AAAAAAAAW0NvbnRlbnRfVHlwZXNdLnhtbFBLAQItABQABgAIAAAAIQBa9CxbvwAAABUBAAALAAAA&#10;AAAAAAAAAAAAAB8BAABfcmVscy8ucmVsc1BLAQItABQABgAIAAAAIQDOCA7owgAAANsAAAAPAAAA&#10;AAAAAAAAAAAAAAcCAABkcnMvZG93bnJldi54bWxQSwUGAAAAAAMAAwC3AAAA9gIAAAAA&#10;" path="m,l6045200,e" filled="f" strokeweight=".5pt">
                  <v:stroke miterlimit="83231f" joinstyle="miter"/>
                  <v:path arrowok="t" o:connecttype="custom" o:connectlocs="0,0;60452,0" o:connectangles="0,0" textboxrect="0,0,6045200,0"/>
                </v:shape>
                <v:shape id="Shape 4169" o:spid="_x0000_s1105" style="position:absolute;left:63;top:18655;width:60452;height:0;visibility:visible;mso-wrap-style:square;v-text-anchor:top" coordsize="604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CfwwAAANsAAAAPAAAAZHJzL2Rvd25yZXYueG1sRI9PawIx&#10;FMTvBb9DeIK3mviHIqtRtNClV9cWPD42z93FzcuaRN320zeC0OMwM79hVpvetuJGPjSONUzGCgRx&#10;6UzDlYavw8frAkSIyAZbx6ThhwJs1oOXFWbG3XlPtyJWIkE4ZKihjrHLpAxlTRbD2HXEyTs5bzEm&#10;6StpPN4T3LZyqtSbtNhwWqixo/eaynNxtRp2Oebn4+zXF3538d/zqzrkTmk9GvbbJYhIffwPP9uf&#10;RsNiCo8v6QfI9R8AAAD//wMAUEsBAi0AFAAGAAgAAAAhANvh9svuAAAAhQEAABMAAAAAAAAAAAAA&#10;AAAAAAAAAFtDb250ZW50X1R5cGVzXS54bWxQSwECLQAUAAYACAAAACEAWvQsW78AAAAVAQAACwAA&#10;AAAAAAAAAAAAAAAfAQAAX3JlbHMvLnJlbHNQSwECLQAUAAYACAAAACEAPtqQn8MAAADbAAAADwAA&#10;AAAAAAAAAAAAAAAHAgAAZHJzL2Rvd25yZXYueG1sUEsFBgAAAAADAAMAtwAAAPcCAAAAAA==&#10;" path="m,l6045200,e" filled="f" strokeweight=".5pt">
                  <v:stroke miterlimit="83231f" joinstyle="miter"/>
                  <v:path arrowok="t" o:connecttype="custom" o:connectlocs="0,0;60452,0" o:connectangles="0,0" textboxrect="0,0,6045200,0"/>
                </v:shape>
                <v:shape id="Shape 4170" o:spid="_x0000_s1106" style="position:absolute;left:63;top:20763;width:60452;height:0;visibility:visible;mso-wrap-style:square;v-text-anchor:top" coordsize="604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jUEwgAAANsAAAAPAAAAZHJzL2Rvd25yZXYueG1sRI9BawIx&#10;FITvBf9DeIK3mlilyGoULbj06tqCx8fmubu4eVmTqNv++kYQehxm5htmue5tK27kQ+NYw2SsQBCX&#10;zjRcafg67F7nIEJENtg6Jg0/FGC9GrwsMTPuznu6FbESCcIhQw11jF0mZShrshjGriNO3sl5izFJ&#10;X0nj8Z7gtpVvSr1Liw2nhRo7+qipPBdXq2GbY34+Tn994bcX/z27qkPulNajYb9ZgIjUx//ws/1p&#10;NMyn8PiSfoBc/QEAAP//AwBQSwECLQAUAAYACAAAACEA2+H2y+4AAACFAQAAEwAAAAAAAAAAAAAA&#10;AAAAAAAAW0NvbnRlbnRfVHlwZXNdLnhtbFBLAQItABQABgAIAAAAIQBa9CxbvwAAABUBAAALAAAA&#10;AAAAAAAAAAAAAB8BAABfcmVscy8ucmVsc1BLAQItABQABgAIAAAAIQBRljUEwgAAANsAAAAPAAAA&#10;AAAAAAAAAAAAAAcCAABkcnMvZG93bnJldi54bWxQSwUGAAAAAAMAAwC3AAAA9gIAAAAA&#10;" path="m,l6045200,e" filled="f" strokeweight=".5pt">
                  <v:stroke miterlimit="83231f" joinstyle="miter"/>
                  <v:path arrowok="t" o:connecttype="custom" o:connectlocs="0,0;60452,0" o:connectangles="0,0" textboxrect="0,0,6045200,0"/>
                </v:shape>
                <v:shape id="Shape 4171" o:spid="_x0000_s1107" style="position:absolute;left:63;top:22871;width:60452;height:0;visibility:visible;mso-wrap-style:square;v-text-anchor:top" coordsize="604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61wwgAAANsAAAAPAAAAZHJzL2Rvd25yZXYueG1sRI9BawIx&#10;FITvBf9DeIXealIrIqtRqtDFq2sLHh+b193FzcuaRN36640geBxm5htmvuxtK87kQ+NYw8dQgSAu&#10;nWm40vCz+36fgggR2WDrmDT8U4DlYvAyx8y4C2/pXMRKJAiHDDXUMXaZlKGsyWIYuo44eX/OW4xJ&#10;+koaj5cEt60cKTWRFhtOCzV2tK6pPBQnq2GVY37Yf1594VdH/zs+qV3ulNZvr/3XDESkPj7Dj/bG&#10;aJiO4f4l/QC5uAEAAP//AwBQSwECLQAUAAYACAAAACEA2+H2y+4AAACFAQAAEwAAAAAAAAAAAAAA&#10;AAAAAAAAW0NvbnRlbnRfVHlwZXNdLnhtbFBLAQItABQABgAIAAAAIQBa9CxbvwAAABUBAAALAAAA&#10;AAAAAAAAAAAAAB8BAABfcmVscy8ucmVsc1BLAQItABQABgAIAAAAIQDef61wwgAAANsAAAAPAAAA&#10;AAAAAAAAAAAAAAcCAABkcnMvZG93bnJldi54bWxQSwUGAAAAAAMAAwC3AAAA9gIAAAAA&#10;" path="m,l6045200,e" filled="f" strokeweight=".5pt">
                  <v:stroke miterlimit="83231f" joinstyle="miter"/>
                  <v:path arrowok="t" o:connecttype="custom" o:connectlocs="0,0;60452,0" o:connectangles="0,0" textboxrect="0,0,6045200,0"/>
                </v:shape>
                <v:shape id="Shape 4172" o:spid="_x0000_s1108" style="position:absolute;left:63;top:24979;width:60452;height:0;visibility:visible;mso-wrap-style:square;v-text-anchor:top" coordsize="604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wjrwwAAANsAAAAPAAAAZHJzL2Rvd25yZXYueG1sRI9PawIx&#10;FMTvBb9DeIK3mtg/IqtRtNDFa9cKHh+b5+7i5mVNoq5++qZQ6HGYmd8wi1VvW3ElHxrHGiZjBYK4&#10;dKbhSsP37vN5BiJEZIOtY9JwpwCr5eBpgZlxN/6iaxErkSAcMtRQx9hlUoayJoth7Dri5B2dtxiT&#10;9JU0Hm8Jblv5otRUWmw4LdTY0UdN5am4WA2bHPPT4fXhC785+/3bRe1yp7QeDfv1HESkPv6H/9pb&#10;o2H2Dr9f0g+Qyx8AAAD//wMAUEsBAi0AFAAGAAgAAAAhANvh9svuAAAAhQEAABMAAAAAAAAAAAAA&#10;AAAAAAAAAFtDb250ZW50X1R5cGVzXS54bWxQSwECLQAUAAYACAAAACEAWvQsW78AAAAVAQAACwAA&#10;AAAAAAAAAAAAAAAfAQAAX3JlbHMvLnJlbHNQSwECLQAUAAYACAAAACEAsTMI68MAAADbAAAADwAA&#10;AAAAAAAAAAAAAAAHAgAAZHJzL2Rvd25yZXYueG1sUEsFBgAAAAADAAMAtwAAAPcCAAAAAA==&#10;" path="m,l6045200,e" filled="f" strokeweight=".5pt">
                  <v:stroke miterlimit="83231f" joinstyle="miter"/>
                  <v:path arrowok="t" o:connecttype="custom" o:connectlocs="0,0;60452,0" o:connectangles="0,0" textboxrect="0,0,6045200,0"/>
                </v:shape>
                <v:shape id="Shape 4173" o:spid="_x0000_s1109" style="position:absolute;top:27087;width:60579;height:0;visibility:visible;mso-wrap-style:square;v-text-anchor:top" coordsize="6057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ZEQwwAAANsAAAAPAAAAZHJzL2Rvd25yZXYueG1sRI/NasMw&#10;EITvhb6D2EBvtZwcjHEihxAIJJfSpiaQ2yKtf4i1MpbquG9fBQI9DjPzDbPZzrYXE42+c6xgmaQg&#10;iLUzHTcKqu/Dew7CB2SDvWNS8EsetuXrywYL4+78RdM5NCJC2BeooA1hKKT0uiWLPnEDcfRqN1oM&#10;UY6NNCPeI9z2cpWmmbTYcVxocaB9S/p2/rGR8llPzfXYV5meJH10/qov6Umpt8W8W4MINIf/8LN9&#10;NAryDB5f4g+Q5R8AAAD//wMAUEsBAi0AFAAGAAgAAAAhANvh9svuAAAAhQEAABMAAAAAAAAAAAAA&#10;AAAAAAAAAFtDb250ZW50X1R5cGVzXS54bWxQSwECLQAUAAYACAAAACEAWvQsW78AAAAVAQAACwAA&#10;AAAAAAAAAAAAAAAfAQAAX3JlbHMvLnJlbHNQSwECLQAUAAYACAAAACEAzV2REMMAAADbAAAADwAA&#10;AAAAAAAAAAAAAAAHAgAAZHJzL2Rvd25yZXYueG1sUEsFBgAAAAADAAMAtwAAAPcCAAAAAA==&#10;" path="m,l6057900,e" filled="f" strokeweight=".5pt">
                  <v:stroke miterlimit="83231f" joinstyle="miter"/>
                  <v:path arrowok="t" o:connecttype="custom" o:connectlocs="0,0;60579,0" o:connectangles="0,0" textboxrect="0,0,6057900,0"/>
                </v:shape>
                <w10:anchorlock/>
              </v:group>
            </w:pict>
          </mc:Fallback>
        </mc:AlternateContent>
      </w:r>
    </w:p>
    <w:p w:rsidR="001F2733" w:rsidRPr="001F2733" w:rsidRDefault="001F2733" w:rsidP="00A77746">
      <w:pPr>
        <w:numPr>
          <w:ilvl w:val="1"/>
          <w:numId w:val="12"/>
        </w:numPr>
        <w:spacing w:after="3" w:line="249" w:lineRule="auto"/>
        <w:ind w:left="0" w:right="57" w:firstLine="709"/>
        <w:jc w:val="both"/>
        <w:rPr>
          <w:rFonts w:ascii="Times New Roman" w:hAnsi="Times New Roman" w:cs="Times New Roman"/>
          <w:sz w:val="16"/>
          <w:szCs w:val="16"/>
        </w:rPr>
      </w:pPr>
      <w:r w:rsidRPr="001F2733">
        <w:rPr>
          <w:rFonts w:ascii="Times New Roman" w:hAnsi="Times New Roman" w:cs="Times New Roman"/>
          <w:sz w:val="16"/>
          <w:szCs w:val="16"/>
        </w:rPr>
        <w:t>Предназначение эксплуатации объекта.</w:t>
      </w:r>
    </w:p>
    <w:p w:rsidR="001F2733" w:rsidRPr="001F2733" w:rsidRDefault="001F2733" w:rsidP="001F2733">
      <w:pPr>
        <w:spacing w:after="15"/>
        <w:ind w:left="-5"/>
        <w:rPr>
          <w:rFonts w:ascii="Times New Roman" w:hAnsi="Times New Roman" w:cs="Times New Roman"/>
          <w:sz w:val="16"/>
          <w:szCs w:val="16"/>
        </w:rPr>
      </w:pPr>
      <w:r w:rsidRPr="001F2733">
        <w:rPr>
          <w:rFonts w:ascii="Times New Roman" w:hAnsi="Times New Roman" w:cs="Times New Roman"/>
          <w:sz w:val="16"/>
          <w:szCs w:val="16"/>
        </w:rPr>
        <w:t>__________________________________________________________________</w:t>
      </w:r>
    </w:p>
    <w:p w:rsidR="001F2733" w:rsidRPr="001F2733" w:rsidRDefault="001F2733" w:rsidP="001F2733">
      <w:pPr>
        <w:spacing w:after="15"/>
        <w:ind w:left="-5"/>
        <w:rPr>
          <w:rFonts w:ascii="Times New Roman" w:hAnsi="Times New Roman" w:cs="Times New Roman"/>
          <w:sz w:val="16"/>
          <w:szCs w:val="16"/>
        </w:rPr>
      </w:pPr>
      <w:r w:rsidRPr="001F2733">
        <w:rPr>
          <w:rFonts w:ascii="Times New Roman" w:hAnsi="Times New Roman" w:cs="Times New Roman"/>
          <w:sz w:val="16"/>
          <w:szCs w:val="16"/>
        </w:rPr>
        <w:t>__________________________________________________________________ Дополнительная информация.</w:t>
      </w:r>
    </w:p>
    <w:p w:rsidR="001F2733" w:rsidRPr="001F2733" w:rsidRDefault="001F2733" w:rsidP="001F2733">
      <w:pPr>
        <w:spacing w:after="15"/>
        <w:ind w:left="-5"/>
        <w:rPr>
          <w:rFonts w:ascii="Times New Roman" w:hAnsi="Times New Roman" w:cs="Times New Roman"/>
          <w:sz w:val="16"/>
          <w:szCs w:val="16"/>
        </w:rPr>
      </w:pPr>
      <w:r w:rsidRPr="001F2733">
        <w:rPr>
          <w:rFonts w:ascii="Times New Roman" w:hAnsi="Times New Roman" w:cs="Times New Roman"/>
          <w:sz w:val="16"/>
          <w:szCs w:val="16"/>
        </w:rPr>
        <w:t>__________________________________________________________________</w:t>
      </w:r>
    </w:p>
    <w:p w:rsidR="001F2733" w:rsidRPr="001F2733" w:rsidRDefault="001F2733" w:rsidP="001F2733">
      <w:pPr>
        <w:spacing w:after="15"/>
        <w:ind w:left="-5"/>
        <w:rPr>
          <w:rFonts w:ascii="Times New Roman" w:hAnsi="Times New Roman" w:cs="Times New Roman"/>
          <w:sz w:val="16"/>
          <w:szCs w:val="16"/>
        </w:rPr>
      </w:pPr>
      <w:r w:rsidRPr="001F2733">
        <w:rPr>
          <w:rFonts w:ascii="Times New Roman" w:hAnsi="Times New Roman" w:cs="Times New Roman"/>
          <w:sz w:val="16"/>
          <w:szCs w:val="16"/>
        </w:rPr>
        <w:t>__________________________________________________________________</w:t>
      </w:r>
    </w:p>
    <w:p w:rsidR="001F2733" w:rsidRPr="001F2733" w:rsidRDefault="001F2733" w:rsidP="001F2733">
      <w:pPr>
        <w:spacing w:after="15"/>
        <w:ind w:left="-5"/>
        <w:rPr>
          <w:rFonts w:ascii="Times New Roman" w:hAnsi="Times New Roman" w:cs="Times New Roman"/>
          <w:sz w:val="16"/>
          <w:szCs w:val="16"/>
        </w:rPr>
      </w:pPr>
      <w:r w:rsidRPr="001F2733">
        <w:rPr>
          <w:rFonts w:ascii="Times New Roman" w:hAnsi="Times New Roman" w:cs="Times New Roman"/>
          <w:sz w:val="16"/>
          <w:szCs w:val="16"/>
        </w:rPr>
        <w:t>__________________________________________________________________</w:t>
      </w:r>
    </w:p>
    <w:p w:rsidR="001F2733" w:rsidRPr="001F2733" w:rsidRDefault="001F2733" w:rsidP="001F2733">
      <w:pPr>
        <w:spacing w:after="306"/>
        <w:ind w:left="-5"/>
        <w:rPr>
          <w:rFonts w:ascii="Times New Roman" w:hAnsi="Times New Roman" w:cs="Times New Roman"/>
          <w:sz w:val="16"/>
          <w:szCs w:val="16"/>
        </w:rPr>
      </w:pPr>
      <w:r w:rsidRPr="001F2733">
        <w:rPr>
          <w:rFonts w:ascii="Times New Roman" w:hAnsi="Times New Roman" w:cs="Times New Roman"/>
          <w:sz w:val="16"/>
          <w:szCs w:val="16"/>
        </w:rPr>
        <w:t>объекта составил</w:t>
      </w:r>
    </w:p>
    <w:p w:rsidR="001F2733" w:rsidRPr="001F2733" w:rsidRDefault="001F2733" w:rsidP="001F2733">
      <w:pPr>
        <w:spacing w:after="15"/>
        <w:ind w:left="-5"/>
        <w:rPr>
          <w:rFonts w:ascii="Times New Roman" w:hAnsi="Times New Roman" w:cs="Times New Roman"/>
          <w:sz w:val="16"/>
          <w:szCs w:val="16"/>
          <w:lang w:val="ru-RU"/>
        </w:rPr>
      </w:pPr>
      <w:r w:rsidRPr="001F2733">
        <w:rPr>
          <w:rFonts w:ascii="Times New Roman" w:hAnsi="Times New Roman" w:cs="Times New Roman"/>
          <w:sz w:val="16"/>
          <w:szCs w:val="16"/>
          <w:lang w:val="ru-RU"/>
        </w:rPr>
        <w:t>Ф.И.О. ______________ Должность _______________ Подпись __________</w:t>
      </w:r>
    </w:p>
    <w:p w:rsidR="001F2733" w:rsidRPr="00E806D4" w:rsidRDefault="001F2733">
      <w:pPr>
        <w:rPr>
          <w:rFonts w:ascii="Times New Roman" w:hAnsi="Times New Roman" w:cs="Times New Roman"/>
          <w:sz w:val="24"/>
          <w:szCs w:val="24"/>
          <w:lang w:val="ru-RU"/>
        </w:rPr>
      </w:pPr>
    </w:p>
    <w:p w:rsidR="006455E1" w:rsidRDefault="006455E1">
      <w:pPr>
        <w:rPr>
          <w:rFonts w:ascii="Times New Roman" w:hAnsi="Times New Roman" w:cs="Times New Roman"/>
          <w:sz w:val="28"/>
          <w:szCs w:val="28"/>
          <w:lang w:val="ru-RU"/>
        </w:rPr>
      </w:pPr>
    </w:p>
    <w:p w:rsidR="001F2733" w:rsidRPr="00081BE6" w:rsidRDefault="001F2733" w:rsidP="001F2733">
      <w:pPr>
        <w:tabs>
          <w:tab w:val="left" w:pos="10065"/>
        </w:tabs>
        <w:spacing w:after="12"/>
        <w:ind w:right="55"/>
        <w:jc w:val="right"/>
        <w:rPr>
          <w:rFonts w:ascii="Arial" w:hAnsi="Arial" w:cs="Arial"/>
          <w:sz w:val="16"/>
          <w:szCs w:val="16"/>
          <w:lang w:val="ru-RU"/>
        </w:rPr>
      </w:pPr>
      <w:r w:rsidRPr="00081BE6">
        <w:rPr>
          <w:rFonts w:ascii="Arial" w:hAnsi="Arial" w:cs="Arial"/>
          <w:sz w:val="16"/>
          <w:szCs w:val="16"/>
          <w:lang w:val="ru-RU"/>
        </w:rPr>
        <w:t>Приложение № 3</w:t>
      </w:r>
    </w:p>
    <w:p w:rsidR="001F2733" w:rsidRPr="001F2733" w:rsidRDefault="001F2733" w:rsidP="001F2733">
      <w:pPr>
        <w:tabs>
          <w:tab w:val="left" w:pos="8931"/>
          <w:tab w:val="left" w:pos="10065"/>
        </w:tabs>
        <w:ind w:left="9072" w:right="57"/>
        <w:rPr>
          <w:rFonts w:ascii="Times New Roman" w:hAnsi="Times New Roman" w:cs="Times New Roman"/>
          <w:sz w:val="16"/>
          <w:szCs w:val="16"/>
          <w:lang w:val="ru-RU"/>
        </w:rPr>
      </w:pPr>
      <w:r w:rsidRPr="001F2733">
        <w:rPr>
          <w:rFonts w:ascii="Arial" w:hAnsi="Arial" w:cs="Arial"/>
          <w:sz w:val="16"/>
          <w:szCs w:val="16"/>
          <w:lang w:val="ru-RU"/>
        </w:rPr>
        <w:t>к постановлению администрации Латненского сельского поселени</w:t>
      </w:r>
      <w:r w:rsidRPr="001F2733">
        <w:rPr>
          <w:rFonts w:ascii="Arial" w:hAnsi="Arial" w:cs="Arial"/>
          <w:sz w:val="16"/>
          <w:szCs w:val="16"/>
          <w:lang w:val="ru-RU"/>
        </w:rPr>
        <w:lastRenderedPageBreak/>
        <w:t xml:space="preserve">я Семилукского </w:t>
      </w:r>
      <w:r w:rsidRPr="001F2733">
        <w:rPr>
          <w:rFonts w:ascii="Times New Roman" w:hAnsi="Times New Roman" w:cs="Times New Roman"/>
          <w:sz w:val="16"/>
          <w:szCs w:val="16"/>
          <w:lang w:val="ru-RU"/>
        </w:rPr>
        <w:t>муниципального района Воронежской области</w:t>
      </w:r>
    </w:p>
    <w:p w:rsidR="001F2733" w:rsidRPr="001F2733" w:rsidRDefault="001F2733" w:rsidP="001F2733">
      <w:pPr>
        <w:tabs>
          <w:tab w:val="left" w:pos="8931"/>
          <w:tab w:val="left" w:pos="10065"/>
        </w:tabs>
        <w:suppressAutoHyphens/>
        <w:autoSpaceDN w:val="0"/>
        <w:ind w:left="9072"/>
        <w:rPr>
          <w:rFonts w:ascii="Times New Roman" w:hAnsi="Times New Roman" w:cs="Times New Roman"/>
          <w:kern w:val="3"/>
          <w:sz w:val="16"/>
          <w:szCs w:val="16"/>
          <w:lang w:val="ru-RU" w:eastAsia="en-US"/>
        </w:rPr>
      </w:pPr>
      <w:r w:rsidRPr="001F2733">
        <w:rPr>
          <w:rFonts w:ascii="Times New Roman" w:hAnsi="Times New Roman" w:cs="Times New Roman"/>
          <w:kern w:val="3"/>
          <w:sz w:val="16"/>
          <w:szCs w:val="16"/>
          <w:lang w:val="ru-RU" w:eastAsia="en-US"/>
        </w:rPr>
        <w:t>от 26.02.2025 года № 30</w:t>
      </w:r>
    </w:p>
    <w:p w:rsidR="001F2733" w:rsidRPr="001F2733" w:rsidRDefault="001F2733" w:rsidP="001F2733">
      <w:pPr>
        <w:spacing w:after="12"/>
        <w:ind w:left="484" w:right="544"/>
        <w:jc w:val="center"/>
        <w:rPr>
          <w:rFonts w:ascii="Times New Roman" w:hAnsi="Times New Roman" w:cs="Times New Roman"/>
          <w:b/>
          <w:sz w:val="16"/>
          <w:szCs w:val="16"/>
          <w:lang w:val="ru-RU"/>
        </w:rPr>
      </w:pPr>
    </w:p>
    <w:p w:rsidR="001F2733" w:rsidRPr="001F2733" w:rsidRDefault="001F2733" w:rsidP="001F2733">
      <w:pPr>
        <w:spacing w:after="12"/>
        <w:ind w:left="484" w:right="544"/>
        <w:jc w:val="center"/>
        <w:rPr>
          <w:rFonts w:ascii="Times New Roman" w:hAnsi="Times New Roman" w:cs="Times New Roman"/>
          <w:b/>
          <w:sz w:val="16"/>
          <w:szCs w:val="16"/>
          <w:lang w:val="ru-RU"/>
        </w:rPr>
      </w:pPr>
      <w:r w:rsidRPr="001F2733">
        <w:rPr>
          <w:rFonts w:ascii="Times New Roman" w:hAnsi="Times New Roman" w:cs="Times New Roman"/>
          <w:sz w:val="16"/>
          <w:szCs w:val="16"/>
          <w:lang w:val="ru-RU"/>
        </w:rPr>
        <w:t>Форма реестра детских игровых и спортивных площадок, находящихся на территории Латненского сельского поселения Семилукского муниципального района Воронежской области</w:t>
      </w:r>
    </w:p>
    <w:tbl>
      <w:tblPr>
        <w:tblStyle w:val="TableGrid"/>
        <w:tblW w:w="10287" w:type="dxa"/>
        <w:tblInd w:w="-108" w:type="dxa"/>
        <w:tblCellMar>
          <w:top w:w="58" w:type="dxa"/>
          <w:left w:w="116" w:type="dxa"/>
          <w:right w:w="48" w:type="dxa"/>
        </w:tblCellMar>
        <w:tblLook w:val="04A0" w:firstRow="1" w:lastRow="0" w:firstColumn="1" w:lastColumn="0" w:noHBand="0" w:noVBand="1"/>
      </w:tblPr>
      <w:tblGrid>
        <w:gridCol w:w="365"/>
        <w:gridCol w:w="1163"/>
        <w:gridCol w:w="989"/>
        <w:gridCol w:w="1138"/>
        <w:gridCol w:w="1458"/>
        <w:gridCol w:w="1306"/>
        <w:gridCol w:w="1008"/>
        <w:gridCol w:w="1541"/>
        <w:gridCol w:w="1319"/>
      </w:tblGrid>
      <w:tr w:rsidR="001F2733" w:rsidRPr="001F2733" w:rsidTr="001F2733">
        <w:trPr>
          <w:trHeight w:val="2034"/>
        </w:trPr>
        <w:tc>
          <w:tcPr>
            <w:tcW w:w="401" w:type="dxa"/>
            <w:tcBorders>
              <w:top w:val="single" w:sz="4" w:space="0" w:color="000000"/>
              <w:left w:val="single" w:sz="4" w:space="0" w:color="000000"/>
              <w:bottom w:val="single" w:sz="4" w:space="0" w:color="000000"/>
              <w:right w:val="single" w:sz="4" w:space="0" w:color="000000"/>
            </w:tcBorders>
          </w:tcPr>
          <w:p w:rsidR="001F2733" w:rsidRPr="001F2733" w:rsidRDefault="001F2733" w:rsidP="00A05617">
            <w:pPr>
              <w:spacing w:line="259" w:lineRule="auto"/>
              <w:ind w:left="2"/>
              <w:rPr>
                <w:rFonts w:ascii="Times New Roman" w:hAnsi="Times New Roman" w:cs="Times New Roman"/>
                <w:sz w:val="16"/>
                <w:szCs w:val="16"/>
              </w:rPr>
            </w:pPr>
            <w:r w:rsidRPr="001F2733">
              <w:rPr>
                <w:rFonts w:ascii="Times New Roman" w:hAnsi="Times New Roman" w:cs="Times New Roman"/>
                <w:sz w:val="16"/>
                <w:szCs w:val="16"/>
              </w:rPr>
              <w:t xml:space="preserve">№ </w:t>
            </w:r>
          </w:p>
        </w:tc>
        <w:tc>
          <w:tcPr>
            <w:tcW w:w="532" w:type="dxa"/>
            <w:tcBorders>
              <w:top w:val="single" w:sz="4" w:space="0" w:color="000000"/>
              <w:left w:val="single" w:sz="4" w:space="0" w:color="000000"/>
              <w:bottom w:val="single" w:sz="4" w:space="0" w:color="000000"/>
              <w:right w:val="single" w:sz="4" w:space="0" w:color="000000"/>
            </w:tcBorders>
          </w:tcPr>
          <w:p w:rsidR="001F2733" w:rsidRPr="001F2733" w:rsidRDefault="001F2733" w:rsidP="00A05617">
            <w:pPr>
              <w:spacing w:line="259" w:lineRule="auto"/>
              <w:jc w:val="center"/>
              <w:rPr>
                <w:rFonts w:ascii="Times New Roman" w:hAnsi="Times New Roman" w:cs="Times New Roman"/>
                <w:sz w:val="16"/>
                <w:szCs w:val="16"/>
              </w:rPr>
            </w:pPr>
            <w:r w:rsidRPr="001F2733">
              <w:rPr>
                <w:rFonts w:ascii="Times New Roman" w:hAnsi="Times New Roman" w:cs="Times New Roman"/>
                <w:sz w:val="16"/>
                <w:szCs w:val="16"/>
              </w:rPr>
              <w:t>Наименование объекта</w:t>
            </w:r>
          </w:p>
        </w:tc>
        <w:tc>
          <w:tcPr>
            <w:tcW w:w="989" w:type="dxa"/>
            <w:tcBorders>
              <w:top w:val="single" w:sz="4" w:space="0" w:color="000000"/>
              <w:left w:val="single" w:sz="4" w:space="0" w:color="000000"/>
              <w:bottom w:val="single" w:sz="4" w:space="0" w:color="000000"/>
              <w:right w:val="single" w:sz="4" w:space="0" w:color="000000"/>
            </w:tcBorders>
          </w:tcPr>
          <w:p w:rsidR="001F2733" w:rsidRPr="001F2733" w:rsidRDefault="001F2733" w:rsidP="00A05617">
            <w:pPr>
              <w:spacing w:line="238" w:lineRule="auto"/>
              <w:jc w:val="center"/>
              <w:rPr>
                <w:rFonts w:ascii="Times New Roman" w:hAnsi="Times New Roman" w:cs="Times New Roman"/>
                <w:sz w:val="16"/>
                <w:szCs w:val="16"/>
              </w:rPr>
            </w:pPr>
            <w:r w:rsidRPr="001F2733">
              <w:rPr>
                <w:rFonts w:ascii="Times New Roman" w:hAnsi="Times New Roman" w:cs="Times New Roman"/>
                <w:sz w:val="16"/>
                <w:szCs w:val="16"/>
              </w:rPr>
              <w:t xml:space="preserve">Место нахождения </w:t>
            </w:r>
          </w:p>
          <w:p w:rsidR="001F2733" w:rsidRPr="001F2733" w:rsidRDefault="001F2733" w:rsidP="00A05617">
            <w:pPr>
              <w:spacing w:line="259" w:lineRule="auto"/>
              <w:ind w:right="68"/>
              <w:jc w:val="center"/>
              <w:rPr>
                <w:rFonts w:ascii="Times New Roman" w:hAnsi="Times New Roman" w:cs="Times New Roman"/>
                <w:sz w:val="16"/>
                <w:szCs w:val="16"/>
              </w:rPr>
            </w:pPr>
            <w:r w:rsidRPr="001F2733">
              <w:rPr>
                <w:rFonts w:ascii="Times New Roman" w:hAnsi="Times New Roman" w:cs="Times New Roman"/>
                <w:sz w:val="16"/>
                <w:szCs w:val="16"/>
              </w:rPr>
              <w:t xml:space="preserve">объекта </w:t>
            </w:r>
          </w:p>
          <w:p w:rsidR="001F2733" w:rsidRPr="001F2733" w:rsidRDefault="001F2733" w:rsidP="00A05617">
            <w:pPr>
              <w:spacing w:line="259" w:lineRule="auto"/>
              <w:ind w:right="68"/>
              <w:jc w:val="center"/>
              <w:rPr>
                <w:rFonts w:ascii="Times New Roman" w:hAnsi="Times New Roman" w:cs="Times New Roman"/>
                <w:sz w:val="16"/>
                <w:szCs w:val="16"/>
              </w:rPr>
            </w:pPr>
            <w:r w:rsidRPr="001F2733">
              <w:rPr>
                <w:rFonts w:ascii="Times New Roman" w:hAnsi="Times New Roman" w:cs="Times New Roman"/>
                <w:sz w:val="16"/>
                <w:szCs w:val="16"/>
              </w:rPr>
              <w:t>(адрес)</w:t>
            </w:r>
          </w:p>
        </w:tc>
        <w:tc>
          <w:tcPr>
            <w:tcW w:w="1281" w:type="dxa"/>
            <w:tcBorders>
              <w:top w:val="single" w:sz="4" w:space="0" w:color="000000"/>
              <w:left w:val="single" w:sz="4" w:space="0" w:color="000000"/>
              <w:bottom w:val="single" w:sz="4" w:space="0" w:color="000000"/>
              <w:right w:val="single" w:sz="4" w:space="0" w:color="000000"/>
            </w:tcBorders>
          </w:tcPr>
          <w:p w:rsidR="001F2733" w:rsidRPr="001F2733" w:rsidRDefault="001F2733" w:rsidP="00A05617">
            <w:pPr>
              <w:spacing w:line="259" w:lineRule="auto"/>
              <w:jc w:val="center"/>
              <w:rPr>
                <w:rFonts w:ascii="Times New Roman" w:hAnsi="Times New Roman" w:cs="Times New Roman"/>
                <w:sz w:val="16"/>
                <w:szCs w:val="16"/>
              </w:rPr>
            </w:pPr>
            <w:r w:rsidRPr="001F2733">
              <w:rPr>
                <w:rFonts w:ascii="Times New Roman" w:hAnsi="Times New Roman" w:cs="Times New Roman"/>
                <w:sz w:val="16"/>
                <w:szCs w:val="16"/>
              </w:rPr>
              <w:t>Балансодер жатель</w:t>
            </w:r>
          </w:p>
        </w:tc>
        <w:tc>
          <w:tcPr>
            <w:tcW w:w="1458" w:type="dxa"/>
            <w:tcBorders>
              <w:top w:val="single" w:sz="4" w:space="0" w:color="000000"/>
              <w:left w:val="single" w:sz="4" w:space="0" w:color="000000"/>
              <w:bottom w:val="single" w:sz="4" w:space="0" w:color="000000"/>
              <w:right w:val="single" w:sz="4" w:space="0" w:color="000000"/>
            </w:tcBorders>
          </w:tcPr>
          <w:p w:rsidR="001F2733" w:rsidRPr="001F2733" w:rsidRDefault="001F2733" w:rsidP="00A05617">
            <w:pPr>
              <w:spacing w:line="238" w:lineRule="auto"/>
              <w:jc w:val="center"/>
              <w:rPr>
                <w:rFonts w:ascii="Times New Roman" w:hAnsi="Times New Roman" w:cs="Times New Roman"/>
                <w:sz w:val="16"/>
                <w:szCs w:val="16"/>
                <w:lang w:val="ru-RU"/>
              </w:rPr>
            </w:pPr>
            <w:r w:rsidRPr="001F2733">
              <w:rPr>
                <w:rFonts w:ascii="Times New Roman" w:hAnsi="Times New Roman" w:cs="Times New Roman"/>
                <w:sz w:val="16"/>
                <w:szCs w:val="16"/>
                <w:lang w:val="ru-RU"/>
              </w:rPr>
              <w:t xml:space="preserve">Организация ответственная за </w:t>
            </w:r>
          </w:p>
          <w:p w:rsidR="001F2733" w:rsidRPr="001F2733" w:rsidRDefault="001F2733" w:rsidP="00A05617">
            <w:pPr>
              <w:spacing w:line="238" w:lineRule="auto"/>
              <w:ind w:left="153" w:right="166"/>
              <w:jc w:val="center"/>
              <w:rPr>
                <w:rFonts w:ascii="Times New Roman" w:hAnsi="Times New Roman" w:cs="Times New Roman"/>
                <w:sz w:val="16"/>
                <w:szCs w:val="16"/>
                <w:lang w:val="ru-RU"/>
              </w:rPr>
            </w:pPr>
            <w:r w:rsidRPr="001F2733">
              <w:rPr>
                <w:rFonts w:ascii="Times New Roman" w:hAnsi="Times New Roman" w:cs="Times New Roman"/>
                <w:sz w:val="16"/>
                <w:szCs w:val="16"/>
                <w:lang w:val="ru-RU"/>
              </w:rPr>
              <w:t xml:space="preserve">эксплуатацию объекта, Ф.И.О. руководителя, </w:t>
            </w:r>
          </w:p>
          <w:p w:rsidR="001F2733" w:rsidRPr="001F2733" w:rsidRDefault="001F2733" w:rsidP="00A05617">
            <w:pPr>
              <w:spacing w:line="259" w:lineRule="auto"/>
              <w:jc w:val="center"/>
              <w:rPr>
                <w:rFonts w:ascii="Times New Roman" w:hAnsi="Times New Roman" w:cs="Times New Roman"/>
                <w:sz w:val="16"/>
                <w:szCs w:val="16"/>
              </w:rPr>
            </w:pPr>
            <w:r w:rsidRPr="001F2733">
              <w:rPr>
                <w:rFonts w:ascii="Times New Roman" w:hAnsi="Times New Roman" w:cs="Times New Roman"/>
                <w:sz w:val="16"/>
                <w:szCs w:val="16"/>
              </w:rPr>
              <w:t xml:space="preserve">контактные телефоны </w:t>
            </w:r>
          </w:p>
        </w:tc>
        <w:tc>
          <w:tcPr>
            <w:tcW w:w="1306" w:type="dxa"/>
            <w:tcBorders>
              <w:top w:val="single" w:sz="4" w:space="0" w:color="000000"/>
              <w:left w:val="single" w:sz="4" w:space="0" w:color="000000"/>
              <w:bottom w:val="single" w:sz="4" w:space="0" w:color="000000"/>
              <w:right w:val="single" w:sz="4" w:space="0" w:color="000000"/>
            </w:tcBorders>
          </w:tcPr>
          <w:p w:rsidR="001F2733" w:rsidRPr="001F2733" w:rsidRDefault="001F2733" w:rsidP="00A05617">
            <w:pPr>
              <w:spacing w:line="238" w:lineRule="auto"/>
              <w:ind w:firstLine="21"/>
              <w:jc w:val="center"/>
              <w:rPr>
                <w:rFonts w:ascii="Times New Roman" w:hAnsi="Times New Roman" w:cs="Times New Roman"/>
                <w:sz w:val="16"/>
                <w:szCs w:val="16"/>
                <w:lang w:val="ru-RU"/>
              </w:rPr>
            </w:pPr>
            <w:r w:rsidRPr="001F2733">
              <w:rPr>
                <w:rFonts w:ascii="Times New Roman" w:hAnsi="Times New Roman" w:cs="Times New Roman"/>
                <w:sz w:val="16"/>
                <w:szCs w:val="16"/>
                <w:lang w:val="ru-RU"/>
              </w:rPr>
              <w:t xml:space="preserve">Наличие нормативного документа об </w:t>
            </w:r>
          </w:p>
          <w:p w:rsidR="001F2733" w:rsidRPr="001F2733" w:rsidRDefault="001F2733" w:rsidP="00A05617">
            <w:pPr>
              <w:spacing w:line="259" w:lineRule="auto"/>
              <w:ind w:right="68"/>
              <w:jc w:val="center"/>
              <w:rPr>
                <w:rFonts w:ascii="Times New Roman" w:hAnsi="Times New Roman" w:cs="Times New Roman"/>
                <w:sz w:val="16"/>
                <w:szCs w:val="16"/>
                <w:lang w:val="ru-RU"/>
              </w:rPr>
            </w:pPr>
            <w:r w:rsidRPr="001F2733">
              <w:rPr>
                <w:rFonts w:ascii="Times New Roman" w:hAnsi="Times New Roman" w:cs="Times New Roman"/>
                <w:sz w:val="16"/>
                <w:szCs w:val="16"/>
                <w:lang w:val="ru-RU"/>
              </w:rPr>
              <w:t xml:space="preserve">эксплуатации </w:t>
            </w:r>
          </w:p>
          <w:p w:rsidR="001F2733" w:rsidRPr="001F2733" w:rsidRDefault="001F2733" w:rsidP="00A05617">
            <w:pPr>
              <w:spacing w:line="259" w:lineRule="auto"/>
              <w:ind w:left="266" w:right="279"/>
              <w:jc w:val="center"/>
              <w:rPr>
                <w:rFonts w:ascii="Times New Roman" w:hAnsi="Times New Roman" w:cs="Times New Roman"/>
                <w:sz w:val="16"/>
                <w:szCs w:val="16"/>
                <w:lang w:val="ru-RU"/>
              </w:rPr>
            </w:pPr>
            <w:r w:rsidRPr="001F2733">
              <w:rPr>
                <w:rFonts w:ascii="Times New Roman" w:hAnsi="Times New Roman" w:cs="Times New Roman"/>
                <w:sz w:val="16"/>
                <w:szCs w:val="16"/>
                <w:lang w:val="ru-RU"/>
              </w:rPr>
              <w:t>(паспорт и др.)</w:t>
            </w:r>
          </w:p>
        </w:tc>
        <w:tc>
          <w:tcPr>
            <w:tcW w:w="1008" w:type="dxa"/>
            <w:tcBorders>
              <w:top w:val="single" w:sz="4" w:space="0" w:color="000000"/>
              <w:left w:val="single" w:sz="4" w:space="0" w:color="000000"/>
              <w:bottom w:val="single" w:sz="4" w:space="0" w:color="000000"/>
              <w:right w:val="single" w:sz="4" w:space="0" w:color="000000"/>
            </w:tcBorders>
          </w:tcPr>
          <w:p w:rsidR="001F2733" w:rsidRPr="001F2733" w:rsidRDefault="001F2733" w:rsidP="00A05617">
            <w:pPr>
              <w:spacing w:line="238" w:lineRule="auto"/>
              <w:jc w:val="center"/>
              <w:rPr>
                <w:rFonts w:ascii="Times New Roman" w:hAnsi="Times New Roman" w:cs="Times New Roman"/>
                <w:sz w:val="16"/>
                <w:szCs w:val="16"/>
              </w:rPr>
            </w:pPr>
            <w:r w:rsidRPr="001F2733">
              <w:rPr>
                <w:rFonts w:ascii="Times New Roman" w:hAnsi="Times New Roman" w:cs="Times New Roman"/>
                <w:sz w:val="16"/>
                <w:szCs w:val="16"/>
              </w:rPr>
              <w:t xml:space="preserve">Общее техническое </w:t>
            </w:r>
          </w:p>
          <w:p w:rsidR="001F2733" w:rsidRPr="001F2733" w:rsidRDefault="001F2733" w:rsidP="00A05617">
            <w:pPr>
              <w:spacing w:line="259" w:lineRule="auto"/>
              <w:jc w:val="center"/>
              <w:rPr>
                <w:rFonts w:ascii="Times New Roman" w:hAnsi="Times New Roman" w:cs="Times New Roman"/>
                <w:sz w:val="16"/>
                <w:szCs w:val="16"/>
              </w:rPr>
            </w:pPr>
            <w:r w:rsidRPr="001F2733">
              <w:rPr>
                <w:rFonts w:ascii="Times New Roman" w:hAnsi="Times New Roman" w:cs="Times New Roman"/>
                <w:sz w:val="16"/>
                <w:szCs w:val="16"/>
              </w:rPr>
              <w:t>состояние объекта</w:t>
            </w:r>
          </w:p>
        </w:tc>
        <w:tc>
          <w:tcPr>
            <w:tcW w:w="1814" w:type="dxa"/>
            <w:tcBorders>
              <w:top w:val="single" w:sz="4" w:space="0" w:color="000000"/>
              <w:left w:val="single" w:sz="4" w:space="0" w:color="000000"/>
              <w:bottom w:val="single" w:sz="4" w:space="0" w:color="000000"/>
              <w:right w:val="single" w:sz="4" w:space="0" w:color="000000"/>
            </w:tcBorders>
          </w:tcPr>
          <w:p w:rsidR="001F2733" w:rsidRPr="001F2733" w:rsidRDefault="001F2733" w:rsidP="00A05617">
            <w:pPr>
              <w:spacing w:line="259" w:lineRule="auto"/>
              <w:jc w:val="center"/>
              <w:rPr>
                <w:rFonts w:ascii="Times New Roman" w:hAnsi="Times New Roman" w:cs="Times New Roman"/>
                <w:sz w:val="16"/>
                <w:szCs w:val="16"/>
                <w:lang w:val="ru-RU"/>
              </w:rPr>
            </w:pPr>
            <w:r w:rsidRPr="001F2733">
              <w:rPr>
                <w:rFonts w:ascii="Times New Roman" w:hAnsi="Times New Roman" w:cs="Times New Roman"/>
                <w:sz w:val="16"/>
                <w:szCs w:val="16"/>
                <w:lang w:val="ru-RU"/>
              </w:rPr>
              <w:t>Ф.И.О. ответственных лиц за проведение проверки, контактные телефоны</w:t>
            </w:r>
          </w:p>
        </w:tc>
        <w:tc>
          <w:tcPr>
            <w:tcW w:w="1498" w:type="dxa"/>
            <w:tcBorders>
              <w:top w:val="single" w:sz="4" w:space="0" w:color="000000"/>
              <w:left w:val="single" w:sz="4" w:space="0" w:color="000000"/>
              <w:bottom w:val="single" w:sz="4" w:space="0" w:color="000000"/>
              <w:right w:val="single" w:sz="4" w:space="0" w:color="000000"/>
            </w:tcBorders>
          </w:tcPr>
          <w:p w:rsidR="001F2733" w:rsidRPr="001F2733" w:rsidRDefault="001F2733" w:rsidP="00A05617">
            <w:pPr>
              <w:spacing w:line="259" w:lineRule="auto"/>
              <w:ind w:right="68"/>
              <w:jc w:val="center"/>
              <w:rPr>
                <w:rFonts w:ascii="Times New Roman" w:hAnsi="Times New Roman" w:cs="Times New Roman"/>
                <w:sz w:val="16"/>
                <w:szCs w:val="16"/>
              </w:rPr>
            </w:pPr>
            <w:r w:rsidRPr="001F2733">
              <w:rPr>
                <w:rFonts w:ascii="Times New Roman" w:hAnsi="Times New Roman" w:cs="Times New Roman"/>
                <w:sz w:val="16"/>
                <w:szCs w:val="16"/>
              </w:rPr>
              <w:t>Примечание</w:t>
            </w:r>
          </w:p>
        </w:tc>
      </w:tr>
      <w:tr w:rsidR="001F2733" w:rsidRPr="001F2733" w:rsidTr="001F2733">
        <w:trPr>
          <w:trHeight w:val="332"/>
        </w:trPr>
        <w:tc>
          <w:tcPr>
            <w:tcW w:w="401" w:type="dxa"/>
            <w:tcBorders>
              <w:top w:val="single" w:sz="4" w:space="0" w:color="000000"/>
              <w:left w:val="single" w:sz="4" w:space="0" w:color="000000"/>
              <w:bottom w:val="single" w:sz="4" w:space="0" w:color="000000"/>
              <w:right w:val="single" w:sz="4" w:space="0" w:color="000000"/>
            </w:tcBorders>
          </w:tcPr>
          <w:p w:rsidR="001F2733" w:rsidRPr="001F2733" w:rsidRDefault="001F2733" w:rsidP="00A05617">
            <w:pPr>
              <w:spacing w:line="259" w:lineRule="auto"/>
              <w:ind w:left="66"/>
              <w:rPr>
                <w:rFonts w:ascii="Times New Roman" w:hAnsi="Times New Roman" w:cs="Times New Roman"/>
                <w:sz w:val="16"/>
                <w:szCs w:val="16"/>
              </w:rPr>
            </w:pPr>
            <w:r w:rsidRPr="001F2733">
              <w:rPr>
                <w:rFonts w:ascii="Times New Roman" w:hAnsi="Times New Roman" w:cs="Times New Roman"/>
                <w:sz w:val="16"/>
                <w:szCs w:val="16"/>
              </w:rPr>
              <w:t>1</w:t>
            </w:r>
          </w:p>
        </w:tc>
        <w:tc>
          <w:tcPr>
            <w:tcW w:w="532" w:type="dxa"/>
            <w:tcBorders>
              <w:top w:val="single" w:sz="4" w:space="0" w:color="000000"/>
              <w:left w:val="single" w:sz="4" w:space="0" w:color="000000"/>
              <w:bottom w:val="single" w:sz="4" w:space="0" w:color="000000"/>
              <w:right w:val="single" w:sz="4" w:space="0" w:color="000000"/>
            </w:tcBorders>
          </w:tcPr>
          <w:p w:rsidR="001F2733" w:rsidRPr="001F2733" w:rsidRDefault="001F2733" w:rsidP="00A05617">
            <w:pPr>
              <w:spacing w:line="259" w:lineRule="auto"/>
              <w:ind w:right="68"/>
              <w:jc w:val="center"/>
              <w:rPr>
                <w:rFonts w:ascii="Times New Roman" w:hAnsi="Times New Roman" w:cs="Times New Roman"/>
                <w:sz w:val="16"/>
                <w:szCs w:val="16"/>
              </w:rPr>
            </w:pPr>
            <w:r w:rsidRPr="001F2733">
              <w:rPr>
                <w:rFonts w:ascii="Times New Roman" w:hAnsi="Times New Roman" w:cs="Times New Roman"/>
                <w:sz w:val="16"/>
                <w:szCs w:val="16"/>
              </w:rPr>
              <w:t>2</w:t>
            </w:r>
          </w:p>
        </w:tc>
        <w:tc>
          <w:tcPr>
            <w:tcW w:w="989" w:type="dxa"/>
            <w:tcBorders>
              <w:top w:val="single" w:sz="4" w:space="0" w:color="000000"/>
              <w:left w:val="single" w:sz="4" w:space="0" w:color="000000"/>
              <w:bottom w:val="single" w:sz="4" w:space="0" w:color="000000"/>
              <w:right w:val="single" w:sz="4" w:space="0" w:color="000000"/>
            </w:tcBorders>
          </w:tcPr>
          <w:p w:rsidR="001F2733" w:rsidRPr="001F2733" w:rsidRDefault="001F2733" w:rsidP="00A05617">
            <w:pPr>
              <w:spacing w:line="259" w:lineRule="auto"/>
              <w:ind w:right="68"/>
              <w:jc w:val="center"/>
              <w:rPr>
                <w:rFonts w:ascii="Times New Roman" w:hAnsi="Times New Roman" w:cs="Times New Roman"/>
                <w:sz w:val="16"/>
                <w:szCs w:val="16"/>
              </w:rPr>
            </w:pPr>
            <w:r w:rsidRPr="001F2733">
              <w:rPr>
                <w:rFonts w:ascii="Times New Roman" w:hAnsi="Times New Roman" w:cs="Times New Roman"/>
                <w:sz w:val="16"/>
                <w:szCs w:val="16"/>
              </w:rPr>
              <w:t>3</w:t>
            </w:r>
          </w:p>
        </w:tc>
        <w:tc>
          <w:tcPr>
            <w:tcW w:w="1281" w:type="dxa"/>
            <w:tcBorders>
              <w:top w:val="single" w:sz="4" w:space="0" w:color="000000"/>
              <w:left w:val="single" w:sz="4" w:space="0" w:color="000000"/>
              <w:bottom w:val="single" w:sz="4" w:space="0" w:color="000000"/>
              <w:right w:val="single" w:sz="4" w:space="0" w:color="000000"/>
            </w:tcBorders>
          </w:tcPr>
          <w:p w:rsidR="001F2733" w:rsidRPr="001F2733" w:rsidRDefault="001F2733" w:rsidP="00A05617">
            <w:pPr>
              <w:spacing w:line="259" w:lineRule="auto"/>
              <w:ind w:right="68"/>
              <w:jc w:val="center"/>
              <w:rPr>
                <w:rFonts w:ascii="Times New Roman" w:hAnsi="Times New Roman" w:cs="Times New Roman"/>
                <w:sz w:val="16"/>
                <w:szCs w:val="16"/>
              </w:rPr>
            </w:pPr>
            <w:r w:rsidRPr="001F2733">
              <w:rPr>
                <w:rFonts w:ascii="Times New Roman" w:hAnsi="Times New Roman" w:cs="Times New Roman"/>
                <w:sz w:val="16"/>
                <w:szCs w:val="16"/>
              </w:rPr>
              <w:t>4</w:t>
            </w:r>
          </w:p>
        </w:tc>
        <w:tc>
          <w:tcPr>
            <w:tcW w:w="1458" w:type="dxa"/>
            <w:tcBorders>
              <w:top w:val="single" w:sz="4" w:space="0" w:color="000000"/>
              <w:left w:val="single" w:sz="4" w:space="0" w:color="000000"/>
              <w:bottom w:val="single" w:sz="4" w:space="0" w:color="000000"/>
              <w:right w:val="single" w:sz="4" w:space="0" w:color="000000"/>
            </w:tcBorders>
          </w:tcPr>
          <w:p w:rsidR="001F2733" w:rsidRPr="001F2733" w:rsidRDefault="001F2733" w:rsidP="00A05617">
            <w:pPr>
              <w:spacing w:line="259" w:lineRule="auto"/>
              <w:ind w:right="68"/>
              <w:jc w:val="center"/>
              <w:rPr>
                <w:rFonts w:ascii="Times New Roman" w:hAnsi="Times New Roman" w:cs="Times New Roman"/>
                <w:sz w:val="16"/>
                <w:szCs w:val="16"/>
              </w:rPr>
            </w:pPr>
            <w:r w:rsidRPr="001F2733">
              <w:rPr>
                <w:rFonts w:ascii="Times New Roman" w:hAnsi="Times New Roman" w:cs="Times New Roman"/>
                <w:sz w:val="16"/>
                <w:szCs w:val="16"/>
              </w:rPr>
              <w:t>5</w:t>
            </w:r>
          </w:p>
        </w:tc>
        <w:tc>
          <w:tcPr>
            <w:tcW w:w="1306" w:type="dxa"/>
            <w:tcBorders>
              <w:top w:val="single" w:sz="4" w:space="0" w:color="000000"/>
              <w:left w:val="single" w:sz="4" w:space="0" w:color="000000"/>
              <w:bottom w:val="single" w:sz="4" w:space="0" w:color="000000"/>
              <w:right w:val="single" w:sz="4" w:space="0" w:color="000000"/>
            </w:tcBorders>
          </w:tcPr>
          <w:p w:rsidR="001F2733" w:rsidRPr="001F2733" w:rsidRDefault="001F2733" w:rsidP="00A05617">
            <w:pPr>
              <w:spacing w:line="259" w:lineRule="auto"/>
              <w:ind w:right="68"/>
              <w:jc w:val="center"/>
              <w:rPr>
                <w:rFonts w:ascii="Times New Roman" w:hAnsi="Times New Roman" w:cs="Times New Roman"/>
                <w:sz w:val="16"/>
                <w:szCs w:val="16"/>
              </w:rPr>
            </w:pPr>
            <w:r w:rsidRPr="001F2733">
              <w:rPr>
                <w:rFonts w:ascii="Times New Roman" w:hAnsi="Times New Roman" w:cs="Times New Roman"/>
                <w:sz w:val="16"/>
                <w:szCs w:val="16"/>
              </w:rPr>
              <w:t>6</w:t>
            </w:r>
          </w:p>
        </w:tc>
        <w:tc>
          <w:tcPr>
            <w:tcW w:w="1008" w:type="dxa"/>
            <w:tcBorders>
              <w:top w:val="single" w:sz="4" w:space="0" w:color="000000"/>
              <w:left w:val="single" w:sz="4" w:space="0" w:color="000000"/>
              <w:bottom w:val="single" w:sz="4" w:space="0" w:color="000000"/>
              <w:right w:val="single" w:sz="4" w:space="0" w:color="000000"/>
            </w:tcBorders>
          </w:tcPr>
          <w:p w:rsidR="001F2733" w:rsidRPr="001F2733" w:rsidRDefault="001F2733" w:rsidP="00A05617">
            <w:pPr>
              <w:spacing w:line="259" w:lineRule="auto"/>
              <w:ind w:right="68"/>
              <w:jc w:val="center"/>
              <w:rPr>
                <w:rFonts w:ascii="Times New Roman" w:hAnsi="Times New Roman" w:cs="Times New Roman"/>
                <w:sz w:val="16"/>
                <w:szCs w:val="16"/>
              </w:rPr>
            </w:pPr>
            <w:r w:rsidRPr="001F2733">
              <w:rPr>
                <w:rFonts w:ascii="Times New Roman" w:hAnsi="Times New Roman" w:cs="Times New Roman"/>
                <w:sz w:val="16"/>
                <w:szCs w:val="16"/>
              </w:rPr>
              <w:t>7</w:t>
            </w:r>
          </w:p>
        </w:tc>
        <w:tc>
          <w:tcPr>
            <w:tcW w:w="1814" w:type="dxa"/>
            <w:tcBorders>
              <w:top w:val="single" w:sz="4" w:space="0" w:color="000000"/>
              <w:left w:val="single" w:sz="4" w:space="0" w:color="000000"/>
              <w:bottom w:val="single" w:sz="4" w:space="0" w:color="000000"/>
              <w:right w:val="single" w:sz="4" w:space="0" w:color="000000"/>
            </w:tcBorders>
          </w:tcPr>
          <w:p w:rsidR="001F2733" w:rsidRPr="001F2733" w:rsidRDefault="001F2733" w:rsidP="00A05617">
            <w:pPr>
              <w:spacing w:line="259" w:lineRule="auto"/>
              <w:ind w:right="68"/>
              <w:jc w:val="center"/>
              <w:rPr>
                <w:rFonts w:ascii="Times New Roman" w:hAnsi="Times New Roman" w:cs="Times New Roman"/>
                <w:sz w:val="16"/>
                <w:szCs w:val="16"/>
              </w:rPr>
            </w:pPr>
            <w:r w:rsidRPr="001F2733">
              <w:rPr>
                <w:rFonts w:ascii="Times New Roman" w:hAnsi="Times New Roman" w:cs="Times New Roman"/>
                <w:sz w:val="16"/>
                <w:szCs w:val="16"/>
              </w:rPr>
              <w:t>8</w:t>
            </w:r>
          </w:p>
        </w:tc>
        <w:tc>
          <w:tcPr>
            <w:tcW w:w="1498" w:type="dxa"/>
            <w:tcBorders>
              <w:top w:val="single" w:sz="4" w:space="0" w:color="000000"/>
              <w:left w:val="single" w:sz="4" w:space="0" w:color="000000"/>
              <w:bottom w:val="single" w:sz="4" w:space="0" w:color="000000"/>
              <w:right w:val="single" w:sz="4" w:space="0" w:color="000000"/>
            </w:tcBorders>
          </w:tcPr>
          <w:p w:rsidR="001F2733" w:rsidRPr="001F2733" w:rsidRDefault="001F2733" w:rsidP="00A05617">
            <w:pPr>
              <w:spacing w:line="259" w:lineRule="auto"/>
              <w:ind w:right="68"/>
              <w:jc w:val="center"/>
              <w:rPr>
                <w:rFonts w:ascii="Times New Roman" w:hAnsi="Times New Roman" w:cs="Times New Roman"/>
                <w:sz w:val="16"/>
                <w:szCs w:val="16"/>
              </w:rPr>
            </w:pPr>
            <w:r w:rsidRPr="001F2733">
              <w:rPr>
                <w:rFonts w:ascii="Times New Roman" w:hAnsi="Times New Roman" w:cs="Times New Roman"/>
                <w:sz w:val="16"/>
                <w:szCs w:val="16"/>
              </w:rPr>
              <w:t>9</w:t>
            </w:r>
          </w:p>
        </w:tc>
      </w:tr>
    </w:tbl>
    <w:p w:rsidR="001F2733" w:rsidRPr="001F2733" w:rsidRDefault="001F2733" w:rsidP="001F2733">
      <w:pPr>
        <w:spacing w:after="15"/>
        <w:ind w:left="-5"/>
        <w:rPr>
          <w:rFonts w:ascii="Times New Roman" w:hAnsi="Times New Roman" w:cs="Times New Roman"/>
          <w:sz w:val="16"/>
          <w:szCs w:val="16"/>
          <w:lang w:val="ru-RU"/>
        </w:rPr>
      </w:pPr>
      <w:r w:rsidRPr="001F2733">
        <w:rPr>
          <w:rFonts w:ascii="Times New Roman" w:hAnsi="Times New Roman" w:cs="Times New Roman"/>
          <w:sz w:val="16"/>
          <w:szCs w:val="16"/>
          <w:lang w:val="ru-RU"/>
        </w:rPr>
        <w:t>Исполнитель: ________________        ________________        ________________</w:t>
      </w:r>
    </w:p>
    <w:p w:rsidR="001F2733" w:rsidRPr="001F2733" w:rsidRDefault="001F2733" w:rsidP="001F2733">
      <w:pPr>
        <w:ind w:left="-5" w:right="57"/>
        <w:rPr>
          <w:rFonts w:ascii="Times New Roman" w:hAnsi="Times New Roman" w:cs="Times New Roman"/>
          <w:sz w:val="16"/>
          <w:szCs w:val="16"/>
          <w:lang w:val="ru-RU"/>
        </w:rPr>
      </w:pPr>
      <w:r w:rsidRPr="001F2733">
        <w:rPr>
          <w:rFonts w:ascii="Times New Roman" w:hAnsi="Times New Roman" w:cs="Times New Roman"/>
          <w:sz w:val="16"/>
          <w:szCs w:val="16"/>
          <w:lang w:val="ru-RU"/>
        </w:rPr>
        <w:t xml:space="preserve">                            должность                            подпись                 инициалы, фамилия</w:t>
      </w:r>
    </w:p>
    <w:p w:rsidR="001F2733" w:rsidRPr="001F2733" w:rsidRDefault="001F2733" w:rsidP="001F2733">
      <w:pPr>
        <w:spacing w:line="259" w:lineRule="auto"/>
        <w:rPr>
          <w:rFonts w:ascii="Arial" w:hAnsi="Arial" w:cs="Arial"/>
          <w:sz w:val="24"/>
          <w:szCs w:val="24"/>
          <w:lang w:val="ru-RU"/>
        </w:rPr>
      </w:pPr>
      <w:r w:rsidRPr="001F2733">
        <w:rPr>
          <w:rFonts w:ascii="Arial" w:hAnsi="Arial" w:cs="Arial"/>
          <w:sz w:val="24"/>
          <w:szCs w:val="24"/>
          <w:lang w:val="ru-RU"/>
        </w:rPr>
        <w:t xml:space="preserve"> </w:t>
      </w:r>
    </w:p>
    <w:p w:rsidR="00A05617" w:rsidRPr="00A05617" w:rsidRDefault="00A05617" w:rsidP="00A05617">
      <w:pPr>
        <w:pStyle w:val="a5"/>
        <w:spacing w:beforeAutospacing="0" w:afterAutospacing="0"/>
        <w:ind w:firstLine="700"/>
        <w:jc w:val="center"/>
        <w:rPr>
          <w:rFonts w:ascii="Arial" w:hAnsi="Arial" w:cs="Arial"/>
          <w:color w:val="000000"/>
          <w:sz w:val="16"/>
          <w:szCs w:val="16"/>
          <w:lang w:val="ru-RU"/>
        </w:rPr>
      </w:pPr>
      <w:r w:rsidRPr="00A05617">
        <w:rPr>
          <w:rFonts w:ascii="Arial" w:hAnsi="Arial" w:cs="Arial"/>
          <w:color w:val="000000"/>
          <w:sz w:val="16"/>
          <w:szCs w:val="16"/>
          <w:lang w:val="ru-RU"/>
        </w:rPr>
        <w:t>ПОСТАНОВЛЕНИЕ</w:t>
      </w:r>
    </w:p>
    <w:p w:rsidR="00A05617" w:rsidRPr="00A05617" w:rsidRDefault="00A05617" w:rsidP="00A05617">
      <w:pPr>
        <w:pStyle w:val="a5"/>
        <w:spacing w:beforeAutospacing="0" w:afterAutospacing="0"/>
        <w:ind w:firstLine="700"/>
        <w:jc w:val="center"/>
        <w:rPr>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jc w:val="both"/>
        <w:rPr>
          <w:sz w:val="16"/>
          <w:szCs w:val="16"/>
          <w:lang w:val="ru-RU"/>
        </w:rPr>
      </w:pPr>
      <w:r w:rsidRPr="00A05617">
        <w:rPr>
          <w:rFonts w:ascii="Arial" w:hAnsi="Arial" w:cs="Arial"/>
          <w:color w:val="000000"/>
          <w:sz w:val="16"/>
          <w:szCs w:val="16"/>
          <w:lang w:val="ru-RU"/>
        </w:rPr>
        <w:t>от 03 марта 2025 г. №33</w:t>
      </w:r>
      <w:r w:rsidRPr="00A05617">
        <w:rPr>
          <w:rFonts w:ascii="Arial" w:hAnsi="Arial" w:cs="Arial"/>
          <w:color w:val="000000"/>
          <w:sz w:val="16"/>
          <w:szCs w:val="16"/>
        </w:rPr>
        <w:t> </w:t>
      </w:r>
    </w:p>
    <w:p w:rsidR="00A05617" w:rsidRPr="00A05617" w:rsidRDefault="00A05617" w:rsidP="00A05617">
      <w:pPr>
        <w:pStyle w:val="a5"/>
        <w:spacing w:beforeAutospacing="0" w:afterAutospacing="0"/>
        <w:jc w:val="both"/>
        <w:rPr>
          <w:sz w:val="16"/>
          <w:szCs w:val="16"/>
          <w:lang w:val="ru-RU"/>
        </w:rPr>
      </w:pPr>
      <w:r w:rsidRPr="00A05617">
        <w:rPr>
          <w:rFonts w:ascii="Arial" w:hAnsi="Arial" w:cs="Arial"/>
          <w:color w:val="000000"/>
          <w:sz w:val="16"/>
          <w:szCs w:val="16"/>
          <w:lang w:val="ru-RU"/>
        </w:rPr>
        <w:t>с.</w:t>
      </w:r>
      <w:r w:rsidRPr="00A05617">
        <w:rPr>
          <w:rFonts w:ascii="Arial" w:hAnsi="Arial" w:cs="Arial"/>
          <w:color w:val="000000"/>
          <w:sz w:val="16"/>
          <w:szCs w:val="16"/>
        </w:rPr>
        <w:t> </w:t>
      </w:r>
      <w:r w:rsidRPr="00A05617">
        <w:rPr>
          <w:rFonts w:ascii="Arial" w:hAnsi="Arial" w:cs="Arial"/>
          <w:color w:val="000000"/>
          <w:sz w:val="16"/>
          <w:szCs w:val="16"/>
          <w:lang w:val="ru-RU"/>
        </w:rPr>
        <w:t xml:space="preserve"> Латное</w:t>
      </w:r>
    </w:p>
    <w:p w:rsidR="00A05617" w:rsidRPr="00A05617" w:rsidRDefault="00A05617" w:rsidP="00A05617">
      <w:pPr>
        <w:pStyle w:val="a5"/>
        <w:shd w:val="clear" w:color="auto" w:fill="FFFFFF"/>
        <w:spacing w:beforeAutospacing="0" w:afterAutospacing="0"/>
        <w:ind w:firstLine="700"/>
        <w:jc w:val="both"/>
        <w:rPr>
          <w:sz w:val="16"/>
          <w:szCs w:val="16"/>
          <w:lang w:val="ru-RU"/>
        </w:rPr>
      </w:pPr>
      <w:r w:rsidRPr="00A05617">
        <w:rPr>
          <w:rFonts w:ascii="Arial" w:hAnsi="Arial" w:cs="Arial"/>
          <w:color w:val="000000"/>
          <w:sz w:val="16"/>
          <w:szCs w:val="16"/>
          <w:shd w:val="clear" w:color="auto" w:fill="FFFFFF"/>
        </w:rPr>
        <w:t> </w:t>
      </w:r>
    </w:p>
    <w:p w:rsidR="00A05617" w:rsidRPr="00A05617" w:rsidRDefault="00A05617" w:rsidP="00A05617">
      <w:pPr>
        <w:pStyle w:val="a5"/>
        <w:spacing w:beforeAutospacing="0" w:afterAutospacing="0"/>
        <w:ind w:right="5631"/>
        <w:jc w:val="both"/>
        <w:rPr>
          <w:sz w:val="16"/>
          <w:szCs w:val="16"/>
          <w:lang w:val="ru-RU"/>
        </w:rPr>
      </w:pPr>
      <w:r w:rsidRPr="00A05617">
        <w:rPr>
          <w:rFonts w:ascii="Arial" w:hAnsi="Arial" w:cs="Arial"/>
          <w:bCs/>
          <w:color w:val="000000"/>
          <w:sz w:val="16"/>
          <w:szCs w:val="16"/>
          <w:lang w:val="ru-RU"/>
        </w:rPr>
        <w:t>Об утверждении Положения о межведомственной комиссии по признанию помещения жилым помещением, жилого помещения пригодным (непригодным) для проживания граждан и многоквартирного дома аварийным и подлежащим сносу или реконструкции</w:t>
      </w:r>
    </w:p>
    <w:p w:rsidR="00A05617" w:rsidRPr="00A05617" w:rsidRDefault="00A05617" w:rsidP="00A05617">
      <w:pPr>
        <w:pStyle w:val="a5"/>
        <w:spacing w:beforeAutospacing="0" w:afterAutospacing="0"/>
        <w:ind w:firstLine="700"/>
        <w:jc w:val="both"/>
        <w:rPr>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both"/>
        <w:rPr>
          <w:sz w:val="16"/>
          <w:szCs w:val="16"/>
          <w:lang w:val="ru-RU"/>
        </w:rPr>
      </w:pPr>
      <w:r w:rsidRPr="00A05617">
        <w:rPr>
          <w:rFonts w:ascii="Arial" w:hAnsi="Arial" w:cs="Arial"/>
          <w:color w:val="000000"/>
          <w:sz w:val="16"/>
          <w:szCs w:val="16"/>
          <w:lang w:val="ru-RU"/>
        </w:rPr>
        <w:t>В соответствии со ст. 14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администрация Латненского сельского поселения Семилукского муниципального района Воронежской области</w:t>
      </w:r>
      <w:r w:rsidRPr="00A05617">
        <w:rPr>
          <w:sz w:val="16"/>
          <w:szCs w:val="16"/>
          <w:lang w:val="ru-RU"/>
        </w:rPr>
        <w:t xml:space="preserve"> </w:t>
      </w:r>
      <w:r w:rsidRPr="00A05617">
        <w:rPr>
          <w:rFonts w:ascii="Arial" w:hAnsi="Arial" w:cs="Arial"/>
          <w:b/>
          <w:color w:val="000000"/>
          <w:sz w:val="16"/>
          <w:szCs w:val="16"/>
          <w:lang w:val="ru-RU"/>
        </w:rPr>
        <w:t>п о с т а н о в л я е т:</w:t>
      </w:r>
    </w:p>
    <w:p w:rsidR="00A05617" w:rsidRPr="00A05617" w:rsidRDefault="00A05617" w:rsidP="00A05617">
      <w:pPr>
        <w:pStyle w:val="a5"/>
        <w:spacing w:beforeAutospacing="0" w:afterAutospacing="0"/>
        <w:ind w:firstLine="700"/>
        <w:jc w:val="both"/>
        <w:rPr>
          <w:sz w:val="16"/>
          <w:szCs w:val="16"/>
          <w:lang w:val="ru-RU"/>
        </w:rPr>
      </w:pPr>
      <w:r w:rsidRPr="00A05617">
        <w:rPr>
          <w:rFonts w:ascii="Arial" w:hAnsi="Arial" w:cs="Arial"/>
          <w:color w:val="000000"/>
          <w:sz w:val="16"/>
          <w:szCs w:val="16"/>
          <w:lang w:val="ru-RU"/>
        </w:rPr>
        <w:t>1. Утвердить «Положение о межведомственной комиссии по признанию помещения жилым помещением, жилого помещения пригодным (непригодным) для проживания граждан и многоквартирного дома аварийным и подлежащим сносу или реконструкции»</w:t>
      </w:r>
      <w:r w:rsidRPr="00A05617">
        <w:rPr>
          <w:rFonts w:ascii="Arial" w:hAnsi="Arial" w:cs="Arial"/>
          <w:color w:val="000000"/>
          <w:sz w:val="16"/>
          <w:szCs w:val="16"/>
        </w:rPr>
        <w:t> </w:t>
      </w:r>
      <w:r w:rsidRPr="00A05617">
        <w:rPr>
          <w:rFonts w:ascii="Arial" w:hAnsi="Arial" w:cs="Arial"/>
          <w:color w:val="000000"/>
          <w:sz w:val="16"/>
          <w:szCs w:val="16"/>
          <w:lang w:val="ru-RU"/>
        </w:rPr>
        <w:t>согласно Приложению.</w:t>
      </w:r>
    </w:p>
    <w:p w:rsidR="00A05617" w:rsidRPr="00A05617" w:rsidRDefault="00A05617" w:rsidP="00A05617">
      <w:pPr>
        <w:pStyle w:val="a5"/>
        <w:spacing w:beforeAutospacing="0" w:afterAutospacing="0"/>
        <w:ind w:firstLine="700"/>
        <w:jc w:val="both"/>
        <w:rPr>
          <w:sz w:val="16"/>
          <w:szCs w:val="16"/>
          <w:lang w:val="ru-RU"/>
        </w:rPr>
      </w:pPr>
      <w:r w:rsidRPr="00A05617">
        <w:rPr>
          <w:rFonts w:ascii="Arial" w:hAnsi="Arial" w:cs="Arial"/>
          <w:color w:val="000000"/>
          <w:sz w:val="16"/>
          <w:szCs w:val="16"/>
          <w:lang w:val="ru-RU"/>
        </w:rPr>
        <w:t>2. Опубликовать настоящее постановление в периодическом печатном издании органов местного самоуправления Латненского сельского поселения Семилукского муниципального района Воронежской области «Латненский сельский муниципальный вестник».</w:t>
      </w:r>
    </w:p>
    <w:p w:rsidR="00A05617" w:rsidRPr="00A05617" w:rsidRDefault="00A05617" w:rsidP="00A05617">
      <w:pPr>
        <w:pStyle w:val="a5"/>
        <w:spacing w:beforeAutospacing="0" w:afterAutospacing="0"/>
        <w:ind w:firstLine="700"/>
        <w:jc w:val="both"/>
        <w:rPr>
          <w:sz w:val="16"/>
          <w:szCs w:val="16"/>
          <w:lang w:val="ru-RU"/>
        </w:rPr>
      </w:pPr>
      <w:r w:rsidRPr="00A05617">
        <w:rPr>
          <w:rFonts w:ascii="Arial" w:hAnsi="Arial" w:cs="Arial"/>
          <w:color w:val="000000"/>
          <w:sz w:val="16"/>
          <w:szCs w:val="16"/>
          <w:lang w:val="ru-RU"/>
        </w:rPr>
        <w:lastRenderedPageBreak/>
        <w:t>3. Контроль исполнения настоящего постановления оставляю за собой.</w:t>
      </w:r>
    </w:p>
    <w:p w:rsidR="00A05617" w:rsidRPr="00A05617" w:rsidRDefault="00A05617" w:rsidP="00A05617">
      <w:pPr>
        <w:pStyle w:val="a5"/>
        <w:spacing w:beforeAutospacing="0" w:afterAutospacing="0"/>
        <w:ind w:firstLine="700"/>
        <w:jc w:val="both"/>
        <w:rPr>
          <w:sz w:val="16"/>
          <w:szCs w:val="16"/>
          <w:lang w:val="ru-RU"/>
        </w:rPr>
      </w:pPr>
      <w:r w:rsidRPr="00A05617">
        <w:rPr>
          <w:rFonts w:ascii="Arial" w:hAnsi="Arial" w:cs="Arial"/>
          <w:color w:val="000000"/>
          <w:sz w:val="16"/>
          <w:szCs w:val="16"/>
        </w:rPr>
        <w:t> </w:t>
      </w:r>
    </w:p>
    <w:tbl>
      <w:tblPr>
        <w:tblW w:w="9700" w:type="dxa"/>
        <w:tblCellMar>
          <w:left w:w="0" w:type="dxa"/>
          <w:right w:w="0" w:type="dxa"/>
        </w:tblCellMar>
        <w:tblLook w:val="04A0" w:firstRow="1" w:lastRow="0" w:firstColumn="1" w:lastColumn="0" w:noHBand="0" w:noVBand="1"/>
      </w:tblPr>
      <w:tblGrid>
        <w:gridCol w:w="3548"/>
        <w:gridCol w:w="3026"/>
        <w:gridCol w:w="3126"/>
      </w:tblGrid>
      <w:tr w:rsidR="00A05617" w:rsidRPr="00A05617" w:rsidTr="00A05617">
        <w:tc>
          <w:tcPr>
            <w:tcW w:w="3540" w:type="dxa"/>
            <w:shd w:val="clear" w:color="auto" w:fill="auto"/>
            <w:tcMar>
              <w:left w:w="100" w:type="dxa"/>
              <w:right w:w="100" w:type="dxa"/>
            </w:tcMar>
          </w:tcPr>
          <w:p w:rsidR="00A05617" w:rsidRPr="00A05617" w:rsidRDefault="00A05617" w:rsidP="00A05617">
            <w:pPr>
              <w:pStyle w:val="a5"/>
              <w:spacing w:beforeAutospacing="0" w:afterAutospacing="0"/>
              <w:ind w:firstLine="700"/>
              <w:jc w:val="both"/>
              <w:rPr>
                <w:sz w:val="16"/>
                <w:szCs w:val="16"/>
                <w:lang w:val="ru-RU"/>
              </w:rPr>
            </w:pPr>
            <w:r w:rsidRPr="00A05617">
              <w:rPr>
                <w:rFonts w:ascii="Arial" w:hAnsi="Arial" w:cs="Arial"/>
                <w:sz w:val="16"/>
                <w:szCs w:val="16"/>
              </w:rPr>
              <w:t>Глава</w:t>
            </w:r>
            <w:r w:rsidRPr="00A05617">
              <w:rPr>
                <w:rFonts w:ascii="Arial" w:hAnsi="Arial" w:cs="Arial"/>
                <w:sz w:val="16"/>
                <w:szCs w:val="16"/>
                <w:lang w:val="ru-RU"/>
              </w:rPr>
              <w:t xml:space="preserve"> Латненского</w:t>
            </w:r>
          </w:p>
          <w:p w:rsidR="00A05617" w:rsidRPr="00A05617" w:rsidRDefault="00A05617" w:rsidP="00A05617">
            <w:pPr>
              <w:pStyle w:val="a5"/>
              <w:spacing w:beforeAutospacing="0" w:afterAutospacing="0"/>
              <w:ind w:firstLine="700"/>
              <w:jc w:val="both"/>
              <w:rPr>
                <w:sz w:val="16"/>
                <w:szCs w:val="16"/>
              </w:rPr>
            </w:pPr>
            <w:r w:rsidRPr="00A05617">
              <w:rPr>
                <w:rFonts w:ascii="Arial" w:hAnsi="Arial" w:cs="Arial"/>
                <w:sz w:val="16"/>
                <w:szCs w:val="16"/>
              </w:rPr>
              <w:t>сельского поселения</w:t>
            </w:r>
          </w:p>
        </w:tc>
        <w:tc>
          <w:tcPr>
            <w:tcW w:w="3020" w:type="dxa"/>
            <w:shd w:val="clear" w:color="auto" w:fill="auto"/>
            <w:tcMar>
              <w:left w:w="100" w:type="dxa"/>
              <w:right w:w="100" w:type="dxa"/>
            </w:tcMar>
          </w:tcPr>
          <w:p w:rsidR="00A05617" w:rsidRPr="00A05617" w:rsidRDefault="00A05617" w:rsidP="00A05617">
            <w:pPr>
              <w:pStyle w:val="a5"/>
              <w:spacing w:beforeAutospacing="0" w:afterAutospacing="0"/>
              <w:ind w:firstLine="700"/>
              <w:jc w:val="both"/>
              <w:rPr>
                <w:sz w:val="16"/>
                <w:szCs w:val="16"/>
              </w:rPr>
            </w:pPr>
            <w:r w:rsidRPr="00A05617">
              <w:rPr>
                <w:rFonts w:ascii="Arial" w:hAnsi="Arial" w:cs="Arial"/>
                <w:sz w:val="16"/>
                <w:szCs w:val="16"/>
              </w:rPr>
              <w:t> </w:t>
            </w:r>
          </w:p>
        </w:tc>
        <w:tc>
          <w:tcPr>
            <w:tcW w:w="3120" w:type="dxa"/>
            <w:shd w:val="clear" w:color="auto" w:fill="auto"/>
            <w:tcMar>
              <w:left w:w="100" w:type="dxa"/>
              <w:right w:w="100" w:type="dxa"/>
            </w:tcMar>
          </w:tcPr>
          <w:p w:rsidR="00A05617" w:rsidRPr="00A05617" w:rsidRDefault="00A05617" w:rsidP="00A05617">
            <w:pPr>
              <w:pStyle w:val="a5"/>
              <w:spacing w:beforeAutospacing="0" w:afterAutospacing="0"/>
              <w:ind w:firstLine="700"/>
              <w:jc w:val="both"/>
              <w:rPr>
                <w:sz w:val="16"/>
                <w:szCs w:val="16"/>
              </w:rPr>
            </w:pPr>
            <w:r w:rsidRPr="00A05617">
              <w:rPr>
                <w:rFonts w:ascii="Arial" w:hAnsi="Arial" w:cs="Arial"/>
                <w:sz w:val="16"/>
                <w:szCs w:val="16"/>
              </w:rPr>
              <w:t> </w:t>
            </w:r>
          </w:p>
          <w:p w:rsidR="00A05617" w:rsidRPr="00A05617" w:rsidRDefault="00A05617" w:rsidP="00A05617">
            <w:pPr>
              <w:pStyle w:val="a5"/>
              <w:spacing w:beforeAutospacing="0" w:afterAutospacing="0"/>
              <w:ind w:firstLine="700"/>
              <w:jc w:val="both"/>
              <w:rPr>
                <w:sz w:val="16"/>
                <w:szCs w:val="16"/>
                <w:lang w:val="ru-RU"/>
              </w:rPr>
            </w:pPr>
            <w:r w:rsidRPr="00A05617">
              <w:rPr>
                <w:rFonts w:ascii="Arial" w:hAnsi="Arial" w:cs="Arial"/>
                <w:sz w:val="16"/>
                <w:szCs w:val="16"/>
                <w:lang w:val="ru-RU"/>
              </w:rPr>
              <w:t>С.Д. Сазыкина</w:t>
            </w:r>
          </w:p>
        </w:tc>
      </w:tr>
    </w:tbl>
    <w:p w:rsidR="00A05617" w:rsidRPr="00A05617" w:rsidRDefault="00A05617" w:rsidP="00A05617">
      <w:pPr>
        <w:pStyle w:val="a5"/>
        <w:spacing w:beforeAutospacing="0" w:afterAutospacing="0"/>
        <w:ind w:firstLine="700"/>
        <w:jc w:val="center"/>
        <w:rPr>
          <w:rFonts w:ascii="Arial" w:hAnsi="Arial" w:cs="Arial"/>
          <w:color w:val="000000"/>
          <w:sz w:val="16"/>
          <w:szCs w:val="16"/>
        </w:rPr>
      </w:pPr>
    </w:p>
    <w:p w:rsidR="00A05617" w:rsidRPr="00A05617" w:rsidRDefault="00A05617" w:rsidP="00A05617">
      <w:pPr>
        <w:pStyle w:val="a5"/>
        <w:spacing w:beforeAutospacing="0" w:afterAutospacing="0"/>
        <w:ind w:firstLine="700"/>
        <w:jc w:val="right"/>
        <w:rPr>
          <w:sz w:val="16"/>
          <w:szCs w:val="16"/>
          <w:lang w:val="ru-RU"/>
        </w:rPr>
      </w:pPr>
      <w:r w:rsidRPr="00A05617">
        <w:rPr>
          <w:rFonts w:ascii="Arial" w:hAnsi="Arial" w:cs="Arial"/>
          <w:color w:val="000000"/>
          <w:sz w:val="16"/>
          <w:szCs w:val="16"/>
          <w:lang w:val="ru-RU"/>
        </w:rPr>
        <w:br/>
        <w:t>Приложение к</w:t>
      </w:r>
    </w:p>
    <w:p w:rsidR="00A05617" w:rsidRPr="00A05617" w:rsidRDefault="00A05617" w:rsidP="00A05617">
      <w:pPr>
        <w:pStyle w:val="a5"/>
        <w:spacing w:beforeAutospacing="0" w:afterAutospacing="0"/>
        <w:ind w:firstLine="700"/>
        <w:jc w:val="right"/>
        <w:rPr>
          <w:sz w:val="16"/>
          <w:szCs w:val="16"/>
          <w:lang w:val="ru-RU"/>
        </w:rPr>
      </w:pPr>
      <w:r w:rsidRPr="00A05617">
        <w:rPr>
          <w:rFonts w:ascii="Arial" w:hAnsi="Arial" w:cs="Arial"/>
          <w:color w:val="000000"/>
          <w:sz w:val="16"/>
          <w:szCs w:val="16"/>
          <w:lang w:val="ru-RU"/>
        </w:rPr>
        <w:t>постановлению администрации</w:t>
      </w:r>
    </w:p>
    <w:p w:rsidR="00A05617" w:rsidRPr="00A05617" w:rsidRDefault="00A05617" w:rsidP="00A05617">
      <w:pPr>
        <w:pStyle w:val="a5"/>
        <w:spacing w:beforeAutospacing="0" w:afterAutospacing="0"/>
        <w:ind w:firstLine="700"/>
        <w:jc w:val="right"/>
        <w:rPr>
          <w:rFonts w:ascii="Arial" w:hAnsi="Arial" w:cs="Arial"/>
          <w:color w:val="000000"/>
          <w:sz w:val="16"/>
          <w:szCs w:val="16"/>
          <w:lang w:val="ru-RU"/>
        </w:rPr>
      </w:pPr>
      <w:r w:rsidRPr="00A05617">
        <w:rPr>
          <w:rFonts w:ascii="Arial" w:hAnsi="Arial" w:cs="Arial"/>
          <w:color w:val="000000"/>
          <w:sz w:val="16"/>
          <w:szCs w:val="16"/>
          <w:lang w:val="ru-RU"/>
        </w:rPr>
        <w:t>Латненского сельского поселения</w:t>
      </w:r>
    </w:p>
    <w:p w:rsidR="00A05617" w:rsidRPr="00A05617" w:rsidRDefault="00A05617" w:rsidP="00A05617">
      <w:pPr>
        <w:pStyle w:val="a5"/>
        <w:spacing w:beforeAutospacing="0" w:afterAutospacing="0"/>
        <w:ind w:firstLine="700"/>
        <w:jc w:val="right"/>
        <w:rPr>
          <w:sz w:val="16"/>
          <w:szCs w:val="16"/>
          <w:lang w:val="ru-RU"/>
        </w:rPr>
      </w:pPr>
      <w:r w:rsidRPr="00A05617">
        <w:rPr>
          <w:rFonts w:ascii="Arial" w:hAnsi="Arial" w:cs="Arial"/>
          <w:color w:val="000000"/>
          <w:sz w:val="16"/>
          <w:szCs w:val="16"/>
          <w:lang w:val="ru-RU"/>
        </w:rPr>
        <w:t xml:space="preserve"> Семилукского муниципального района</w:t>
      </w:r>
    </w:p>
    <w:p w:rsidR="00A05617" w:rsidRPr="00A05617" w:rsidRDefault="00A05617" w:rsidP="00A05617">
      <w:pPr>
        <w:pStyle w:val="a5"/>
        <w:spacing w:beforeAutospacing="0" w:afterAutospacing="0"/>
        <w:ind w:firstLine="700"/>
        <w:jc w:val="right"/>
        <w:rPr>
          <w:sz w:val="16"/>
          <w:szCs w:val="16"/>
          <w:lang w:val="ru-RU"/>
        </w:rPr>
      </w:pPr>
      <w:r w:rsidRPr="00A05617">
        <w:rPr>
          <w:rFonts w:ascii="Arial" w:hAnsi="Arial" w:cs="Arial"/>
          <w:color w:val="000000"/>
          <w:sz w:val="16"/>
          <w:szCs w:val="16"/>
          <w:lang w:val="ru-RU"/>
        </w:rPr>
        <w:t>Воронежской области</w:t>
      </w:r>
    </w:p>
    <w:p w:rsidR="00A05617" w:rsidRPr="00A05617" w:rsidRDefault="00A05617" w:rsidP="00A05617">
      <w:pPr>
        <w:pStyle w:val="a5"/>
        <w:spacing w:beforeAutospacing="0" w:afterAutospacing="0"/>
        <w:ind w:firstLine="700"/>
        <w:jc w:val="right"/>
        <w:rPr>
          <w:sz w:val="16"/>
          <w:szCs w:val="16"/>
          <w:lang w:val="ru-RU"/>
        </w:rPr>
      </w:pPr>
      <w:r w:rsidRPr="00A05617">
        <w:rPr>
          <w:rFonts w:ascii="Arial" w:hAnsi="Arial" w:cs="Arial"/>
          <w:color w:val="000000"/>
          <w:sz w:val="16"/>
          <w:szCs w:val="16"/>
          <w:lang w:val="ru-RU"/>
        </w:rPr>
        <w:t>от 03 марта 2025 г. № 33</w:t>
      </w:r>
    </w:p>
    <w:p w:rsidR="00A05617" w:rsidRPr="00A05617" w:rsidRDefault="00A05617" w:rsidP="00A05617">
      <w:pPr>
        <w:pStyle w:val="a5"/>
        <w:spacing w:beforeAutospacing="0" w:afterAutospacing="0"/>
        <w:ind w:firstLine="700"/>
        <w:jc w:val="both"/>
        <w:rPr>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center"/>
        <w:rPr>
          <w:sz w:val="16"/>
          <w:szCs w:val="16"/>
          <w:lang w:val="ru-RU"/>
        </w:rPr>
      </w:pPr>
      <w:r w:rsidRPr="00A05617">
        <w:rPr>
          <w:rFonts w:ascii="Arial" w:hAnsi="Arial" w:cs="Arial"/>
          <w:color w:val="000000"/>
          <w:sz w:val="16"/>
          <w:szCs w:val="16"/>
          <w:lang w:val="ru-RU"/>
        </w:rPr>
        <w:t>ПОЛОЖЕНИЕ</w:t>
      </w:r>
    </w:p>
    <w:p w:rsidR="00A05617" w:rsidRPr="00A05617" w:rsidRDefault="00A05617" w:rsidP="00A05617">
      <w:pPr>
        <w:pStyle w:val="a5"/>
        <w:spacing w:beforeAutospacing="0" w:afterAutospacing="0"/>
        <w:ind w:firstLine="700"/>
        <w:jc w:val="center"/>
        <w:rPr>
          <w:sz w:val="16"/>
          <w:szCs w:val="16"/>
          <w:lang w:val="ru-RU"/>
        </w:rPr>
      </w:pPr>
      <w:r w:rsidRPr="00A05617">
        <w:rPr>
          <w:rFonts w:ascii="Arial" w:hAnsi="Arial" w:cs="Arial"/>
          <w:color w:val="000000"/>
          <w:sz w:val="16"/>
          <w:szCs w:val="16"/>
          <w:lang w:val="ru-RU"/>
        </w:rPr>
        <w:t>О МЕЖВЕДОМСТВЕННОЙ КОМИССИИ ПО ПРИЗНАНИЮ ПОМЕЩЕНИЯ ЖИЛЫМ ПОМЕЩЕНИЕМ, ЖИЛОГО ПОМЕЩЕНИЯ ПРИГОДНЫМ (НЕПРИГОДНЫМ) ДЛЯ ПРОЖИВАНИЯ ГРАЖДАН И МНОГОКВАРТИРНОГО ДОМА АВАРИЙНЫМ И ПОДЛЕЖАЩИМ СНОСУ ИЛИ РЕКОНСТРУКЦИИ</w:t>
      </w:r>
    </w:p>
    <w:p w:rsidR="00A05617" w:rsidRPr="00A05617" w:rsidRDefault="00A05617" w:rsidP="00A05617">
      <w:pPr>
        <w:pStyle w:val="a5"/>
        <w:spacing w:beforeAutospacing="0" w:afterAutospacing="0"/>
        <w:ind w:firstLine="700"/>
        <w:jc w:val="both"/>
        <w:rPr>
          <w:sz w:val="16"/>
          <w:szCs w:val="16"/>
          <w:lang w:val="ru-RU"/>
        </w:rPr>
      </w:pPr>
      <w:r w:rsidRPr="00A05617">
        <w:rPr>
          <w:rFonts w:ascii="Arial" w:hAnsi="Arial" w:cs="Arial"/>
          <w:color w:val="000000"/>
          <w:sz w:val="16"/>
          <w:szCs w:val="16"/>
        </w:rPr>
        <w:t> </w:t>
      </w:r>
    </w:p>
    <w:p w:rsidR="00A05617" w:rsidRPr="00A05617" w:rsidRDefault="00A05617" w:rsidP="00A05617">
      <w:pPr>
        <w:pStyle w:val="a5"/>
        <w:spacing w:beforeAutospacing="0" w:afterAutospacing="0"/>
        <w:ind w:firstLine="700"/>
        <w:jc w:val="both"/>
        <w:rPr>
          <w:sz w:val="16"/>
          <w:szCs w:val="16"/>
          <w:lang w:val="ru-RU"/>
        </w:rPr>
      </w:pPr>
      <w:r w:rsidRPr="00A05617">
        <w:rPr>
          <w:rFonts w:ascii="Arial" w:hAnsi="Arial" w:cs="Arial"/>
          <w:color w:val="000000"/>
          <w:sz w:val="16"/>
          <w:szCs w:val="16"/>
          <w:lang w:val="ru-RU"/>
        </w:rPr>
        <w:t>1. Настоящее Положение (далее - Положение) определяет порядок создания и деятельности межведомственной комиссии (далее - Комиссия) по признанию помещения жилым помещением, жилого помещения пригодным (непригодным) для проживания граждан и многоквартирного дома аварийным и подлежащим сносу или реконструкции.</w:t>
      </w:r>
    </w:p>
    <w:p w:rsidR="00A05617" w:rsidRPr="00A05617" w:rsidRDefault="00A05617" w:rsidP="00A05617">
      <w:pPr>
        <w:pStyle w:val="a5"/>
        <w:spacing w:beforeAutospacing="0" w:afterAutospacing="0"/>
        <w:ind w:firstLine="700"/>
        <w:jc w:val="both"/>
        <w:rPr>
          <w:sz w:val="16"/>
          <w:szCs w:val="16"/>
          <w:lang w:val="ru-RU"/>
        </w:rPr>
      </w:pPr>
      <w:r w:rsidRPr="00A05617">
        <w:rPr>
          <w:rFonts w:ascii="Arial" w:hAnsi="Arial" w:cs="Arial"/>
          <w:color w:val="000000"/>
          <w:sz w:val="16"/>
          <w:szCs w:val="16"/>
          <w:lang w:val="ru-RU"/>
        </w:rPr>
        <w:t>2. Комиссия осуществляет свою деятельность в соответствии с Жилищным кодексом Российской Федерации 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утвержденное постановлением Правительства Российской Федерации от 28.01.2006 № 47).</w:t>
      </w:r>
    </w:p>
    <w:p w:rsidR="00A05617" w:rsidRPr="00A05617" w:rsidRDefault="00A05617" w:rsidP="00A05617">
      <w:pPr>
        <w:pStyle w:val="a5"/>
        <w:spacing w:beforeAutospacing="0" w:afterAutospacing="0"/>
        <w:ind w:firstLine="700"/>
        <w:jc w:val="both"/>
        <w:rPr>
          <w:sz w:val="16"/>
          <w:szCs w:val="16"/>
          <w:lang w:val="ru-RU"/>
        </w:rPr>
      </w:pPr>
      <w:r w:rsidRPr="00A05617">
        <w:rPr>
          <w:rFonts w:ascii="Arial" w:hAnsi="Arial" w:cs="Arial"/>
          <w:color w:val="000000"/>
          <w:sz w:val="16"/>
          <w:szCs w:val="16"/>
          <w:lang w:val="ru-RU"/>
        </w:rPr>
        <w:t>3. Комиссия состоит из председателя, заместителя председателя, секретаря и членов Комиссии.</w:t>
      </w:r>
      <w:r w:rsidRPr="00A05617">
        <w:rPr>
          <w:rFonts w:ascii="Arial" w:hAnsi="Arial" w:cs="Arial"/>
          <w:color w:val="000000"/>
          <w:sz w:val="16"/>
          <w:szCs w:val="16"/>
        </w:rPr>
        <w:t> </w:t>
      </w:r>
      <w:r w:rsidRPr="00A05617">
        <w:rPr>
          <w:rFonts w:ascii="Arial" w:hAnsi="Arial" w:cs="Arial"/>
          <w:color w:val="000000"/>
          <w:sz w:val="16"/>
          <w:szCs w:val="16"/>
          <w:lang w:val="ru-RU"/>
        </w:rPr>
        <w:t>Формой деятельности комиссии являются заседания.</w:t>
      </w:r>
    </w:p>
    <w:p w:rsidR="00A05617" w:rsidRPr="00A05617" w:rsidRDefault="00A05617" w:rsidP="00A05617">
      <w:pPr>
        <w:pStyle w:val="a5"/>
        <w:spacing w:beforeAutospacing="0" w:afterAutospacing="0"/>
        <w:ind w:firstLine="700"/>
        <w:jc w:val="both"/>
        <w:rPr>
          <w:sz w:val="16"/>
          <w:szCs w:val="16"/>
          <w:lang w:val="ru-RU"/>
        </w:rPr>
      </w:pPr>
      <w:r w:rsidRPr="00A05617">
        <w:rPr>
          <w:rFonts w:ascii="Arial" w:hAnsi="Arial" w:cs="Arial"/>
          <w:color w:val="000000"/>
          <w:sz w:val="16"/>
          <w:szCs w:val="16"/>
          <w:lang w:val="ru-RU"/>
        </w:rPr>
        <w:t>4. Председателем комиссии назначается должностное лицо администрации Латненского сельского поселения Семилукского муниципального района Воронежской области.</w:t>
      </w:r>
    </w:p>
    <w:p w:rsidR="00A05617" w:rsidRPr="00A05617" w:rsidRDefault="00A05617" w:rsidP="00A05617">
      <w:pPr>
        <w:pStyle w:val="a5"/>
        <w:spacing w:beforeAutospacing="0" w:afterAutospacing="0"/>
        <w:ind w:firstLine="700"/>
        <w:jc w:val="both"/>
        <w:rPr>
          <w:sz w:val="16"/>
          <w:szCs w:val="16"/>
          <w:lang w:val="ru-RU"/>
        </w:rPr>
      </w:pPr>
      <w:r w:rsidRPr="00A05617">
        <w:rPr>
          <w:rFonts w:ascii="Arial" w:hAnsi="Arial" w:cs="Arial"/>
          <w:color w:val="000000"/>
          <w:sz w:val="16"/>
          <w:szCs w:val="16"/>
          <w:lang w:val="ru-RU"/>
        </w:rPr>
        <w:t>5. Председатель Комиссии осуществляет общее руководство работой Комиссии, определяет дату и время проведения заседаний Комиссии, проводит заседания Комиссии, дает поручения членам Комиссии, связанные с ее деятельностью, председательствует на заседаниях Комиссии.</w:t>
      </w:r>
    </w:p>
    <w:p w:rsidR="00A05617" w:rsidRPr="00A05617" w:rsidRDefault="00A05617" w:rsidP="00A05617">
      <w:pPr>
        <w:pStyle w:val="a5"/>
        <w:spacing w:beforeAutospacing="0" w:afterAutospacing="0"/>
        <w:ind w:firstLine="700"/>
        <w:jc w:val="both"/>
        <w:rPr>
          <w:sz w:val="16"/>
          <w:szCs w:val="16"/>
          <w:lang w:val="ru-RU"/>
        </w:rPr>
      </w:pPr>
      <w:r w:rsidRPr="00A05617">
        <w:rPr>
          <w:rFonts w:ascii="Arial" w:hAnsi="Arial" w:cs="Arial"/>
          <w:color w:val="000000"/>
          <w:sz w:val="16"/>
          <w:szCs w:val="16"/>
          <w:lang w:val="ru-RU"/>
        </w:rPr>
        <w:t>6. Заместитель председателя Комиссии исполняет обязанности председателя Комиссии во время его отсутствия.</w:t>
      </w:r>
    </w:p>
    <w:p w:rsidR="00A05617" w:rsidRPr="00A05617" w:rsidRDefault="00A05617" w:rsidP="00A05617">
      <w:pPr>
        <w:pStyle w:val="a5"/>
        <w:spacing w:beforeAutospacing="0" w:afterAutospacing="0"/>
        <w:ind w:firstLine="700"/>
        <w:jc w:val="both"/>
        <w:rPr>
          <w:sz w:val="16"/>
          <w:szCs w:val="16"/>
          <w:lang w:val="ru-RU"/>
        </w:rPr>
      </w:pPr>
      <w:r w:rsidRPr="00A05617">
        <w:rPr>
          <w:rFonts w:ascii="Arial" w:hAnsi="Arial" w:cs="Arial"/>
          <w:color w:val="000000"/>
          <w:sz w:val="16"/>
          <w:szCs w:val="16"/>
          <w:lang w:val="ru-RU"/>
        </w:rPr>
        <w:t>7. Секретарь Комиссии ведет прием документов, информирует членов Комиссии о дате, времени и повестке дня заседания Комиссии, готовит материалы на рассмотрение Комиссии; ведет протокол заседаний Комиссии; оформляет заключение Комиссии и акт обследования помещения; обеспечивает учет и хранение документов, в том числе протоколов заседаний Комиссии.</w:t>
      </w:r>
    </w:p>
    <w:p w:rsidR="00A05617" w:rsidRPr="00A05617" w:rsidRDefault="00A05617" w:rsidP="00A05617">
      <w:pPr>
        <w:pStyle w:val="a5"/>
        <w:spacing w:beforeAutospacing="0" w:afterAutospacing="0"/>
        <w:ind w:firstLine="700"/>
        <w:jc w:val="both"/>
        <w:rPr>
          <w:sz w:val="16"/>
          <w:szCs w:val="16"/>
          <w:lang w:val="ru-RU"/>
        </w:rPr>
      </w:pPr>
      <w:r w:rsidRPr="00A05617">
        <w:rPr>
          <w:rFonts w:ascii="Arial" w:hAnsi="Arial" w:cs="Arial"/>
          <w:color w:val="000000"/>
          <w:sz w:val="16"/>
          <w:szCs w:val="16"/>
          <w:lang w:val="ru-RU"/>
        </w:rPr>
        <w:t>8. В состав Комиссии включаются</w:t>
      </w:r>
      <w:bookmarkStart w:id="5" w:name="Par67"/>
      <w:bookmarkEnd w:id="5"/>
      <w:r w:rsidRPr="00A05617">
        <w:rPr>
          <w:rFonts w:ascii="Arial" w:hAnsi="Arial" w:cs="Arial"/>
          <w:color w:val="000000"/>
          <w:sz w:val="16"/>
          <w:szCs w:val="16"/>
        </w:rPr>
        <w:t> </w:t>
      </w:r>
      <w:r w:rsidRPr="00A05617">
        <w:rPr>
          <w:rFonts w:ascii="Arial" w:hAnsi="Arial" w:cs="Arial"/>
          <w:color w:val="000000"/>
          <w:sz w:val="16"/>
          <w:szCs w:val="16"/>
          <w:lang w:val="ru-RU"/>
        </w:rPr>
        <w:t>представители администрации Латненского сельского поселения Семилукского муниципального района Воронежской области,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пунктом 42 Положения, утвержденного постановлением Правительства Российской Федерации от 28.01.2006 № 47,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bookmarkStart w:id="6" w:name="Par68"/>
      <w:bookmarkEnd w:id="6"/>
    </w:p>
    <w:p w:rsidR="00A05617" w:rsidRPr="00A05617" w:rsidRDefault="00A05617" w:rsidP="00A05617">
      <w:pPr>
        <w:pStyle w:val="a5"/>
        <w:spacing w:beforeAutospacing="0" w:afterAutospacing="0"/>
        <w:ind w:firstLine="700"/>
        <w:jc w:val="both"/>
        <w:rPr>
          <w:sz w:val="16"/>
          <w:szCs w:val="16"/>
          <w:lang w:val="ru-RU"/>
        </w:rPr>
      </w:pPr>
      <w:r w:rsidRPr="00A05617">
        <w:rPr>
          <w:rFonts w:ascii="Arial" w:hAnsi="Arial" w:cs="Arial"/>
          <w:color w:val="000000"/>
          <w:sz w:val="16"/>
          <w:szCs w:val="16"/>
          <w:lang w:val="ru-RU"/>
        </w:rPr>
        <w:t>9. Персональный состав Комиссии утверждается правовым актом администрации Латненского сельского поселения Семилукского муниципального района Воронежской области.</w:t>
      </w:r>
    </w:p>
    <w:p w:rsidR="00A05617" w:rsidRPr="00A05617" w:rsidRDefault="00A05617" w:rsidP="00A05617">
      <w:pPr>
        <w:pStyle w:val="a5"/>
        <w:spacing w:beforeAutospacing="0" w:afterAutospacing="0"/>
        <w:ind w:firstLine="700"/>
        <w:jc w:val="both"/>
        <w:rPr>
          <w:sz w:val="16"/>
          <w:szCs w:val="16"/>
          <w:lang w:val="ru-RU"/>
        </w:rPr>
      </w:pPr>
      <w:r w:rsidRPr="00A05617">
        <w:rPr>
          <w:rFonts w:ascii="Arial" w:hAnsi="Arial" w:cs="Arial"/>
          <w:color w:val="000000"/>
          <w:sz w:val="16"/>
          <w:szCs w:val="16"/>
          <w:lang w:val="ru-RU"/>
        </w:rPr>
        <w:t>10. По результатам работы комиссия принимает одно из следующих решений об оценке соответствия помещений и многоквартирных домов установленным Постановлением Правительства Российской Федерации от 28.01.2006 № 47 требованиям:</w:t>
      </w:r>
    </w:p>
    <w:p w:rsidR="00A05617" w:rsidRPr="00A05617" w:rsidRDefault="00A05617" w:rsidP="00A05617">
      <w:pPr>
        <w:pStyle w:val="a5"/>
        <w:spacing w:beforeAutospacing="0" w:afterAutospacing="0"/>
        <w:ind w:firstLine="700"/>
        <w:jc w:val="both"/>
        <w:rPr>
          <w:sz w:val="16"/>
          <w:szCs w:val="16"/>
          <w:lang w:val="ru-RU"/>
        </w:rPr>
      </w:pPr>
      <w:r w:rsidRPr="00A05617">
        <w:rPr>
          <w:rFonts w:ascii="Arial" w:hAnsi="Arial" w:cs="Arial"/>
          <w:color w:val="000000"/>
          <w:sz w:val="16"/>
          <w:szCs w:val="16"/>
          <w:lang w:val="ru-RU"/>
        </w:rPr>
        <w:t>- о соответствии помещения требованиям, предъявляемым к жилому помещению, и его пригодности для проживания;</w:t>
      </w:r>
    </w:p>
    <w:p w:rsidR="00A05617" w:rsidRPr="00A05617" w:rsidRDefault="00A05617" w:rsidP="00A05617">
      <w:pPr>
        <w:pStyle w:val="a5"/>
        <w:spacing w:beforeAutospacing="0" w:afterAutospacing="0"/>
        <w:ind w:firstLine="700"/>
        <w:jc w:val="both"/>
        <w:rPr>
          <w:sz w:val="16"/>
          <w:szCs w:val="16"/>
          <w:lang w:val="ru-RU"/>
        </w:rPr>
      </w:pPr>
      <w:r w:rsidRPr="00A05617">
        <w:rPr>
          <w:rFonts w:ascii="Arial" w:hAnsi="Arial" w:cs="Arial"/>
          <w:color w:val="000000"/>
          <w:sz w:val="16"/>
          <w:szCs w:val="16"/>
          <w:lang w:val="ru-RU"/>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Постановлением Правительства Российской Федерации № 47 требованиями;</w:t>
      </w:r>
    </w:p>
    <w:p w:rsidR="00A05617" w:rsidRPr="00A05617" w:rsidRDefault="00A05617" w:rsidP="00A05617">
      <w:pPr>
        <w:pStyle w:val="a5"/>
        <w:spacing w:beforeAutospacing="0" w:afterAutospacing="0"/>
        <w:ind w:firstLine="700"/>
        <w:jc w:val="both"/>
        <w:rPr>
          <w:sz w:val="16"/>
          <w:szCs w:val="16"/>
          <w:lang w:val="ru-RU"/>
        </w:rPr>
      </w:pPr>
      <w:r w:rsidRPr="00A05617">
        <w:rPr>
          <w:rFonts w:ascii="Arial" w:hAnsi="Arial" w:cs="Arial"/>
          <w:color w:val="000000"/>
          <w:sz w:val="16"/>
          <w:szCs w:val="16"/>
          <w:lang w:val="ru-RU"/>
        </w:rPr>
        <w:t>- о выявлении оснований для признания помещения непригодным для проживания;</w:t>
      </w:r>
    </w:p>
    <w:p w:rsidR="00A05617" w:rsidRPr="00A05617" w:rsidRDefault="00A05617" w:rsidP="00A05617">
      <w:pPr>
        <w:pStyle w:val="a5"/>
        <w:spacing w:beforeAutospacing="0" w:afterAutospacing="0"/>
        <w:ind w:firstLine="700"/>
        <w:jc w:val="both"/>
        <w:rPr>
          <w:sz w:val="16"/>
          <w:szCs w:val="16"/>
          <w:lang w:val="ru-RU"/>
        </w:rPr>
      </w:pPr>
      <w:r w:rsidRPr="00A05617">
        <w:rPr>
          <w:rFonts w:ascii="Arial" w:hAnsi="Arial" w:cs="Arial"/>
          <w:color w:val="000000"/>
          <w:sz w:val="16"/>
          <w:szCs w:val="16"/>
          <w:lang w:val="ru-RU"/>
        </w:rPr>
        <w:t>- об отсутствии оснований для признания жилого помещения непригодным для проживания;</w:t>
      </w:r>
    </w:p>
    <w:p w:rsidR="00A05617" w:rsidRPr="00A05617" w:rsidRDefault="00A05617" w:rsidP="00A05617">
      <w:pPr>
        <w:pStyle w:val="a5"/>
        <w:spacing w:beforeAutospacing="0" w:afterAutospacing="0"/>
        <w:ind w:firstLine="700"/>
        <w:jc w:val="both"/>
        <w:rPr>
          <w:sz w:val="16"/>
          <w:szCs w:val="16"/>
          <w:lang w:val="ru-RU"/>
        </w:rPr>
      </w:pPr>
      <w:r w:rsidRPr="00A05617">
        <w:rPr>
          <w:rFonts w:ascii="Arial" w:hAnsi="Arial" w:cs="Arial"/>
          <w:color w:val="000000"/>
          <w:sz w:val="16"/>
          <w:szCs w:val="16"/>
          <w:lang w:val="ru-RU"/>
        </w:rPr>
        <w:t>- о выявлении оснований для признания многоквартирного дома аварийным и подлежащим реконструкции;</w:t>
      </w:r>
    </w:p>
    <w:p w:rsidR="00A05617" w:rsidRPr="00A05617" w:rsidRDefault="00A05617" w:rsidP="00A05617">
      <w:pPr>
        <w:pStyle w:val="a5"/>
        <w:spacing w:beforeAutospacing="0" w:afterAutospacing="0"/>
        <w:ind w:firstLine="700"/>
        <w:jc w:val="both"/>
        <w:rPr>
          <w:sz w:val="16"/>
          <w:szCs w:val="16"/>
          <w:lang w:val="ru-RU"/>
        </w:rPr>
      </w:pPr>
      <w:r w:rsidRPr="00A05617">
        <w:rPr>
          <w:rFonts w:ascii="Arial" w:hAnsi="Arial" w:cs="Arial"/>
          <w:color w:val="000000"/>
          <w:sz w:val="16"/>
          <w:szCs w:val="16"/>
          <w:lang w:val="ru-RU"/>
        </w:rPr>
        <w:t>- о выявлении оснований для признания многоквартирного дома аварийным и подлежащим сносу;</w:t>
      </w:r>
    </w:p>
    <w:p w:rsidR="00A05617" w:rsidRPr="00A05617" w:rsidRDefault="00A05617" w:rsidP="00A05617">
      <w:pPr>
        <w:pStyle w:val="a5"/>
        <w:spacing w:beforeAutospacing="0" w:afterAutospacing="0"/>
        <w:ind w:firstLine="700"/>
        <w:jc w:val="both"/>
        <w:rPr>
          <w:sz w:val="16"/>
          <w:szCs w:val="16"/>
          <w:lang w:val="ru-RU"/>
        </w:rPr>
      </w:pPr>
      <w:r w:rsidRPr="00A05617">
        <w:rPr>
          <w:rFonts w:ascii="Arial" w:hAnsi="Arial" w:cs="Arial"/>
          <w:color w:val="000000"/>
          <w:sz w:val="16"/>
          <w:szCs w:val="16"/>
          <w:lang w:val="ru-RU"/>
        </w:rPr>
        <w:t>- об отсутствии оснований для признания многоквартирного дома аварийным и подлежащим сносу или реконструкции.</w:t>
      </w:r>
    </w:p>
    <w:p w:rsidR="00A05617" w:rsidRPr="00A05617" w:rsidRDefault="00A05617" w:rsidP="00A05617">
      <w:pPr>
        <w:pStyle w:val="a5"/>
        <w:spacing w:beforeAutospacing="0" w:afterAutospacing="0"/>
        <w:ind w:firstLine="700"/>
        <w:jc w:val="both"/>
        <w:rPr>
          <w:sz w:val="16"/>
          <w:szCs w:val="16"/>
          <w:lang w:val="ru-RU"/>
        </w:rPr>
      </w:pPr>
      <w:r w:rsidRPr="00A05617">
        <w:rPr>
          <w:rFonts w:ascii="Arial" w:hAnsi="Arial" w:cs="Arial"/>
          <w:color w:val="000000"/>
          <w:sz w:val="16"/>
          <w:szCs w:val="16"/>
          <w:lang w:val="ru-RU"/>
        </w:rPr>
        <w:t>11. 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A05617" w:rsidRPr="00A05617" w:rsidRDefault="00A05617" w:rsidP="00A05617">
      <w:pPr>
        <w:pStyle w:val="a5"/>
        <w:spacing w:beforeAutospacing="0" w:afterAutospacing="0"/>
        <w:ind w:firstLine="700"/>
        <w:jc w:val="both"/>
        <w:rPr>
          <w:sz w:val="16"/>
          <w:szCs w:val="16"/>
          <w:lang w:val="ru-RU"/>
        </w:rPr>
      </w:pPr>
      <w:r w:rsidRPr="00A05617">
        <w:rPr>
          <w:rFonts w:ascii="Arial" w:hAnsi="Arial" w:cs="Arial"/>
          <w:color w:val="000000"/>
          <w:sz w:val="16"/>
          <w:szCs w:val="16"/>
          <w:lang w:val="ru-RU"/>
        </w:rPr>
        <w:t>12. Решение принимается большинством голосов членов комиссии и оформляется в виде заключения</w:t>
      </w:r>
      <w:r w:rsidRPr="00A05617">
        <w:rPr>
          <w:rFonts w:ascii="Arial" w:hAnsi="Arial" w:cs="Arial"/>
          <w:color w:val="000000"/>
          <w:sz w:val="16"/>
          <w:szCs w:val="16"/>
        </w:rPr>
        <w:t> </w:t>
      </w:r>
      <w:r w:rsidRPr="00A05617">
        <w:rPr>
          <w:rFonts w:ascii="Arial" w:hAnsi="Arial" w:cs="Arial"/>
          <w:color w:val="000000"/>
          <w:sz w:val="16"/>
          <w:szCs w:val="16"/>
          <w:lang w:val="ru-RU"/>
        </w:rPr>
        <w:t>по форме согласно приложению № 1 к</w:t>
      </w:r>
      <w:r w:rsidRPr="00A05617">
        <w:rPr>
          <w:rFonts w:ascii="Arial" w:hAnsi="Arial" w:cs="Arial"/>
          <w:color w:val="000000"/>
          <w:sz w:val="16"/>
          <w:szCs w:val="16"/>
        </w:rPr>
        <w:t> </w:t>
      </w:r>
      <w:r w:rsidRPr="00A05617">
        <w:rPr>
          <w:rFonts w:ascii="Arial" w:hAnsi="Arial" w:cs="Arial"/>
          <w:color w:val="000000"/>
          <w:sz w:val="16"/>
          <w:szCs w:val="16"/>
          <w:lang w:val="ru-RU"/>
        </w:rPr>
        <w:t>Положению, утвержденному постановлением Правительства Российской Федерации от 28.01.2006 № 47, в 3-х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A05617" w:rsidRPr="00A05617" w:rsidRDefault="00A05617" w:rsidP="00A05617">
      <w:pPr>
        <w:pStyle w:val="a5"/>
        <w:spacing w:beforeAutospacing="0" w:afterAutospacing="0"/>
        <w:ind w:firstLine="700"/>
        <w:jc w:val="both"/>
        <w:rPr>
          <w:sz w:val="16"/>
          <w:szCs w:val="16"/>
          <w:lang w:val="ru-RU"/>
        </w:rPr>
      </w:pPr>
      <w:r w:rsidRPr="00A05617">
        <w:rPr>
          <w:rFonts w:ascii="Arial" w:hAnsi="Arial" w:cs="Arial"/>
          <w:color w:val="000000"/>
          <w:sz w:val="16"/>
          <w:szCs w:val="16"/>
          <w:lang w:val="ru-RU"/>
        </w:rPr>
        <w:t>13. В случае обследования помещения комиссия составляет в 3 экземплярах акт обследования помещения по форме согласно приложению № 2</w:t>
      </w:r>
      <w:r w:rsidRPr="00A05617">
        <w:rPr>
          <w:rFonts w:ascii="Arial" w:hAnsi="Arial" w:cs="Arial"/>
          <w:color w:val="000000"/>
          <w:sz w:val="16"/>
          <w:szCs w:val="16"/>
        </w:rPr>
        <w:t> </w:t>
      </w:r>
      <w:r w:rsidRPr="00A05617">
        <w:rPr>
          <w:rFonts w:ascii="Arial" w:hAnsi="Arial" w:cs="Arial"/>
          <w:color w:val="000000"/>
          <w:sz w:val="16"/>
          <w:szCs w:val="16"/>
          <w:lang w:val="ru-RU"/>
        </w:rPr>
        <w:t>Положения, утвержденного постановлением Правительства Российской Федерации от 28.01.2006 № 47.</w:t>
      </w:r>
    </w:p>
    <w:p w:rsidR="00A05617" w:rsidRPr="00A05617" w:rsidRDefault="00A05617" w:rsidP="00A05617">
      <w:pPr>
        <w:pStyle w:val="a5"/>
        <w:spacing w:beforeAutospacing="0" w:afterAutospacing="0"/>
        <w:ind w:firstLine="700"/>
        <w:jc w:val="both"/>
        <w:rPr>
          <w:sz w:val="16"/>
          <w:szCs w:val="16"/>
          <w:lang w:val="ru-RU"/>
        </w:rPr>
      </w:pPr>
      <w:r w:rsidRPr="00A05617">
        <w:rPr>
          <w:rFonts w:ascii="Arial" w:hAnsi="Arial" w:cs="Arial"/>
          <w:color w:val="000000"/>
          <w:sz w:val="16"/>
          <w:szCs w:val="16"/>
          <w:lang w:val="ru-RU"/>
        </w:rPr>
        <w:t>14. Комиссия</w:t>
      </w:r>
      <w:r w:rsidRPr="00A05617">
        <w:rPr>
          <w:rFonts w:ascii="Arial" w:hAnsi="Arial" w:cs="Arial"/>
          <w:color w:val="000000"/>
          <w:sz w:val="16"/>
          <w:szCs w:val="16"/>
        </w:rPr>
        <w:t> </w:t>
      </w:r>
      <w:r w:rsidRPr="00A05617">
        <w:rPr>
          <w:rFonts w:ascii="Arial" w:hAnsi="Arial" w:cs="Arial"/>
          <w:color w:val="000000"/>
          <w:sz w:val="16"/>
          <w:szCs w:val="16"/>
          <w:lang w:val="ru-RU"/>
        </w:rPr>
        <w:t xml:space="preserve">в 5-дневный срок со дня принятия решения, предусмотренного пунктом 49 Положения, утвержденного постановлением Правительства Российской Федерации от 28.01.2006 № 47, направляет в письменной или </w:t>
      </w:r>
      <w:r w:rsidRPr="00A05617">
        <w:rPr>
          <w:rFonts w:ascii="Arial" w:hAnsi="Arial" w:cs="Arial"/>
          <w:color w:val="000000"/>
          <w:sz w:val="16"/>
          <w:szCs w:val="16"/>
          <w:lang w:val="ru-RU"/>
        </w:rPr>
        <w:lastRenderedPageBreak/>
        <w:t>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A05617" w:rsidRPr="00A05617" w:rsidRDefault="00A05617" w:rsidP="00A05617">
      <w:pPr>
        <w:pStyle w:val="a5"/>
        <w:shd w:val="clear" w:color="auto" w:fill="FFFFFF"/>
        <w:spacing w:beforeAutospacing="0" w:afterAutospacing="0"/>
        <w:ind w:firstLine="700"/>
        <w:jc w:val="both"/>
        <w:rPr>
          <w:sz w:val="16"/>
          <w:szCs w:val="16"/>
          <w:lang w:val="ru-RU"/>
        </w:rPr>
      </w:pPr>
      <w:r w:rsidRPr="00A05617">
        <w:rPr>
          <w:rFonts w:ascii="Arial" w:hAnsi="Arial" w:cs="Arial"/>
          <w:color w:val="000000"/>
          <w:sz w:val="16"/>
          <w:szCs w:val="16"/>
          <w:shd w:val="clear" w:color="auto" w:fill="FFFFFF"/>
          <w:lang w:val="ru-RU"/>
        </w:rPr>
        <w:t>15.</w:t>
      </w:r>
      <w:r w:rsidRPr="00A05617">
        <w:rPr>
          <w:rFonts w:ascii="Arial" w:hAnsi="Arial" w:cs="Arial"/>
          <w:color w:val="000000"/>
          <w:sz w:val="16"/>
          <w:szCs w:val="16"/>
          <w:shd w:val="clear" w:color="auto" w:fill="FFFFFF"/>
        </w:rPr>
        <w:t> </w:t>
      </w:r>
      <w:r w:rsidRPr="00A05617">
        <w:rPr>
          <w:rFonts w:ascii="Arial" w:hAnsi="Arial" w:cs="Arial"/>
          <w:color w:val="000000"/>
          <w:sz w:val="16"/>
          <w:szCs w:val="16"/>
          <w:shd w:val="clear" w:color="auto" w:fill="FFFFFF"/>
          <w:lang w:val="ru-RU"/>
        </w:rPr>
        <w:t>Оценка соответствия помещения требованиям, установленным Постановлением Правительства Российской Федерации от 28.01.2006 № 47, осуществляется на основании заявления собственника помещения или заявления гражданина (нанимателя) либо на основании заключения органов государственного надзора (контроля) по вопросам, отнесенным к их компетенции.</w:t>
      </w:r>
    </w:p>
    <w:p w:rsidR="00A05617" w:rsidRPr="00A05617" w:rsidRDefault="00A05617" w:rsidP="00A05617">
      <w:pPr>
        <w:pStyle w:val="a5"/>
        <w:shd w:val="clear" w:color="auto" w:fill="FFFFFF"/>
        <w:spacing w:beforeAutospacing="0" w:afterAutospacing="0"/>
        <w:ind w:firstLine="700"/>
        <w:jc w:val="both"/>
        <w:rPr>
          <w:sz w:val="16"/>
          <w:szCs w:val="16"/>
          <w:lang w:val="ru-RU"/>
        </w:rPr>
      </w:pPr>
      <w:r w:rsidRPr="00A05617">
        <w:rPr>
          <w:rFonts w:ascii="Arial" w:hAnsi="Arial" w:cs="Arial"/>
          <w:color w:val="000000"/>
          <w:sz w:val="16"/>
          <w:szCs w:val="16"/>
          <w:shd w:val="clear" w:color="auto" w:fill="FFFFFF"/>
          <w:lang w:val="ru-RU"/>
        </w:rPr>
        <w:t>16. Процедура проведения оценки жилых помещений осуществляется согласно пункту 44 Положения, утвержденного постановлением Правительства Российской Федерации от 28.01.2006 № 47.</w:t>
      </w:r>
    </w:p>
    <w:p w:rsidR="00A05617" w:rsidRPr="00A05617" w:rsidRDefault="00A05617" w:rsidP="00A05617">
      <w:pPr>
        <w:pStyle w:val="a5"/>
        <w:shd w:val="clear" w:color="auto" w:fill="FFFFFF"/>
        <w:spacing w:beforeAutospacing="0" w:afterAutospacing="0"/>
        <w:ind w:firstLine="700"/>
        <w:jc w:val="both"/>
        <w:rPr>
          <w:sz w:val="16"/>
          <w:szCs w:val="16"/>
          <w:lang w:val="ru-RU"/>
        </w:rPr>
      </w:pPr>
      <w:r w:rsidRPr="00A05617">
        <w:rPr>
          <w:rFonts w:ascii="Arial" w:hAnsi="Arial" w:cs="Arial"/>
          <w:color w:val="000000"/>
          <w:sz w:val="16"/>
          <w:szCs w:val="16"/>
          <w:shd w:val="clear" w:color="auto" w:fill="FFFFFF"/>
          <w:lang w:val="ru-RU"/>
        </w:rPr>
        <w:t>17. Для рассмотрения вопроса о пригодности (непригодности) жилого помещения для проживания и признания многоквартирного дома аварийным и подлежащим сносу заявитель представляет в комиссию документы, указанные в пункте 45 Положения, утвержденного постановлением Правительства Российской Федерации от 28.01.2006 № 47.</w:t>
      </w:r>
    </w:p>
    <w:p w:rsidR="00A05617" w:rsidRPr="00A05617" w:rsidRDefault="00A05617" w:rsidP="00A05617">
      <w:pPr>
        <w:pStyle w:val="a5"/>
        <w:shd w:val="clear" w:color="auto" w:fill="FFFFFF"/>
        <w:spacing w:beforeAutospacing="0" w:afterAutospacing="0"/>
        <w:ind w:firstLine="700"/>
        <w:jc w:val="both"/>
        <w:rPr>
          <w:sz w:val="16"/>
          <w:szCs w:val="16"/>
          <w:lang w:val="ru-RU"/>
        </w:rPr>
      </w:pPr>
      <w:r w:rsidRPr="00A05617">
        <w:rPr>
          <w:rFonts w:ascii="Arial" w:hAnsi="Arial" w:cs="Arial"/>
          <w:color w:val="000000"/>
          <w:sz w:val="16"/>
          <w:szCs w:val="16"/>
          <w:shd w:val="clear" w:color="auto" w:fill="FFFFFF"/>
          <w:lang w:val="ru-RU"/>
        </w:rPr>
        <w:t>18.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45 Положения, утвержденного постановлением Правительства Российской Федерации от 28.01.2006 № 47.</w:t>
      </w:r>
    </w:p>
    <w:p w:rsidR="00A05617" w:rsidRPr="00A05617" w:rsidRDefault="00A05617" w:rsidP="00A05617">
      <w:pPr>
        <w:pStyle w:val="a5"/>
        <w:shd w:val="clear" w:color="auto" w:fill="FFFFFF"/>
        <w:spacing w:beforeAutospacing="0" w:afterAutospacing="0"/>
        <w:ind w:firstLine="700"/>
        <w:jc w:val="both"/>
        <w:rPr>
          <w:sz w:val="16"/>
          <w:szCs w:val="16"/>
          <w:lang w:val="ru-RU"/>
        </w:rPr>
      </w:pPr>
      <w:r w:rsidRPr="00A05617">
        <w:rPr>
          <w:rFonts w:ascii="Arial" w:hAnsi="Arial" w:cs="Arial"/>
          <w:color w:val="000000"/>
          <w:sz w:val="16"/>
          <w:szCs w:val="16"/>
          <w:shd w:val="clear" w:color="auto" w:fill="FFFFFF"/>
          <w:lang w:val="ru-RU"/>
        </w:rPr>
        <w:t>19.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в том числе, в электронной форме документы, указанные в пункте 45(2) Положения, утвержденного постановлением Правительства Российской Федерации от 28.01.2006 № 47.</w:t>
      </w:r>
    </w:p>
    <w:p w:rsidR="006455E1" w:rsidRDefault="006455E1">
      <w:pPr>
        <w:rPr>
          <w:rFonts w:ascii="Times New Roman" w:hAnsi="Times New Roman" w:cs="Times New Roman"/>
          <w:sz w:val="28"/>
          <w:szCs w:val="28"/>
          <w:lang w:val="ru-RU"/>
        </w:rPr>
      </w:pPr>
    </w:p>
    <w:p w:rsidR="006455E1" w:rsidRPr="00A05617" w:rsidRDefault="006455E1">
      <w:pPr>
        <w:rPr>
          <w:rFonts w:ascii="Times New Roman" w:hAnsi="Times New Roman" w:cs="Times New Roman"/>
          <w:sz w:val="16"/>
          <w:szCs w:val="16"/>
          <w:lang w:val="ru-RU"/>
        </w:rPr>
      </w:pPr>
    </w:p>
    <w:p w:rsidR="00A05617" w:rsidRPr="00A05617" w:rsidRDefault="00A05617" w:rsidP="00A05617">
      <w:pPr>
        <w:ind w:firstLine="851"/>
        <w:jc w:val="center"/>
        <w:rPr>
          <w:rFonts w:ascii="Times New Roman" w:eastAsia="Times New Roman" w:hAnsi="Times New Roman" w:cs="Times New Roman"/>
          <w:b/>
          <w:color w:val="000000"/>
          <w:sz w:val="16"/>
          <w:szCs w:val="16"/>
          <w:lang w:val="ru-RU" w:eastAsia="ru-RU"/>
        </w:rPr>
      </w:pPr>
      <w:r w:rsidRPr="00A05617">
        <w:rPr>
          <w:rFonts w:ascii="Times New Roman" w:eastAsia="Times New Roman" w:hAnsi="Times New Roman" w:cs="Times New Roman"/>
          <w:b/>
          <w:color w:val="000000"/>
          <w:sz w:val="16"/>
          <w:szCs w:val="16"/>
          <w:lang w:val="ru-RU" w:eastAsia="ru-RU"/>
        </w:rPr>
        <w:t>ПОСТАНОВЛЕНИЕ</w:t>
      </w:r>
    </w:p>
    <w:p w:rsidR="00A05617" w:rsidRPr="00A05617" w:rsidRDefault="00A05617" w:rsidP="00A05617">
      <w:pPr>
        <w:ind w:firstLine="851"/>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eastAsia="ru-RU"/>
        </w:rPr>
        <w:t> </w:t>
      </w:r>
    </w:p>
    <w:p w:rsidR="00A05617" w:rsidRPr="00A05617" w:rsidRDefault="00A05617" w:rsidP="00A05617">
      <w:pPr>
        <w:jc w:val="both"/>
        <w:rPr>
          <w:rFonts w:ascii="Arial" w:eastAsia="Times New Roman" w:hAnsi="Arial" w:cs="Arial"/>
          <w:sz w:val="16"/>
          <w:szCs w:val="16"/>
          <w:lang w:val="ru-RU" w:eastAsia="ru-RU"/>
        </w:rPr>
      </w:pPr>
      <w:r w:rsidRPr="00A05617">
        <w:rPr>
          <w:rFonts w:ascii="Arial" w:eastAsia="Times New Roman" w:hAnsi="Arial" w:cs="Arial"/>
          <w:sz w:val="16"/>
          <w:szCs w:val="16"/>
          <w:lang w:val="ru-RU" w:eastAsia="ru-RU"/>
        </w:rPr>
        <w:t>от</w:t>
      </w:r>
      <w:r w:rsidRPr="00A05617">
        <w:rPr>
          <w:rFonts w:ascii="Arial" w:eastAsia="Times New Roman" w:hAnsi="Arial" w:cs="Arial"/>
          <w:sz w:val="16"/>
          <w:szCs w:val="16"/>
          <w:lang w:eastAsia="ru-RU"/>
        </w:rPr>
        <w:t> </w:t>
      </w:r>
      <w:r w:rsidRPr="00A05617">
        <w:rPr>
          <w:rFonts w:ascii="Arial" w:eastAsia="Times New Roman" w:hAnsi="Arial" w:cs="Arial"/>
          <w:sz w:val="16"/>
          <w:szCs w:val="16"/>
          <w:lang w:val="ru-RU" w:eastAsia="ru-RU"/>
        </w:rPr>
        <w:t>03 марта 2025 г. №</w:t>
      </w:r>
      <w:r w:rsidRPr="00A05617">
        <w:rPr>
          <w:rFonts w:ascii="Arial" w:eastAsia="Times New Roman" w:hAnsi="Arial" w:cs="Arial"/>
          <w:sz w:val="16"/>
          <w:szCs w:val="16"/>
          <w:lang w:eastAsia="ru-RU"/>
        </w:rPr>
        <w:t> </w:t>
      </w:r>
      <w:r w:rsidRPr="00A05617">
        <w:rPr>
          <w:rFonts w:ascii="Arial" w:eastAsia="Times New Roman" w:hAnsi="Arial" w:cs="Arial"/>
          <w:sz w:val="16"/>
          <w:szCs w:val="16"/>
          <w:lang w:val="ru-RU" w:eastAsia="ru-RU"/>
        </w:rPr>
        <w:t>34</w:t>
      </w:r>
    </w:p>
    <w:p w:rsidR="00A05617" w:rsidRPr="00A05617" w:rsidRDefault="00A05617" w:rsidP="00A05617">
      <w:pPr>
        <w:jc w:val="both"/>
        <w:rPr>
          <w:rFonts w:ascii="Arial" w:eastAsia="Times New Roman" w:hAnsi="Arial" w:cs="Arial"/>
          <w:sz w:val="16"/>
          <w:szCs w:val="16"/>
          <w:lang w:val="ru-RU" w:eastAsia="ru-RU"/>
        </w:rPr>
      </w:pPr>
      <w:r w:rsidRPr="00A05617">
        <w:rPr>
          <w:rFonts w:ascii="Arial" w:eastAsia="Times New Roman" w:hAnsi="Arial" w:cs="Arial"/>
          <w:sz w:val="16"/>
          <w:szCs w:val="16"/>
          <w:lang w:val="ru-RU" w:eastAsia="ru-RU"/>
        </w:rPr>
        <w:t>село Латное</w:t>
      </w:r>
    </w:p>
    <w:p w:rsidR="00A05617" w:rsidRPr="00A05617" w:rsidRDefault="00A05617" w:rsidP="00A05617">
      <w:pPr>
        <w:ind w:firstLine="851"/>
        <w:jc w:val="both"/>
        <w:rPr>
          <w:rFonts w:ascii="Arial" w:eastAsia="Times New Roman" w:hAnsi="Arial" w:cs="Arial"/>
          <w:sz w:val="16"/>
          <w:szCs w:val="16"/>
          <w:lang w:val="ru-RU" w:eastAsia="ru-RU"/>
        </w:rPr>
      </w:pPr>
      <w:r w:rsidRPr="00A05617">
        <w:rPr>
          <w:rFonts w:ascii="Arial" w:eastAsia="Times New Roman" w:hAnsi="Arial" w:cs="Arial"/>
          <w:sz w:val="16"/>
          <w:szCs w:val="16"/>
          <w:lang w:eastAsia="ru-RU"/>
        </w:rPr>
        <w:t> </w:t>
      </w:r>
    </w:p>
    <w:p w:rsidR="00A05617" w:rsidRPr="00A05617" w:rsidRDefault="00A05617" w:rsidP="00A05617">
      <w:pPr>
        <w:ind w:right="5385"/>
        <w:jc w:val="both"/>
        <w:rPr>
          <w:rFonts w:ascii="Arial" w:eastAsia="Times New Roman" w:hAnsi="Arial" w:cs="Arial"/>
          <w:b/>
          <w:bCs/>
          <w:sz w:val="16"/>
          <w:szCs w:val="16"/>
          <w:lang w:val="ru-RU" w:eastAsia="ru-RU"/>
        </w:rPr>
      </w:pPr>
      <w:r w:rsidRPr="00A05617">
        <w:rPr>
          <w:rFonts w:ascii="Arial" w:hAnsi="Arial" w:cs="Arial"/>
          <w:sz w:val="16"/>
          <w:szCs w:val="16"/>
          <w:lang w:val="ru-RU"/>
        </w:rPr>
        <w:t xml:space="preserve">О внесении изменений в постановление администрации Латненского сельского поселения от 25.12.2019 № 37 «Об утверждении муниципальной программы Латненского сельского поселения Семилукского муниципального района «Организация предоставления населению жилищно-коммунальных услуг, благоустройство и охрана окружающей среды» </w:t>
      </w:r>
    </w:p>
    <w:p w:rsidR="00A05617" w:rsidRPr="00A05617" w:rsidRDefault="00A05617" w:rsidP="00A05617">
      <w:pPr>
        <w:shd w:val="clear" w:color="auto" w:fill="FFFFFF"/>
        <w:ind w:firstLine="851"/>
        <w:jc w:val="both"/>
        <w:rPr>
          <w:rFonts w:ascii="Arial" w:eastAsia="Times New Roman" w:hAnsi="Arial" w:cs="Arial"/>
          <w:sz w:val="16"/>
          <w:szCs w:val="16"/>
          <w:lang w:val="ru-RU" w:eastAsia="ru-RU"/>
        </w:rPr>
      </w:pPr>
    </w:p>
    <w:p w:rsidR="00A05617" w:rsidRPr="00A05617" w:rsidRDefault="00A05617" w:rsidP="00A05617">
      <w:pPr>
        <w:shd w:val="clear" w:color="auto" w:fill="FFFFFF"/>
        <w:spacing w:line="360" w:lineRule="auto"/>
        <w:ind w:firstLine="709"/>
        <w:jc w:val="both"/>
        <w:rPr>
          <w:rFonts w:ascii="Arial" w:eastAsia="Times New Roman" w:hAnsi="Arial" w:cs="Arial"/>
          <w:b/>
          <w:color w:val="000000"/>
          <w:sz w:val="16"/>
          <w:szCs w:val="16"/>
          <w:lang w:val="ru-RU" w:eastAsia="ru-RU"/>
        </w:rPr>
      </w:pPr>
      <w:r w:rsidRPr="00A05617">
        <w:rPr>
          <w:rFonts w:ascii="Arial" w:eastAsia="Times New Roman" w:hAnsi="Arial" w:cs="Arial"/>
          <w:color w:val="000000"/>
          <w:sz w:val="16"/>
          <w:szCs w:val="16"/>
          <w:lang w:val="ru-RU" w:eastAsia="ru-RU"/>
        </w:rPr>
        <w:t>В соответствии со ст. 179 Бюджетного кодекса Российской Федерации, постановлением администрации Латненского сельского поселения от 04.12.2013 г. №58 «Об утверждении Порядка разработки, реализации</w:t>
      </w:r>
      <w:r w:rsidRPr="00A05617">
        <w:rPr>
          <w:rFonts w:ascii="Arial" w:eastAsia="Times New Roman" w:hAnsi="Arial" w:cs="Arial"/>
          <w:color w:val="000000"/>
          <w:sz w:val="16"/>
          <w:szCs w:val="16"/>
          <w:lang w:eastAsia="ru-RU"/>
        </w:rPr>
        <w:t> </w:t>
      </w:r>
      <w:r w:rsidRPr="00A05617">
        <w:rPr>
          <w:rFonts w:ascii="Arial" w:eastAsia="Times New Roman" w:hAnsi="Arial" w:cs="Arial"/>
          <w:color w:val="000000"/>
          <w:sz w:val="16"/>
          <w:szCs w:val="16"/>
          <w:lang w:val="ru-RU" w:eastAsia="ru-RU"/>
        </w:rPr>
        <w:t>и корректировки муниципальных программ Латненского сельского поселения», решением Совета народных депутатов Латненского сельского поселения от 21.12.2023 №115 «О бюджете Латненского сельского поселения на 2024 год и на плановый период 2025 и 2026 годов», решением Совета народных депутатов Латненского сельского поселения от 25.12.2024 №180 «О бюджете Латненского сельского поселения на 2025 год и на плановый период 2026 и 2027 годов» администрация Латненского сельского поселения</w:t>
      </w:r>
      <w:r w:rsidRPr="00A05617">
        <w:rPr>
          <w:rFonts w:ascii="Arial" w:eastAsia="Times New Roman" w:hAnsi="Arial" w:cs="Arial"/>
          <w:color w:val="000000"/>
          <w:sz w:val="16"/>
          <w:szCs w:val="16"/>
          <w:lang w:eastAsia="ru-RU"/>
        </w:rPr>
        <w:t> </w:t>
      </w:r>
      <w:r w:rsidRPr="00A05617">
        <w:rPr>
          <w:rFonts w:ascii="Arial" w:eastAsia="Times New Roman" w:hAnsi="Arial" w:cs="Arial"/>
          <w:b/>
          <w:color w:val="000000"/>
          <w:sz w:val="16"/>
          <w:szCs w:val="16"/>
          <w:lang w:val="ru-RU" w:eastAsia="ru-RU"/>
        </w:rPr>
        <w:t>постановляет</w:t>
      </w:r>
      <w:r w:rsidRPr="00A05617">
        <w:rPr>
          <w:rFonts w:ascii="Arial" w:eastAsia="Times New Roman" w:hAnsi="Arial" w:cs="Arial"/>
          <w:color w:val="000000"/>
          <w:sz w:val="16"/>
          <w:szCs w:val="16"/>
          <w:lang w:val="ru-RU" w:eastAsia="ru-RU"/>
        </w:rPr>
        <w:t>:</w:t>
      </w:r>
    </w:p>
    <w:p w:rsidR="00A05617" w:rsidRPr="00A05617" w:rsidRDefault="00A05617" w:rsidP="00A05617">
      <w:pPr>
        <w:spacing w:line="360" w:lineRule="auto"/>
        <w:ind w:firstLine="709"/>
        <w:jc w:val="both"/>
        <w:rPr>
          <w:rFonts w:ascii="Arial" w:eastAsia="Times New Roman" w:hAnsi="Arial" w:cs="Arial"/>
          <w:sz w:val="16"/>
          <w:szCs w:val="16"/>
          <w:lang w:val="ru-RU" w:eastAsia="ru-RU"/>
        </w:rPr>
      </w:pPr>
      <w:r w:rsidRPr="00A05617">
        <w:rPr>
          <w:rFonts w:ascii="Arial" w:eastAsia="Times New Roman" w:hAnsi="Arial" w:cs="Arial"/>
          <w:sz w:val="16"/>
          <w:szCs w:val="16"/>
          <w:lang w:val="ru-RU" w:eastAsia="ru-RU"/>
        </w:rPr>
        <w:t>1.</w:t>
      </w:r>
      <w:r w:rsidRPr="00A05617">
        <w:rPr>
          <w:rFonts w:ascii="Arial" w:eastAsia="Times New Roman" w:hAnsi="Arial" w:cs="Arial"/>
          <w:sz w:val="16"/>
          <w:szCs w:val="16"/>
          <w:lang w:eastAsia="ru-RU"/>
        </w:rPr>
        <w:t> </w:t>
      </w:r>
      <w:r w:rsidRPr="00A05617">
        <w:rPr>
          <w:rFonts w:ascii="Arial" w:eastAsia="Times New Roman" w:hAnsi="Arial" w:cs="Arial"/>
          <w:sz w:val="16"/>
          <w:szCs w:val="16"/>
          <w:lang w:val="ru-RU" w:eastAsia="ru-RU"/>
        </w:rPr>
        <w:t>Внести изменения в постановление администрации Латненского сельского поселения от 25.12.2019 №37 «Об утверждении муниципальной программы</w:t>
      </w:r>
      <w:r w:rsidRPr="00A05617">
        <w:rPr>
          <w:rFonts w:ascii="Arial" w:eastAsia="Times New Roman" w:hAnsi="Arial" w:cs="Arial"/>
          <w:sz w:val="16"/>
          <w:szCs w:val="16"/>
          <w:lang w:eastAsia="ru-RU"/>
        </w:rPr>
        <w:t> </w:t>
      </w:r>
      <w:r w:rsidRPr="00A05617">
        <w:rPr>
          <w:rFonts w:ascii="Arial" w:eastAsia="Times New Roman" w:hAnsi="Arial" w:cs="Arial"/>
          <w:sz w:val="16"/>
          <w:szCs w:val="16"/>
          <w:lang w:val="ru-RU" w:eastAsia="ru-RU"/>
        </w:rPr>
        <w:t>Латненского сельского поселения Семилукского муниципального района «Организация предоставления населению жилищно-коммунальных услуг, благоустройство и охрана окружающей среды».</w:t>
      </w:r>
    </w:p>
    <w:p w:rsidR="00A05617" w:rsidRPr="00A05617" w:rsidRDefault="00A05617" w:rsidP="00A05617">
      <w:pPr>
        <w:spacing w:line="360" w:lineRule="auto"/>
        <w:ind w:firstLine="709"/>
        <w:jc w:val="both"/>
        <w:rPr>
          <w:rFonts w:ascii="Arial" w:eastAsia="Times New Roman" w:hAnsi="Arial" w:cs="Arial"/>
          <w:sz w:val="16"/>
          <w:szCs w:val="16"/>
          <w:lang w:val="ru-RU" w:eastAsia="ru-RU"/>
        </w:rPr>
      </w:pPr>
      <w:r w:rsidRPr="00A05617">
        <w:rPr>
          <w:rFonts w:ascii="Arial" w:eastAsia="Times New Roman" w:hAnsi="Arial" w:cs="Arial"/>
          <w:sz w:val="16"/>
          <w:szCs w:val="16"/>
          <w:lang w:val="ru-RU" w:eastAsia="ru-RU"/>
        </w:rPr>
        <w:t>1.1. Приложение к постановлению изложить в новой редакции (прилагается).</w:t>
      </w:r>
    </w:p>
    <w:p w:rsidR="00A05617" w:rsidRPr="00A05617" w:rsidRDefault="00A05617" w:rsidP="00A05617">
      <w:pPr>
        <w:pStyle w:val="ConsPlusNormal"/>
        <w:spacing w:line="360" w:lineRule="auto"/>
        <w:ind w:firstLine="709"/>
        <w:jc w:val="both"/>
        <w:rPr>
          <w:sz w:val="16"/>
          <w:szCs w:val="16"/>
        </w:rPr>
      </w:pPr>
      <w:r w:rsidRPr="00A05617">
        <w:rPr>
          <w:sz w:val="16"/>
          <w:szCs w:val="16"/>
        </w:rPr>
        <w:t>2. Опубликовать настоящее постановление в местах для размещения текстов муниципальных правовых актов.</w:t>
      </w:r>
    </w:p>
    <w:p w:rsidR="00A05617" w:rsidRPr="00A05617" w:rsidRDefault="00A05617" w:rsidP="00A05617">
      <w:pPr>
        <w:pStyle w:val="ConsPlusNormal"/>
        <w:spacing w:line="360" w:lineRule="auto"/>
        <w:ind w:firstLine="709"/>
        <w:jc w:val="both"/>
        <w:rPr>
          <w:spacing w:val="-1"/>
          <w:sz w:val="16"/>
          <w:szCs w:val="16"/>
        </w:rPr>
      </w:pPr>
      <w:r w:rsidRPr="00A05617">
        <w:rPr>
          <w:sz w:val="16"/>
          <w:szCs w:val="16"/>
        </w:rPr>
        <w:t xml:space="preserve">3. Настоящее постановление вступает в силу после его опубликования в периодическом печатном издании органов местного самоуправления Латненского сельского поселения Семилукского муниципального района Воронежской области «Латненский сельский муниципальный вестник». </w:t>
      </w:r>
    </w:p>
    <w:p w:rsidR="00A05617" w:rsidRPr="00A05617" w:rsidRDefault="00A05617" w:rsidP="00A05617">
      <w:pPr>
        <w:spacing w:line="360" w:lineRule="auto"/>
        <w:ind w:firstLine="709"/>
        <w:jc w:val="both"/>
        <w:rPr>
          <w:rFonts w:ascii="Arial" w:eastAsia="Times New Roman" w:hAnsi="Arial" w:cs="Arial"/>
          <w:sz w:val="16"/>
          <w:szCs w:val="16"/>
          <w:lang w:val="ru-RU" w:eastAsia="ru-RU"/>
        </w:rPr>
      </w:pPr>
      <w:r w:rsidRPr="00A05617">
        <w:rPr>
          <w:rFonts w:ascii="Arial" w:eastAsia="Times New Roman" w:hAnsi="Arial" w:cs="Arial"/>
          <w:sz w:val="16"/>
          <w:szCs w:val="16"/>
          <w:lang w:val="ru-RU" w:eastAsia="ru-RU"/>
        </w:rPr>
        <w:t>4. Контроль за исполнением настоящего постановления оставляю за собой.</w:t>
      </w:r>
    </w:p>
    <w:p w:rsidR="00A05617" w:rsidRPr="00A05617" w:rsidRDefault="00A05617" w:rsidP="00A05617">
      <w:pPr>
        <w:spacing w:line="360" w:lineRule="auto"/>
        <w:ind w:firstLine="709"/>
        <w:jc w:val="both"/>
        <w:rPr>
          <w:rFonts w:ascii="Arial" w:eastAsia="Times New Roman" w:hAnsi="Arial" w:cs="Arial"/>
          <w:sz w:val="16"/>
          <w:szCs w:val="16"/>
          <w:lang w:val="ru-RU" w:eastAsia="ru-RU"/>
        </w:rPr>
      </w:pPr>
    </w:p>
    <w:p w:rsidR="00A05617" w:rsidRPr="00A05617" w:rsidRDefault="00A05617" w:rsidP="00A05617">
      <w:pPr>
        <w:shd w:val="clear" w:color="auto" w:fill="FFFFFF"/>
        <w:ind w:firstLine="851"/>
        <w:jc w:val="both"/>
        <w:rPr>
          <w:rFonts w:ascii="Arial" w:eastAsia="Times New Roman" w:hAnsi="Arial" w:cs="Arial"/>
          <w:sz w:val="16"/>
          <w:szCs w:val="16"/>
          <w:lang w:val="ru-RU" w:eastAsia="ru-RU"/>
        </w:rPr>
      </w:pPr>
      <w:r w:rsidRPr="00A05617">
        <w:rPr>
          <w:rFonts w:ascii="Arial" w:eastAsia="Times New Roman" w:hAnsi="Arial" w:cs="Arial"/>
          <w:sz w:val="16"/>
          <w:szCs w:val="16"/>
          <w:lang w:eastAsia="ru-RU"/>
        </w:rPr>
        <w:t> </w:t>
      </w:r>
    </w:p>
    <w:tbl>
      <w:tblPr>
        <w:tblW w:w="0" w:type="auto"/>
        <w:tblInd w:w="180" w:type="dxa"/>
        <w:tblCellMar>
          <w:left w:w="0" w:type="dxa"/>
          <w:right w:w="0" w:type="dxa"/>
        </w:tblCellMar>
        <w:tblLook w:val="04A0" w:firstRow="1" w:lastRow="0" w:firstColumn="1" w:lastColumn="0" w:noHBand="0" w:noVBand="1"/>
      </w:tblPr>
      <w:tblGrid>
        <w:gridCol w:w="4698"/>
        <w:gridCol w:w="4693"/>
      </w:tblGrid>
      <w:tr w:rsidR="00A05617" w:rsidRPr="00A05617" w:rsidTr="00A05617">
        <w:tc>
          <w:tcPr>
            <w:tcW w:w="4785" w:type="dxa"/>
            <w:tcMar>
              <w:top w:w="0" w:type="dxa"/>
              <w:left w:w="108" w:type="dxa"/>
              <w:bottom w:w="0" w:type="dxa"/>
              <w:right w:w="108" w:type="dxa"/>
            </w:tcMar>
            <w:hideMark/>
          </w:tcPr>
          <w:p w:rsidR="00A05617" w:rsidRPr="00A05617" w:rsidRDefault="00A05617" w:rsidP="00A05617">
            <w:pPr>
              <w:ind w:firstLine="851"/>
              <w:jc w:val="both"/>
              <w:rPr>
                <w:rFonts w:ascii="Arial" w:eastAsia="Times New Roman" w:hAnsi="Arial" w:cs="Arial"/>
                <w:sz w:val="16"/>
                <w:szCs w:val="16"/>
                <w:lang w:val="ru-RU" w:eastAsia="ru-RU"/>
              </w:rPr>
            </w:pPr>
            <w:r w:rsidRPr="00A05617">
              <w:rPr>
                <w:rFonts w:ascii="Arial" w:eastAsia="Times New Roman" w:hAnsi="Arial" w:cs="Arial"/>
                <w:sz w:val="16"/>
                <w:szCs w:val="16"/>
                <w:lang w:eastAsia="ru-RU"/>
              </w:rPr>
              <w:t> </w:t>
            </w:r>
          </w:p>
          <w:p w:rsidR="00A05617" w:rsidRPr="00A05617" w:rsidRDefault="00A05617" w:rsidP="00A05617">
            <w:pPr>
              <w:ind w:hanging="4"/>
              <w:jc w:val="both"/>
              <w:rPr>
                <w:rFonts w:ascii="Arial" w:eastAsia="Times New Roman" w:hAnsi="Arial" w:cs="Arial"/>
                <w:sz w:val="16"/>
                <w:szCs w:val="16"/>
                <w:lang w:eastAsia="ru-RU"/>
              </w:rPr>
            </w:pPr>
            <w:r w:rsidRPr="00A05617">
              <w:rPr>
                <w:rFonts w:ascii="Arial" w:eastAsia="Times New Roman" w:hAnsi="Arial" w:cs="Arial"/>
                <w:sz w:val="16"/>
                <w:szCs w:val="16"/>
                <w:lang w:eastAsia="ru-RU"/>
              </w:rPr>
              <w:t>Глава Латненского</w:t>
            </w:r>
          </w:p>
        </w:tc>
        <w:tc>
          <w:tcPr>
            <w:tcW w:w="4785" w:type="dxa"/>
            <w:tcMar>
              <w:top w:w="0" w:type="dxa"/>
              <w:left w:w="108" w:type="dxa"/>
              <w:bottom w:w="0" w:type="dxa"/>
              <w:right w:w="108" w:type="dxa"/>
            </w:tcMar>
            <w:hideMark/>
          </w:tcPr>
          <w:p w:rsidR="00A05617" w:rsidRPr="00A05617" w:rsidRDefault="00A05617" w:rsidP="00A05617">
            <w:pPr>
              <w:ind w:firstLine="851"/>
              <w:jc w:val="both"/>
              <w:rPr>
                <w:rFonts w:ascii="Arial" w:eastAsia="Times New Roman" w:hAnsi="Arial" w:cs="Arial"/>
                <w:sz w:val="16"/>
                <w:szCs w:val="16"/>
                <w:lang w:eastAsia="ru-RU"/>
              </w:rPr>
            </w:pPr>
            <w:r w:rsidRPr="00A05617">
              <w:rPr>
                <w:rFonts w:ascii="Arial" w:eastAsia="Times New Roman" w:hAnsi="Arial" w:cs="Arial"/>
                <w:sz w:val="16"/>
                <w:szCs w:val="16"/>
                <w:lang w:eastAsia="ru-RU"/>
              </w:rPr>
              <w:t> </w:t>
            </w:r>
          </w:p>
        </w:tc>
      </w:tr>
      <w:tr w:rsidR="00A05617" w:rsidRPr="00A05617" w:rsidTr="00A05617">
        <w:tc>
          <w:tcPr>
            <w:tcW w:w="4785" w:type="dxa"/>
            <w:tcMar>
              <w:top w:w="0" w:type="dxa"/>
              <w:left w:w="108" w:type="dxa"/>
              <w:bottom w:w="0" w:type="dxa"/>
              <w:right w:w="108" w:type="dxa"/>
            </w:tcMar>
            <w:hideMark/>
          </w:tcPr>
          <w:p w:rsidR="00A05617" w:rsidRPr="00A05617" w:rsidRDefault="00A05617" w:rsidP="00A05617">
            <w:pPr>
              <w:ind w:hanging="4"/>
              <w:jc w:val="both"/>
              <w:rPr>
                <w:rFonts w:ascii="Arial" w:eastAsia="Times New Roman" w:hAnsi="Arial" w:cs="Arial"/>
                <w:sz w:val="16"/>
                <w:szCs w:val="16"/>
                <w:lang w:eastAsia="ru-RU"/>
              </w:rPr>
            </w:pPr>
            <w:r w:rsidRPr="00A05617">
              <w:rPr>
                <w:rFonts w:ascii="Arial" w:eastAsia="Times New Roman" w:hAnsi="Arial" w:cs="Arial"/>
                <w:sz w:val="16"/>
                <w:szCs w:val="16"/>
                <w:lang w:eastAsia="ru-RU"/>
              </w:rPr>
              <w:t>сельского поселения</w:t>
            </w:r>
          </w:p>
        </w:tc>
        <w:tc>
          <w:tcPr>
            <w:tcW w:w="4785" w:type="dxa"/>
            <w:tcMar>
              <w:top w:w="0" w:type="dxa"/>
              <w:left w:w="108" w:type="dxa"/>
              <w:bottom w:w="0" w:type="dxa"/>
              <w:right w:w="108" w:type="dxa"/>
            </w:tcMar>
            <w:hideMark/>
          </w:tcPr>
          <w:p w:rsidR="00A05617" w:rsidRPr="00A05617" w:rsidRDefault="00A05617" w:rsidP="00A05617">
            <w:pPr>
              <w:ind w:firstLine="851"/>
              <w:jc w:val="right"/>
              <w:rPr>
                <w:rFonts w:ascii="Arial" w:eastAsia="Times New Roman" w:hAnsi="Arial" w:cs="Arial"/>
                <w:sz w:val="16"/>
                <w:szCs w:val="16"/>
                <w:lang w:eastAsia="ru-RU"/>
              </w:rPr>
            </w:pPr>
            <w:r w:rsidRPr="00A05617">
              <w:rPr>
                <w:rFonts w:ascii="Arial" w:eastAsia="Times New Roman" w:hAnsi="Arial" w:cs="Arial"/>
                <w:sz w:val="16"/>
                <w:szCs w:val="16"/>
                <w:lang w:eastAsia="ru-RU"/>
              </w:rPr>
              <w:t>С. Д. Сазыкина</w:t>
            </w:r>
          </w:p>
        </w:tc>
      </w:tr>
    </w:tbl>
    <w:p w:rsidR="00A05617" w:rsidRPr="00A05617" w:rsidRDefault="00A05617" w:rsidP="00A05617">
      <w:pPr>
        <w:ind w:firstLine="851"/>
        <w:jc w:val="both"/>
        <w:rPr>
          <w:rFonts w:ascii="Arial" w:eastAsia="Times New Roman" w:hAnsi="Arial" w:cs="Arial"/>
          <w:color w:val="000000"/>
          <w:sz w:val="16"/>
          <w:szCs w:val="16"/>
          <w:lang w:eastAsia="ru-RU"/>
        </w:rPr>
      </w:pPr>
      <w:r w:rsidRPr="00A05617">
        <w:rPr>
          <w:rFonts w:ascii="Arial" w:eastAsia="Times New Roman" w:hAnsi="Arial" w:cs="Arial"/>
          <w:color w:val="000000"/>
          <w:sz w:val="16"/>
          <w:szCs w:val="16"/>
          <w:lang w:eastAsia="ru-RU"/>
        </w:rPr>
        <w:t> </w:t>
      </w:r>
    </w:p>
    <w:p w:rsidR="00A05617" w:rsidRPr="00A05617" w:rsidRDefault="00A05617" w:rsidP="00A05617">
      <w:pPr>
        <w:ind w:firstLine="567"/>
        <w:jc w:val="both"/>
        <w:rPr>
          <w:rFonts w:ascii="Arial" w:eastAsia="Times New Roman" w:hAnsi="Arial" w:cs="Arial"/>
          <w:color w:val="000000"/>
          <w:sz w:val="16"/>
          <w:szCs w:val="16"/>
          <w:lang w:eastAsia="ru-RU"/>
        </w:rPr>
        <w:sectPr w:rsidR="00A05617" w:rsidRPr="00A05617" w:rsidSect="00A05617">
          <w:pgSz w:w="11906" w:h="16838"/>
          <w:pgMar w:top="1134" w:right="850" w:bottom="1134" w:left="1701" w:header="708" w:footer="708" w:gutter="0"/>
          <w:cols w:space="708"/>
          <w:docGrid w:linePitch="360"/>
        </w:sectPr>
      </w:pPr>
      <w:r w:rsidRPr="00A05617">
        <w:rPr>
          <w:rFonts w:ascii="Arial" w:eastAsia="Times New Roman" w:hAnsi="Arial" w:cs="Arial"/>
          <w:color w:val="000000"/>
          <w:sz w:val="16"/>
          <w:szCs w:val="16"/>
          <w:lang w:eastAsia="ru-RU"/>
        </w:rPr>
        <w:t> </w:t>
      </w:r>
    </w:p>
    <w:p w:rsidR="00A05617" w:rsidRPr="00A05617" w:rsidRDefault="00A05617" w:rsidP="00A05617">
      <w:pPr>
        <w:ind w:firstLine="567"/>
        <w:jc w:val="both"/>
        <w:rPr>
          <w:rFonts w:ascii="Arial" w:eastAsia="Times New Roman" w:hAnsi="Arial" w:cs="Arial"/>
          <w:color w:val="000000"/>
          <w:sz w:val="16"/>
          <w:szCs w:val="16"/>
          <w:lang w:eastAsia="ru-RU"/>
        </w:rPr>
      </w:pPr>
      <w:r w:rsidRPr="00A05617">
        <w:rPr>
          <w:rFonts w:ascii="Arial" w:eastAsia="Times New Roman" w:hAnsi="Arial" w:cs="Arial"/>
          <w:color w:val="800000"/>
          <w:sz w:val="16"/>
          <w:szCs w:val="16"/>
          <w:lang w:eastAsia="ru-RU"/>
        </w:rPr>
        <w:t> </w:t>
      </w:r>
    </w:p>
    <w:p w:rsidR="00A05617" w:rsidRPr="00A05617" w:rsidRDefault="00A05617" w:rsidP="00A05617">
      <w:pPr>
        <w:ind w:firstLine="5103"/>
        <w:jc w:val="right"/>
        <w:rPr>
          <w:rFonts w:ascii="Times New Roman" w:eastAsia="Times New Roman" w:hAnsi="Times New Roman" w:cs="Times New Roman"/>
          <w:color w:val="000000"/>
          <w:sz w:val="16"/>
          <w:szCs w:val="16"/>
          <w:lang w:eastAsia="ru-RU"/>
        </w:rPr>
        <w:sectPr w:rsidR="00A05617" w:rsidRPr="00A05617" w:rsidSect="00A05617">
          <w:type w:val="continuous"/>
          <w:pgSz w:w="11906" w:h="16838"/>
          <w:pgMar w:top="1134" w:right="850" w:bottom="1134" w:left="1701" w:header="708" w:footer="708" w:gutter="0"/>
          <w:cols w:space="708"/>
          <w:docGrid w:linePitch="360"/>
        </w:sectPr>
      </w:pPr>
    </w:p>
    <w:p w:rsidR="00A05617" w:rsidRPr="00A05617" w:rsidRDefault="00A05617" w:rsidP="00A05617">
      <w:pPr>
        <w:ind w:firstLine="5103"/>
        <w:jc w:val="right"/>
        <w:rPr>
          <w:rFonts w:ascii="Times New Roman" w:eastAsia="Times New Roman" w:hAnsi="Times New Roman" w:cs="Times New Roman"/>
          <w:color w:val="000000"/>
          <w:sz w:val="16"/>
          <w:szCs w:val="16"/>
          <w:lang w:eastAsia="ru-RU"/>
        </w:rPr>
      </w:pPr>
      <w:r w:rsidRPr="00A05617">
        <w:rPr>
          <w:rFonts w:ascii="Times New Roman" w:eastAsia="Times New Roman" w:hAnsi="Times New Roman" w:cs="Times New Roman"/>
          <w:color w:val="000000"/>
          <w:sz w:val="16"/>
          <w:szCs w:val="16"/>
          <w:lang w:eastAsia="ru-RU"/>
        </w:rPr>
        <w:lastRenderedPageBreak/>
        <w:t>Приложение</w:t>
      </w:r>
    </w:p>
    <w:p w:rsidR="00A05617" w:rsidRPr="00A05617" w:rsidRDefault="00A05617" w:rsidP="00A05617">
      <w:pPr>
        <w:ind w:firstLine="5103"/>
        <w:jc w:val="right"/>
        <w:rPr>
          <w:rFonts w:ascii="Times New Roman" w:eastAsia="Times New Roman" w:hAnsi="Times New Roman" w:cs="Times New Roman"/>
          <w:color w:val="000000"/>
          <w:sz w:val="16"/>
          <w:szCs w:val="16"/>
          <w:lang w:eastAsia="ru-RU"/>
        </w:rPr>
      </w:pPr>
      <w:r w:rsidRPr="00A05617">
        <w:rPr>
          <w:rFonts w:ascii="Times New Roman" w:eastAsia="Times New Roman" w:hAnsi="Times New Roman" w:cs="Times New Roman"/>
          <w:color w:val="000000"/>
          <w:sz w:val="16"/>
          <w:szCs w:val="16"/>
          <w:lang w:eastAsia="ru-RU"/>
        </w:rPr>
        <w:t>к постановлению администрации</w:t>
      </w:r>
    </w:p>
    <w:p w:rsidR="00A05617" w:rsidRPr="00A05617" w:rsidRDefault="00A05617" w:rsidP="00A05617">
      <w:pPr>
        <w:ind w:firstLine="5103"/>
        <w:jc w:val="right"/>
        <w:rPr>
          <w:rFonts w:ascii="Times New Roman" w:eastAsia="Times New Roman" w:hAnsi="Times New Roman" w:cs="Times New Roman"/>
          <w:color w:val="000000"/>
          <w:sz w:val="16"/>
          <w:szCs w:val="16"/>
          <w:lang w:eastAsia="ru-RU"/>
        </w:rPr>
      </w:pPr>
      <w:r w:rsidRPr="00A05617">
        <w:rPr>
          <w:rFonts w:ascii="Times New Roman" w:eastAsia="Times New Roman" w:hAnsi="Times New Roman" w:cs="Times New Roman"/>
          <w:color w:val="000000"/>
          <w:sz w:val="16"/>
          <w:szCs w:val="16"/>
          <w:lang w:eastAsia="ru-RU"/>
        </w:rPr>
        <w:t>Латненского </w:t>
      </w:r>
      <w:r w:rsidRPr="00A05617">
        <w:rPr>
          <w:rFonts w:ascii="Times New Roman" w:eastAsia="Times New Roman" w:hAnsi="Times New Roman" w:cs="Times New Roman"/>
          <w:color w:val="000000"/>
          <w:spacing w:val="-2"/>
          <w:sz w:val="16"/>
          <w:szCs w:val="16"/>
          <w:lang w:eastAsia="ru-RU"/>
        </w:rPr>
        <w:t>сельского поселения</w:t>
      </w:r>
    </w:p>
    <w:p w:rsidR="00A05617" w:rsidRPr="00A05617" w:rsidRDefault="00A05617" w:rsidP="00A05617">
      <w:pPr>
        <w:ind w:firstLine="5103"/>
        <w:jc w:val="right"/>
        <w:rPr>
          <w:rFonts w:ascii="Times New Roman" w:eastAsia="Times New Roman" w:hAnsi="Times New Roman" w:cs="Times New Roman"/>
          <w:color w:val="000000"/>
          <w:sz w:val="16"/>
          <w:szCs w:val="16"/>
          <w:lang w:eastAsia="ru-RU"/>
        </w:rPr>
      </w:pPr>
      <w:r w:rsidRPr="00A05617">
        <w:rPr>
          <w:rFonts w:ascii="Times New Roman" w:eastAsia="Times New Roman" w:hAnsi="Times New Roman" w:cs="Times New Roman"/>
          <w:color w:val="000000"/>
          <w:sz w:val="16"/>
          <w:szCs w:val="16"/>
          <w:lang w:eastAsia="ru-RU"/>
        </w:rPr>
        <w:t>от 25.12.2019 г. №37</w:t>
      </w:r>
    </w:p>
    <w:p w:rsidR="00A05617" w:rsidRPr="00A05617" w:rsidRDefault="00A05617" w:rsidP="00A05617">
      <w:pPr>
        <w:ind w:firstLine="5103"/>
        <w:jc w:val="right"/>
        <w:rPr>
          <w:rFonts w:ascii="Times New Roman" w:eastAsia="Times New Roman" w:hAnsi="Times New Roman" w:cs="Times New Roman"/>
          <w:color w:val="000000"/>
          <w:sz w:val="16"/>
          <w:szCs w:val="16"/>
          <w:lang w:eastAsia="ru-RU"/>
        </w:rPr>
      </w:pPr>
      <w:r w:rsidRPr="00A05617">
        <w:rPr>
          <w:rFonts w:ascii="Times New Roman" w:eastAsia="Times New Roman" w:hAnsi="Times New Roman" w:cs="Times New Roman"/>
          <w:color w:val="000000"/>
          <w:sz w:val="16"/>
          <w:szCs w:val="16"/>
          <w:lang w:eastAsia="ru-RU"/>
        </w:rPr>
        <w:t>(в редакции от 03.03.2025 г. № 34)</w:t>
      </w:r>
    </w:p>
    <w:p w:rsidR="00A05617" w:rsidRPr="00A05617" w:rsidRDefault="00A05617" w:rsidP="00A05617">
      <w:pPr>
        <w:ind w:firstLine="5103"/>
        <w:jc w:val="both"/>
        <w:rPr>
          <w:rFonts w:ascii="Times New Roman" w:eastAsia="Times New Roman" w:hAnsi="Times New Roman" w:cs="Times New Roman"/>
          <w:color w:val="000000"/>
          <w:sz w:val="16"/>
          <w:szCs w:val="16"/>
          <w:lang w:eastAsia="ru-RU"/>
        </w:rPr>
      </w:pPr>
      <w:r w:rsidRPr="00A05617">
        <w:rPr>
          <w:rFonts w:ascii="Times New Roman" w:eastAsia="Times New Roman" w:hAnsi="Times New Roman" w:cs="Times New Roman"/>
          <w:color w:val="000000"/>
          <w:sz w:val="16"/>
          <w:szCs w:val="16"/>
          <w:lang w:eastAsia="ru-RU"/>
        </w:rPr>
        <w:t> </w:t>
      </w:r>
    </w:p>
    <w:p w:rsidR="00A05617" w:rsidRPr="00A05617" w:rsidRDefault="00A05617" w:rsidP="00A05617">
      <w:pPr>
        <w:ind w:firstLine="567"/>
        <w:jc w:val="center"/>
        <w:rPr>
          <w:rFonts w:ascii="Times New Roman" w:eastAsia="Times New Roman" w:hAnsi="Times New Roman" w:cs="Times New Roman"/>
          <w:color w:val="000000"/>
          <w:sz w:val="16"/>
          <w:szCs w:val="16"/>
          <w:lang w:eastAsia="ru-RU"/>
        </w:rPr>
      </w:pPr>
    </w:p>
    <w:p w:rsidR="00A05617" w:rsidRPr="00A05617" w:rsidRDefault="00A05617" w:rsidP="00A05617">
      <w:pPr>
        <w:ind w:firstLine="567"/>
        <w:jc w:val="center"/>
        <w:rPr>
          <w:rFonts w:ascii="Times New Roman" w:eastAsia="Times New Roman" w:hAnsi="Times New Roman" w:cs="Times New Roman"/>
          <w:color w:val="000000"/>
          <w:sz w:val="16"/>
          <w:szCs w:val="16"/>
          <w:lang w:eastAsia="ru-RU"/>
        </w:rPr>
      </w:pPr>
    </w:p>
    <w:p w:rsidR="00A05617" w:rsidRPr="00A05617" w:rsidRDefault="00A05617" w:rsidP="00A05617">
      <w:pPr>
        <w:ind w:firstLine="567"/>
        <w:jc w:val="center"/>
        <w:rPr>
          <w:rFonts w:ascii="Times New Roman" w:eastAsia="Times New Roman" w:hAnsi="Times New Roman" w:cs="Times New Roman"/>
          <w:color w:val="000000"/>
          <w:sz w:val="16"/>
          <w:szCs w:val="16"/>
          <w:lang w:eastAsia="ru-RU"/>
        </w:rPr>
      </w:pPr>
    </w:p>
    <w:p w:rsidR="00A05617" w:rsidRPr="00A05617" w:rsidRDefault="00A05617" w:rsidP="00A05617">
      <w:pPr>
        <w:ind w:firstLine="567"/>
        <w:jc w:val="center"/>
        <w:rPr>
          <w:rFonts w:ascii="Times New Roman" w:eastAsia="Times New Roman" w:hAnsi="Times New Roman" w:cs="Times New Roman"/>
          <w:color w:val="000000"/>
          <w:sz w:val="16"/>
          <w:szCs w:val="16"/>
          <w:lang w:eastAsia="ru-RU"/>
        </w:rPr>
      </w:pPr>
    </w:p>
    <w:p w:rsidR="00A05617" w:rsidRPr="00A05617" w:rsidRDefault="00A05617" w:rsidP="00A05617">
      <w:pPr>
        <w:ind w:firstLine="567"/>
        <w:jc w:val="center"/>
        <w:rPr>
          <w:rFonts w:ascii="Times New Roman" w:eastAsia="Times New Roman" w:hAnsi="Times New Roman" w:cs="Times New Roman"/>
          <w:color w:val="000000"/>
          <w:sz w:val="16"/>
          <w:szCs w:val="16"/>
          <w:lang w:eastAsia="ru-RU"/>
        </w:rPr>
      </w:pPr>
      <w:r w:rsidRPr="00A05617">
        <w:rPr>
          <w:rFonts w:ascii="Times New Roman" w:eastAsia="Times New Roman" w:hAnsi="Times New Roman" w:cs="Times New Roman"/>
          <w:color w:val="000000"/>
          <w:sz w:val="16"/>
          <w:szCs w:val="16"/>
          <w:lang w:eastAsia="ru-RU"/>
        </w:rPr>
        <w:t>МУНИЦИПАЛЬНАЯ ПРОГРАММА</w:t>
      </w:r>
    </w:p>
    <w:p w:rsidR="00A05617" w:rsidRPr="00A05617" w:rsidRDefault="00A05617" w:rsidP="00A05617">
      <w:pPr>
        <w:ind w:firstLine="567"/>
        <w:jc w:val="center"/>
        <w:rPr>
          <w:rFonts w:ascii="Times New Roman" w:eastAsia="Times New Roman" w:hAnsi="Times New Roman" w:cs="Times New Roman"/>
          <w:color w:val="000000"/>
          <w:spacing w:val="-2"/>
          <w:sz w:val="16"/>
          <w:szCs w:val="16"/>
          <w:lang w:eastAsia="ru-RU"/>
        </w:rPr>
      </w:pPr>
      <w:r w:rsidRPr="00A05617">
        <w:rPr>
          <w:rFonts w:ascii="Times New Roman" w:eastAsia="Times New Roman" w:hAnsi="Times New Roman" w:cs="Times New Roman"/>
          <w:color w:val="000000"/>
          <w:sz w:val="16"/>
          <w:szCs w:val="16"/>
          <w:lang w:eastAsia="ru-RU"/>
        </w:rPr>
        <w:t>ЛАТНЕНСКОГО </w:t>
      </w:r>
      <w:r w:rsidRPr="00A05617">
        <w:rPr>
          <w:rFonts w:ascii="Times New Roman" w:eastAsia="Times New Roman" w:hAnsi="Times New Roman" w:cs="Times New Roman"/>
          <w:color w:val="000000"/>
          <w:spacing w:val="-2"/>
          <w:sz w:val="16"/>
          <w:szCs w:val="16"/>
          <w:lang w:eastAsia="ru-RU"/>
        </w:rPr>
        <w:t>СЕЛЬСКОГО ПОСЕЛЕНИЯ</w:t>
      </w:r>
    </w:p>
    <w:p w:rsidR="00A05617" w:rsidRPr="00A05617" w:rsidRDefault="00A05617" w:rsidP="00A05617">
      <w:pPr>
        <w:ind w:firstLine="567"/>
        <w:jc w:val="center"/>
        <w:rPr>
          <w:rFonts w:ascii="Times New Roman" w:eastAsia="Times New Roman" w:hAnsi="Times New Roman" w:cs="Times New Roman"/>
          <w:color w:val="000000"/>
          <w:sz w:val="16"/>
          <w:szCs w:val="16"/>
          <w:lang w:eastAsia="ru-RU"/>
        </w:rPr>
      </w:pPr>
      <w:r w:rsidRPr="00A05617">
        <w:rPr>
          <w:rFonts w:ascii="Times New Roman" w:eastAsia="Times New Roman" w:hAnsi="Times New Roman" w:cs="Times New Roman"/>
          <w:color w:val="000000"/>
          <w:spacing w:val="-2"/>
          <w:sz w:val="16"/>
          <w:szCs w:val="16"/>
          <w:lang w:eastAsia="ru-RU"/>
        </w:rPr>
        <w:t>СЕМИЛУКСКОГО МУНИЦИПАЛЬНОГО РАЙОНА</w:t>
      </w:r>
    </w:p>
    <w:p w:rsidR="00A05617" w:rsidRPr="00A05617" w:rsidRDefault="00A05617" w:rsidP="00A05617">
      <w:pPr>
        <w:shd w:val="clear" w:color="auto" w:fill="FFFFFF"/>
        <w:jc w:val="center"/>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«ОРГАНИЗАЦИЯ ПРЕДОСТАВЛЕНИЯ НАСЕЛЕНИЮ ЖИЛИЩНО-КОММУНАЛЬНЫХ УСЛУГ, БЛАГОУСТРОЙСТВО И ОХРАНА ОКРУЖАЮЩЕЙ СРЕДЫ»</w:t>
      </w:r>
    </w:p>
    <w:p w:rsidR="00A05617" w:rsidRPr="00A05617" w:rsidRDefault="00A05617" w:rsidP="00A05617">
      <w:pPr>
        <w:shd w:val="clear" w:color="auto" w:fill="FFFFFF"/>
        <w:jc w:val="center"/>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pacing w:val="-2"/>
          <w:sz w:val="16"/>
          <w:szCs w:val="16"/>
          <w:lang w:eastAsia="ru-RU"/>
        </w:rPr>
        <w:t> </w:t>
      </w:r>
    </w:p>
    <w:p w:rsidR="00A05617" w:rsidRPr="00A05617" w:rsidRDefault="00A05617" w:rsidP="00A05617">
      <w:pPr>
        <w:shd w:val="clear" w:color="auto" w:fill="FFFFFF"/>
        <w:jc w:val="center"/>
        <w:rPr>
          <w:rFonts w:ascii="Times New Roman" w:eastAsia="Times New Roman" w:hAnsi="Times New Roman" w:cs="Times New Roman"/>
          <w:color w:val="000000"/>
          <w:sz w:val="16"/>
          <w:szCs w:val="16"/>
          <w:lang w:val="ru-RU" w:eastAsia="ru-RU"/>
        </w:rPr>
        <w:sectPr w:rsidR="00A05617" w:rsidRPr="00A05617" w:rsidSect="00A05617">
          <w:pgSz w:w="11906" w:h="16838"/>
          <w:pgMar w:top="1134" w:right="850" w:bottom="1134" w:left="1701" w:header="708" w:footer="708" w:gutter="0"/>
          <w:cols w:space="708"/>
          <w:docGrid w:linePitch="360"/>
        </w:sectPr>
      </w:pPr>
    </w:p>
    <w:p w:rsidR="00A05617" w:rsidRPr="00A05617" w:rsidRDefault="00A05617" w:rsidP="00A05617">
      <w:pPr>
        <w:shd w:val="clear" w:color="auto" w:fill="FFFFFF"/>
        <w:jc w:val="center"/>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lastRenderedPageBreak/>
        <w:t>ПАСПОРТ</w:t>
      </w:r>
    </w:p>
    <w:p w:rsidR="00A05617" w:rsidRPr="00A05617" w:rsidRDefault="00A05617" w:rsidP="00A05617">
      <w:pPr>
        <w:shd w:val="clear" w:color="auto" w:fill="FFFFFF"/>
        <w:jc w:val="center"/>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pacing w:val="-2"/>
          <w:sz w:val="16"/>
          <w:szCs w:val="16"/>
          <w:lang w:val="ru-RU" w:eastAsia="ru-RU"/>
        </w:rPr>
        <w:t>муниципальной программы</w:t>
      </w:r>
    </w:p>
    <w:p w:rsidR="00A05617" w:rsidRPr="00A05617" w:rsidRDefault="00A05617" w:rsidP="00A05617">
      <w:pPr>
        <w:ind w:firstLine="567"/>
        <w:jc w:val="center"/>
        <w:rPr>
          <w:rFonts w:ascii="Times New Roman" w:eastAsia="Times New Roman" w:hAnsi="Times New Roman" w:cs="Times New Roman"/>
          <w:color w:val="000000"/>
          <w:spacing w:val="-2"/>
          <w:sz w:val="16"/>
          <w:szCs w:val="16"/>
          <w:lang w:val="ru-RU" w:eastAsia="ru-RU"/>
        </w:rPr>
      </w:pPr>
      <w:r w:rsidRPr="00A05617">
        <w:rPr>
          <w:rFonts w:ascii="Times New Roman" w:eastAsia="Times New Roman" w:hAnsi="Times New Roman" w:cs="Times New Roman"/>
          <w:color w:val="000000"/>
          <w:sz w:val="16"/>
          <w:szCs w:val="16"/>
          <w:lang w:val="ru-RU" w:eastAsia="ru-RU"/>
        </w:rPr>
        <w:t>Латненского</w:t>
      </w:r>
      <w:r w:rsidRPr="00A05617">
        <w:rPr>
          <w:rFonts w:ascii="Times New Roman" w:eastAsia="Times New Roman" w:hAnsi="Times New Roman" w:cs="Times New Roman"/>
          <w:color w:val="000000"/>
          <w:sz w:val="16"/>
          <w:szCs w:val="16"/>
          <w:lang w:eastAsia="ru-RU"/>
        </w:rPr>
        <w:t> </w:t>
      </w:r>
      <w:r w:rsidRPr="00A05617">
        <w:rPr>
          <w:rFonts w:ascii="Times New Roman" w:eastAsia="Times New Roman" w:hAnsi="Times New Roman" w:cs="Times New Roman"/>
          <w:color w:val="000000"/>
          <w:spacing w:val="-2"/>
          <w:sz w:val="16"/>
          <w:szCs w:val="16"/>
          <w:lang w:val="ru-RU" w:eastAsia="ru-RU"/>
        </w:rPr>
        <w:t>сельского поселения</w:t>
      </w:r>
    </w:p>
    <w:p w:rsidR="00A05617" w:rsidRPr="00A05617" w:rsidRDefault="00A05617" w:rsidP="00A05617">
      <w:pPr>
        <w:jc w:val="center"/>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pacing w:val="-2"/>
          <w:sz w:val="16"/>
          <w:szCs w:val="16"/>
          <w:lang w:val="ru-RU" w:eastAsia="ru-RU"/>
        </w:rPr>
        <w:t>Семилукского муниципального района</w:t>
      </w:r>
    </w:p>
    <w:p w:rsidR="00A05617" w:rsidRPr="00A05617" w:rsidRDefault="00A05617" w:rsidP="00A05617">
      <w:pPr>
        <w:shd w:val="clear" w:color="auto" w:fill="FFFFFF"/>
        <w:jc w:val="center"/>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«Организация предоставления населению жилищно-коммунальных услуг, благоустройство и охрана окружающей среды»</w:t>
      </w:r>
      <w:r w:rsidRPr="00A05617">
        <w:rPr>
          <w:rFonts w:ascii="Times New Roman" w:eastAsia="Times New Roman" w:hAnsi="Times New Roman" w:cs="Times New Roman"/>
          <w:color w:val="000000"/>
          <w:sz w:val="16"/>
          <w:szCs w:val="16"/>
          <w:lang w:eastAsia="ru-RU"/>
        </w:rPr>
        <w:t> </w:t>
      </w:r>
    </w:p>
    <w:p w:rsidR="00A05617" w:rsidRPr="00A05617" w:rsidRDefault="00A05617" w:rsidP="00A05617">
      <w:pPr>
        <w:shd w:val="clear" w:color="auto" w:fill="FFFFFF"/>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eastAsia="ru-RU"/>
        </w:rPr>
        <w:t> </w:t>
      </w:r>
    </w:p>
    <w:tbl>
      <w:tblPr>
        <w:tblW w:w="5000" w:type="pct"/>
        <w:tblCellMar>
          <w:left w:w="0" w:type="dxa"/>
          <w:right w:w="0" w:type="dxa"/>
        </w:tblCellMar>
        <w:tblLook w:val="04A0" w:firstRow="1" w:lastRow="0" w:firstColumn="1" w:lastColumn="0" w:noHBand="0" w:noVBand="1"/>
      </w:tblPr>
      <w:tblGrid>
        <w:gridCol w:w="3350"/>
        <w:gridCol w:w="6504"/>
      </w:tblGrid>
      <w:tr w:rsidR="00A05617" w:rsidRPr="00A05617" w:rsidTr="00A05617">
        <w:tc>
          <w:tcPr>
            <w:tcW w:w="17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5617" w:rsidRPr="00A05617" w:rsidRDefault="00A05617" w:rsidP="00A05617">
            <w:pPr>
              <w:shd w:val="clear" w:color="auto" w:fill="FFFFFF"/>
              <w:jc w:val="both"/>
              <w:rPr>
                <w:rFonts w:ascii="Times New Roman" w:eastAsia="Times New Roman" w:hAnsi="Times New Roman" w:cs="Times New Roman"/>
                <w:sz w:val="16"/>
                <w:szCs w:val="16"/>
                <w:lang w:eastAsia="ru-RU"/>
              </w:rPr>
            </w:pPr>
            <w:r w:rsidRPr="00A05617">
              <w:rPr>
                <w:rFonts w:ascii="Times New Roman" w:eastAsia="Times New Roman" w:hAnsi="Times New Roman" w:cs="Times New Roman"/>
                <w:sz w:val="16"/>
                <w:szCs w:val="16"/>
                <w:lang w:eastAsia="ru-RU"/>
              </w:rPr>
              <w:t>Ответственный исполнитель</w:t>
            </w:r>
          </w:p>
          <w:p w:rsidR="00A05617" w:rsidRPr="00A05617" w:rsidRDefault="00A05617" w:rsidP="00A05617">
            <w:pPr>
              <w:shd w:val="clear" w:color="auto" w:fill="FFFFFF"/>
              <w:jc w:val="both"/>
              <w:rPr>
                <w:rFonts w:ascii="Times New Roman" w:eastAsia="Times New Roman" w:hAnsi="Times New Roman" w:cs="Times New Roman"/>
                <w:sz w:val="16"/>
                <w:szCs w:val="16"/>
                <w:lang w:eastAsia="ru-RU"/>
              </w:rPr>
            </w:pPr>
            <w:r w:rsidRPr="00A05617">
              <w:rPr>
                <w:rFonts w:ascii="Times New Roman" w:eastAsia="Times New Roman" w:hAnsi="Times New Roman" w:cs="Times New Roman"/>
                <w:sz w:val="16"/>
                <w:szCs w:val="16"/>
                <w:lang w:eastAsia="ru-RU"/>
              </w:rPr>
              <w:t>муниципальной программы</w:t>
            </w:r>
          </w:p>
        </w:tc>
        <w:tc>
          <w:tcPr>
            <w:tcW w:w="3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5617" w:rsidRPr="00A05617" w:rsidRDefault="00A05617" w:rsidP="00A05617">
            <w:pPr>
              <w:jc w:val="both"/>
              <w:rPr>
                <w:rFonts w:ascii="Times New Roman" w:eastAsia="Times New Roman" w:hAnsi="Times New Roman" w:cs="Times New Roman"/>
                <w:sz w:val="16"/>
                <w:szCs w:val="16"/>
                <w:lang w:eastAsia="ru-RU"/>
              </w:rPr>
            </w:pPr>
            <w:r w:rsidRPr="00A05617">
              <w:rPr>
                <w:rFonts w:ascii="Times New Roman" w:eastAsia="Times New Roman" w:hAnsi="Times New Roman" w:cs="Times New Roman"/>
                <w:sz w:val="16"/>
                <w:szCs w:val="16"/>
                <w:lang w:eastAsia="ru-RU"/>
              </w:rPr>
              <w:t>Администрация Латненского </w:t>
            </w:r>
            <w:r w:rsidRPr="00A05617">
              <w:rPr>
                <w:rFonts w:ascii="Times New Roman" w:eastAsia="Times New Roman" w:hAnsi="Times New Roman" w:cs="Times New Roman"/>
                <w:spacing w:val="-2"/>
                <w:sz w:val="16"/>
                <w:szCs w:val="16"/>
                <w:lang w:eastAsia="ru-RU"/>
              </w:rPr>
              <w:t>сельского поселения</w:t>
            </w:r>
          </w:p>
          <w:p w:rsidR="00A05617" w:rsidRPr="00A05617" w:rsidRDefault="00A05617" w:rsidP="00A05617">
            <w:pPr>
              <w:jc w:val="both"/>
              <w:rPr>
                <w:rFonts w:ascii="Times New Roman" w:eastAsia="Times New Roman" w:hAnsi="Times New Roman" w:cs="Times New Roman"/>
                <w:sz w:val="16"/>
                <w:szCs w:val="16"/>
                <w:lang w:eastAsia="ru-RU"/>
              </w:rPr>
            </w:pPr>
            <w:r w:rsidRPr="00A05617">
              <w:rPr>
                <w:rFonts w:ascii="Times New Roman" w:eastAsia="Times New Roman" w:hAnsi="Times New Roman" w:cs="Times New Roman"/>
                <w:sz w:val="16"/>
                <w:szCs w:val="16"/>
                <w:lang w:eastAsia="ru-RU"/>
              </w:rPr>
              <w:t> </w:t>
            </w:r>
          </w:p>
        </w:tc>
      </w:tr>
      <w:tr w:rsidR="00A05617" w:rsidRPr="00AE62CD" w:rsidTr="00A05617">
        <w:tc>
          <w:tcPr>
            <w:tcW w:w="17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5617" w:rsidRPr="00A05617" w:rsidRDefault="00A05617" w:rsidP="00A05617">
            <w:pPr>
              <w:jc w:val="both"/>
              <w:rPr>
                <w:rFonts w:ascii="Times New Roman" w:eastAsia="Times New Roman" w:hAnsi="Times New Roman" w:cs="Times New Roman"/>
                <w:sz w:val="16"/>
                <w:szCs w:val="16"/>
                <w:lang w:eastAsia="ru-RU"/>
              </w:rPr>
            </w:pPr>
            <w:r w:rsidRPr="00A05617">
              <w:rPr>
                <w:rFonts w:ascii="Times New Roman" w:eastAsia="Times New Roman" w:hAnsi="Times New Roman" w:cs="Times New Roman"/>
                <w:spacing w:val="-2"/>
                <w:sz w:val="16"/>
                <w:szCs w:val="16"/>
                <w:lang w:eastAsia="ru-RU"/>
              </w:rPr>
              <w:t>Цели муниципальной программы</w:t>
            </w:r>
          </w:p>
        </w:tc>
        <w:tc>
          <w:tcPr>
            <w:tcW w:w="3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Повышение устойчивости и надежности функционирования объектов жилищно-коммунальной сферы Латненского</w:t>
            </w:r>
            <w:r w:rsidRPr="00A05617">
              <w:rPr>
                <w:rFonts w:ascii="Times New Roman" w:eastAsia="Times New Roman" w:hAnsi="Times New Roman" w:cs="Times New Roman"/>
                <w:sz w:val="16"/>
                <w:szCs w:val="16"/>
                <w:lang w:eastAsia="ru-RU"/>
              </w:rPr>
              <w:t> </w:t>
            </w:r>
            <w:r w:rsidRPr="00A05617">
              <w:rPr>
                <w:rFonts w:ascii="Times New Roman" w:eastAsia="Times New Roman" w:hAnsi="Times New Roman" w:cs="Times New Roman"/>
                <w:spacing w:val="-2"/>
                <w:sz w:val="16"/>
                <w:szCs w:val="16"/>
                <w:lang w:val="ru-RU" w:eastAsia="ru-RU"/>
              </w:rPr>
              <w:t>сельского поселения</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Сохранение благоприятной окружающей природной среды на территории Латненского</w:t>
            </w:r>
            <w:r w:rsidRPr="00A05617">
              <w:rPr>
                <w:rFonts w:ascii="Times New Roman" w:eastAsia="Times New Roman" w:hAnsi="Times New Roman" w:cs="Times New Roman"/>
                <w:sz w:val="16"/>
                <w:szCs w:val="16"/>
                <w:lang w:eastAsia="ru-RU"/>
              </w:rPr>
              <w:t> </w:t>
            </w:r>
            <w:r w:rsidRPr="00A05617">
              <w:rPr>
                <w:rFonts w:ascii="Times New Roman" w:eastAsia="Times New Roman" w:hAnsi="Times New Roman" w:cs="Times New Roman"/>
                <w:spacing w:val="-2"/>
                <w:sz w:val="16"/>
                <w:szCs w:val="16"/>
                <w:lang w:val="ru-RU" w:eastAsia="ru-RU"/>
              </w:rPr>
              <w:t>сельского поселения</w:t>
            </w:r>
            <w:r w:rsidRPr="00A05617">
              <w:rPr>
                <w:rFonts w:ascii="Times New Roman" w:eastAsia="Times New Roman" w:hAnsi="Times New Roman" w:cs="Times New Roman"/>
                <w:sz w:val="16"/>
                <w:szCs w:val="16"/>
                <w:lang w:val="ru-RU" w:eastAsia="ru-RU"/>
              </w:rPr>
              <w:t>.</w:t>
            </w:r>
          </w:p>
        </w:tc>
      </w:tr>
      <w:tr w:rsidR="00A05617" w:rsidRPr="00AE62CD" w:rsidTr="00A05617">
        <w:tc>
          <w:tcPr>
            <w:tcW w:w="17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5617" w:rsidRPr="00A05617" w:rsidRDefault="00A05617" w:rsidP="00A05617">
            <w:pPr>
              <w:jc w:val="both"/>
              <w:rPr>
                <w:rFonts w:ascii="Times New Roman" w:eastAsia="Times New Roman" w:hAnsi="Times New Roman" w:cs="Times New Roman"/>
                <w:sz w:val="16"/>
                <w:szCs w:val="16"/>
                <w:lang w:eastAsia="ru-RU"/>
              </w:rPr>
            </w:pPr>
            <w:r w:rsidRPr="00A05617">
              <w:rPr>
                <w:rFonts w:ascii="Times New Roman" w:eastAsia="Times New Roman" w:hAnsi="Times New Roman" w:cs="Times New Roman"/>
                <w:spacing w:val="-2"/>
                <w:sz w:val="16"/>
                <w:szCs w:val="16"/>
                <w:lang w:eastAsia="ru-RU"/>
              </w:rPr>
              <w:t>Задачи муниципальной программы</w:t>
            </w:r>
          </w:p>
        </w:tc>
        <w:tc>
          <w:tcPr>
            <w:tcW w:w="3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Реализация полномочий органа местного самоуправления в сфере жилищно-коммунального хозяйства.</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Приведение в нормативное состояние объектов коммунального назначения и коммунальной инженерной инфраструктуры.</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Реализация полномочий органа местного самоуправления в сфере экологической безопасности и природопользования.</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Снижение негативных воздействий на человека и окружающую природную среду.</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Сохранение и развитие зеленого фонда муниципального образования.</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Обеспечение безопасности гидротехнических сооружений (ГТС), в том числе при пропуске половодья и паводковых вод, на территории муниципального образования.</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eastAsia="ru-RU"/>
              </w:rPr>
              <w:t> </w:t>
            </w:r>
          </w:p>
        </w:tc>
      </w:tr>
      <w:tr w:rsidR="00A05617" w:rsidRPr="00A05617" w:rsidTr="00A05617">
        <w:tc>
          <w:tcPr>
            <w:tcW w:w="17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5617" w:rsidRPr="00A05617" w:rsidRDefault="00A05617" w:rsidP="00A05617">
            <w:pPr>
              <w:jc w:val="both"/>
              <w:rPr>
                <w:rFonts w:ascii="Times New Roman" w:eastAsia="Times New Roman" w:hAnsi="Times New Roman" w:cs="Times New Roman"/>
                <w:sz w:val="16"/>
                <w:szCs w:val="16"/>
                <w:lang w:eastAsia="ru-RU"/>
              </w:rPr>
            </w:pPr>
            <w:r w:rsidRPr="00A05617">
              <w:rPr>
                <w:rFonts w:ascii="Times New Roman" w:eastAsia="Times New Roman" w:hAnsi="Times New Roman" w:cs="Times New Roman"/>
                <w:spacing w:val="-2"/>
                <w:sz w:val="16"/>
                <w:szCs w:val="16"/>
                <w:lang w:eastAsia="ru-RU"/>
              </w:rPr>
              <w:t>Сроки реализации муниципальной </w:t>
            </w:r>
            <w:r w:rsidRPr="00A05617">
              <w:rPr>
                <w:rFonts w:ascii="Times New Roman" w:eastAsia="Times New Roman" w:hAnsi="Times New Roman" w:cs="Times New Roman"/>
                <w:sz w:val="16"/>
                <w:szCs w:val="16"/>
                <w:lang w:eastAsia="ru-RU"/>
              </w:rPr>
              <w:t>программы</w:t>
            </w:r>
          </w:p>
        </w:tc>
        <w:tc>
          <w:tcPr>
            <w:tcW w:w="3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05617" w:rsidRPr="00A05617" w:rsidRDefault="00A05617" w:rsidP="00A05617">
            <w:pPr>
              <w:jc w:val="both"/>
              <w:rPr>
                <w:rFonts w:ascii="Times New Roman" w:eastAsia="Times New Roman" w:hAnsi="Times New Roman" w:cs="Times New Roman"/>
                <w:sz w:val="16"/>
                <w:szCs w:val="16"/>
                <w:lang w:eastAsia="ru-RU"/>
              </w:rPr>
            </w:pPr>
            <w:r w:rsidRPr="00A05617">
              <w:rPr>
                <w:rFonts w:ascii="Times New Roman" w:eastAsia="Times New Roman" w:hAnsi="Times New Roman" w:cs="Times New Roman"/>
                <w:sz w:val="16"/>
                <w:szCs w:val="16"/>
                <w:lang w:eastAsia="ru-RU"/>
              </w:rPr>
              <w:t>2020-2027 гг.</w:t>
            </w:r>
          </w:p>
        </w:tc>
      </w:tr>
      <w:tr w:rsidR="00A05617" w:rsidRPr="00AE62CD" w:rsidTr="00A05617">
        <w:tc>
          <w:tcPr>
            <w:tcW w:w="17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5617" w:rsidRPr="00A05617" w:rsidRDefault="00A05617" w:rsidP="00A05617">
            <w:pPr>
              <w:jc w:val="both"/>
              <w:rPr>
                <w:rFonts w:ascii="Times New Roman" w:eastAsia="Times New Roman" w:hAnsi="Times New Roman" w:cs="Times New Roman"/>
                <w:sz w:val="16"/>
                <w:szCs w:val="16"/>
                <w:lang w:eastAsia="ru-RU"/>
              </w:rPr>
            </w:pPr>
            <w:r w:rsidRPr="00A05617">
              <w:rPr>
                <w:rFonts w:ascii="Times New Roman" w:eastAsia="Times New Roman" w:hAnsi="Times New Roman" w:cs="Times New Roman"/>
                <w:sz w:val="16"/>
                <w:szCs w:val="16"/>
                <w:lang w:eastAsia="ru-RU"/>
              </w:rPr>
              <w:t>Целевые показатели эффективности </w:t>
            </w:r>
            <w:r w:rsidRPr="00A05617">
              <w:rPr>
                <w:rFonts w:ascii="Times New Roman" w:eastAsia="Times New Roman" w:hAnsi="Times New Roman" w:cs="Times New Roman"/>
                <w:spacing w:val="-2"/>
                <w:sz w:val="16"/>
                <w:szCs w:val="16"/>
                <w:lang w:eastAsia="ru-RU"/>
              </w:rPr>
              <w:t>реализации</w:t>
            </w:r>
          </w:p>
        </w:tc>
        <w:tc>
          <w:tcPr>
            <w:tcW w:w="3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5617" w:rsidRPr="00A05617" w:rsidRDefault="00A05617" w:rsidP="00A05617">
            <w:pPr>
              <w:pStyle w:val="ConsPlusCell"/>
              <w:jc w:val="both"/>
              <w:rPr>
                <w:rFonts w:ascii="Times New Roman" w:hAnsi="Times New Roman" w:cs="Times New Roman"/>
                <w:sz w:val="16"/>
                <w:szCs w:val="16"/>
              </w:rPr>
            </w:pPr>
            <w:r w:rsidRPr="00A05617">
              <w:rPr>
                <w:rFonts w:ascii="Times New Roman" w:hAnsi="Times New Roman" w:cs="Times New Roman"/>
                <w:sz w:val="16"/>
                <w:szCs w:val="16"/>
              </w:rPr>
              <w:t>Уровень собираемости платежей за предоставленные жилищно-коммунальные услуги.</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Доля восстановленных (благоустроенных) озелененных территорий (парков, скверов) к их общей площади.</w:t>
            </w:r>
          </w:p>
        </w:tc>
      </w:tr>
      <w:tr w:rsidR="00A05617" w:rsidRPr="00AE62CD" w:rsidTr="00A05617">
        <w:tc>
          <w:tcPr>
            <w:tcW w:w="17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pacing w:val="-2"/>
                <w:sz w:val="16"/>
                <w:szCs w:val="16"/>
                <w:lang w:val="ru-RU" w:eastAsia="ru-RU"/>
              </w:rPr>
              <w:t>Подпрограммы</w:t>
            </w:r>
            <w:r w:rsidRPr="00A05617">
              <w:rPr>
                <w:rFonts w:ascii="Times New Roman" w:eastAsia="Times New Roman" w:hAnsi="Times New Roman" w:cs="Times New Roman"/>
                <w:spacing w:val="-2"/>
                <w:sz w:val="16"/>
                <w:szCs w:val="16"/>
                <w:lang w:eastAsia="ru-RU"/>
              </w:rPr>
              <w:t> </w:t>
            </w:r>
            <w:r w:rsidRPr="00A05617">
              <w:rPr>
                <w:rFonts w:ascii="Times New Roman" w:eastAsia="Times New Roman" w:hAnsi="Times New Roman" w:cs="Times New Roman"/>
                <w:sz w:val="16"/>
                <w:szCs w:val="16"/>
                <w:lang w:val="ru-RU" w:eastAsia="ru-RU"/>
              </w:rPr>
              <w:t>муниципальной программы и основные мероприятия</w:t>
            </w:r>
          </w:p>
        </w:tc>
        <w:tc>
          <w:tcPr>
            <w:tcW w:w="3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Подпрограмма 1. «Организация в границах поселения электро-, тепло-, газо- и водоснабжения населения, водоотведения».</w:t>
            </w:r>
          </w:p>
          <w:p w:rsidR="00A05617" w:rsidRPr="00A05617" w:rsidRDefault="00A05617" w:rsidP="00A05617">
            <w:pPr>
              <w:shd w:val="clear" w:color="auto" w:fill="FFFFFF"/>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Основные мероприятия:</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1.1. Строительство (реконструкция, капитальный ремонт) водопроводной сети, водозаборных узлов.</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1.2. Строительство, капитальный ремонт, ремонт и обслуживание сетей уличного освещения.</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1.3. Капитальный ремонт, ремонт инженерных сооружений и коммуникаций.</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Подпрограмма 2. «Благоустройство территории Латненского</w:t>
            </w:r>
            <w:r w:rsidRPr="00A05617">
              <w:rPr>
                <w:rFonts w:ascii="Times New Roman" w:eastAsia="Times New Roman" w:hAnsi="Times New Roman" w:cs="Times New Roman"/>
                <w:sz w:val="16"/>
                <w:szCs w:val="16"/>
                <w:lang w:eastAsia="ru-RU"/>
              </w:rPr>
              <w:t> </w:t>
            </w:r>
            <w:r w:rsidRPr="00A05617">
              <w:rPr>
                <w:rFonts w:ascii="Times New Roman" w:eastAsia="Times New Roman" w:hAnsi="Times New Roman" w:cs="Times New Roman"/>
                <w:spacing w:val="-2"/>
                <w:sz w:val="16"/>
                <w:szCs w:val="16"/>
                <w:lang w:val="ru-RU" w:eastAsia="ru-RU"/>
              </w:rPr>
              <w:t>сельского поселения</w:t>
            </w:r>
            <w:r w:rsidRPr="00A05617">
              <w:rPr>
                <w:rFonts w:ascii="Times New Roman" w:eastAsia="Times New Roman" w:hAnsi="Times New Roman" w:cs="Times New Roman"/>
                <w:sz w:val="16"/>
                <w:szCs w:val="16"/>
                <w:lang w:val="ru-RU" w:eastAsia="ru-RU"/>
              </w:rPr>
              <w:t>».</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Основные мероприятия:</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2.1.Подготовка пляжей к купальному сезону и их содержание.</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2.2. Организация проведения субботников.</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2.3. Содержание и уборка кладбищ.</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2.4. Проведение комплекса мер по снижению образования несанкционированных свалок отходов, включая их ликвидацию.</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2.5.Прочие мероприятия по благоустройству.</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2.6. Расходы на уличное освещение.</w:t>
            </w:r>
          </w:p>
        </w:tc>
      </w:tr>
      <w:tr w:rsidR="00A05617" w:rsidRPr="00AE62CD" w:rsidTr="00A05617">
        <w:tc>
          <w:tcPr>
            <w:tcW w:w="17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5617" w:rsidRPr="00A05617" w:rsidRDefault="00A05617" w:rsidP="00A05617">
            <w:pPr>
              <w:jc w:val="both"/>
              <w:rPr>
                <w:rFonts w:ascii="Times New Roman" w:eastAsia="Times New Roman" w:hAnsi="Times New Roman" w:cs="Times New Roman"/>
                <w:sz w:val="16"/>
                <w:szCs w:val="16"/>
                <w:lang w:eastAsia="ru-RU"/>
              </w:rPr>
            </w:pPr>
            <w:r w:rsidRPr="00A05617">
              <w:rPr>
                <w:rFonts w:ascii="Times New Roman" w:eastAsia="Times New Roman" w:hAnsi="Times New Roman" w:cs="Times New Roman"/>
                <w:spacing w:val="-2"/>
                <w:sz w:val="16"/>
                <w:szCs w:val="16"/>
                <w:lang w:eastAsia="ru-RU"/>
              </w:rPr>
              <w:t>Ресурсное обеспечение муниципальной </w:t>
            </w:r>
            <w:r w:rsidRPr="00A05617">
              <w:rPr>
                <w:rFonts w:ascii="Times New Roman" w:eastAsia="Times New Roman" w:hAnsi="Times New Roman" w:cs="Times New Roman"/>
                <w:sz w:val="16"/>
                <w:szCs w:val="16"/>
                <w:lang w:eastAsia="ru-RU"/>
              </w:rPr>
              <w:t>программы</w:t>
            </w:r>
          </w:p>
        </w:tc>
        <w:tc>
          <w:tcPr>
            <w:tcW w:w="3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Финансирование осуществляется за счет средств областного и местного бюджета. Общая сумма финансирования всего -12588,03 тыс. руб., в том числе:</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областной бюджет – 3413,54 тыс. руб.,</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местный бюджет – 9174,49 тыс. руб.</w:t>
            </w:r>
          </w:p>
          <w:p w:rsidR="00A05617" w:rsidRPr="00A05617" w:rsidRDefault="00A05617" w:rsidP="00A05617">
            <w:pPr>
              <w:jc w:val="both"/>
              <w:rPr>
                <w:rFonts w:ascii="Times New Roman" w:eastAsia="Times New Roman" w:hAnsi="Times New Roman" w:cs="Times New Roman"/>
                <w:sz w:val="16"/>
                <w:szCs w:val="16"/>
                <w:lang w:val="ru-RU" w:eastAsia="ru-RU"/>
              </w:rPr>
            </w:pP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В том числе по годам реализации:</w:t>
            </w:r>
          </w:p>
          <w:p w:rsidR="00A05617" w:rsidRPr="00A05617" w:rsidRDefault="00A05617" w:rsidP="00A05617">
            <w:pPr>
              <w:jc w:val="both"/>
              <w:rPr>
                <w:rFonts w:ascii="Times New Roman" w:eastAsia="Times New Roman" w:hAnsi="Times New Roman" w:cs="Times New Roman"/>
                <w:sz w:val="16"/>
                <w:szCs w:val="16"/>
                <w:lang w:val="ru-RU" w:eastAsia="ru-RU"/>
              </w:rPr>
            </w:pP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2020 г.:</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всего – 2377,8 тыс. руб., в том числе: областной бюджет – 1505,8 тыс. руб., местный бюджет – 872,0 тыс. тыс. руб.</w:t>
            </w:r>
          </w:p>
          <w:p w:rsidR="00A05617" w:rsidRPr="00A05617" w:rsidRDefault="00A05617" w:rsidP="00A05617">
            <w:pPr>
              <w:jc w:val="both"/>
              <w:rPr>
                <w:rFonts w:ascii="Times New Roman" w:eastAsia="Times New Roman" w:hAnsi="Times New Roman" w:cs="Times New Roman"/>
                <w:sz w:val="16"/>
                <w:szCs w:val="16"/>
                <w:lang w:val="ru-RU" w:eastAsia="ru-RU"/>
              </w:rPr>
            </w:pP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2021 г.:</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 xml:space="preserve">всего – 2575 тыс. руб., в том числе: областной бюджет – 1367,92 тыс. руб., местный бюджет – 1207,08 тыс. тыс. руб. </w:t>
            </w:r>
          </w:p>
          <w:p w:rsidR="00A05617" w:rsidRPr="00A05617" w:rsidRDefault="00A05617" w:rsidP="00A05617">
            <w:pPr>
              <w:jc w:val="both"/>
              <w:rPr>
                <w:rFonts w:ascii="Times New Roman" w:eastAsia="Times New Roman" w:hAnsi="Times New Roman" w:cs="Times New Roman"/>
                <w:sz w:val="16"/>
                <w:szCs w:val="16"/>
                <w:lang w:val="ru-RU" w:eastAsia="ru-RU"/>
              </w:rPr>
            </w:pP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2022 г.:</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всего – 2169,18 тыс. руб., в том числе: областной бюджет – 16,07 тыс. руб., местный бюджет – 2153,11 тыс. тыс. руб.</w:t>
            </w:r>
          </w:p>
          <w:p w:rsidR="00A05617" w:rsidRPr="00A05617" w:rsidRDefault="00A05617" w:rsidP="00A05617">
            <w:pPr>
              <w:jc w:val="both"/>
              <w:rPr>
                <w:rFonts w:ascii="Times New Roman" w:eastAsia="Times New Roman" w:hAnsi="Times New Roman" w:cs="Times New Roman"/>
                <w:sz w:val="16"/>
                <w:szCs w:val="16"/>
                <w:lang w:val="ru-RU" w:eastAsia="ru-RU"/>
              </w:rPr>
            </w:pP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2023 г.:</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всего – 1396,51 тыс. руб., в том числе: областной бюджет – 49,01 тыс. руб., местный бюджет – 1347,5 тыс. тыс. руб.</w:t>
            </w:r>
          </w:p>
          <w:p w:rsidR="00A05617" w:rsidRPr="00A05617" w:rsidRDefault="00A05617" w:rsidP="00A05617">
            <w:pPr>
              <w:jc w:val="both"/>
              <w:rPr>
                <w:rFonts w:ascii="Times New Roman" w:eastAsia="Times New Roman" w:hAnsi="Times New Roman" w:cs="Times New Roman"/>
                <w:sz w:val="16"/>
                <w:szCs w:val="16"/>
                <w:lang w:val="ru-RU" w:eastAsia="ru-RU"/>
              </w:rPr>
            </w:pP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2024г. – 1946,12 тыс. руб., в том числе: областной бюджет – 244,82 тыс. руб., местный бюджет – 1701,3 тыс. тыс. руб.</w:t>
            </w:r>
          </w:p>
          <w:p w:rsidR="00A05617" w:rsidRPr="00A05617" w:rsidRDefault="00A05617" w:rsidP="00A05617">
            <w:pPr>
              <w:jc w:val="both"/>
              <w:rPr>
                <w:rFonts w:ascii="Times New Roman" w:eastAsia="Times New Roman" w:hAnsi="Times New Roman" w:cs="Times New Roman"/>
                <w:sz w:val="16"/>
                <w:szCs w:val="16"/>
                <w:lang w:val="ru-RU" w:eastAsia="ru-RU"/>
              </w:rPr>
            </w:pP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2025г. – 922,74 тыс. руб., в том числе: областной бюджет – 76,64 тыс. руб., местный бюджет – 846,1 тыс. тыс. руб.</w:t>
            </w:r>
          </w:p>
          <w:p w:rsidR="00A05617" w:rsidRPr="00A05617" w:rsidRDefault="00A05617" w:rsidP="00A05617">
            <w:pPr>
              <w:jc w:val="both"/>
              <w:rPr>
                <w:rFonts w:ascii="Times New Roman" w:eastAsia="Times New Roman" w:hAnsi="Times New Roman" w:cs="Times New Roman"/>
                <w:sz w:val="16"/>
                <w:szCs w:val="16"/>
                <w:lang w:val="ru-RU" w:eastAsia="ru-RU"/>
              </w:rPr>
            </w:pP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2026г. – 591,34 тыс. руб., в том числе: областной бюджет – 76,64 тыс. руб., местный бюджет-  514,7 тыс. тыс. руб.</w:t>
            </w:r>
          </w:p>
          <w:p w:rsidR="00A05617" w:rsidRPr="00A05617" w:rsidRDefault="00A05617" w:rsidP="00A05617">
            <w:pPr>
              <w:jc w:val="both"/>
              <w:rPr>
                <w:rFonts w:ascii="Times New Roman" w:eastAsia="Times New Roman" w:hAnsi="Times New Roman" w:cs="Times New Roman"/>
                <w:sz w:val="16"/>
                <w:szCs w:val="16"/>
                <w:lang w:val="ru-RU" w:eastAsia="ru-RU"/>
              </w:rPr>
            </w:pP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2027г. – 609,34 тыс. руб., в том числе: областной бюджет – 76,64 тыс. руб., местный бюджет-  532,7 тыс. тыс. руб.</w:t>
            </w:r>
          </w:p>
        </w:tc>
      </w:tr>
      <w:tr w:rsidR="00A05617" w:rsidRPr="00AE62CD" w:rsidTr="00A05617">
        <w:tc>
          <w:tcPr>
            <w:tcW w:w="17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pacing w:val="-2"/>
                <w:sz w:val="16"/>
                <w:szCs w:val="16"/>
                <w:lang w:val="ru-RU" w:eastAsia="ru-RU"/>
              </w:rPr>
              <w:lastRenderedPageBreak/>
              <w:t>Ожидаемые результаты реализации</w:t>
            </w:r>
            <w:r w:rsidRPr="00A05617">
              <w:rPr>
                <w:rFonts w:ascii="Times New Roman" w:eastAsia="Times New Roman" w:hAnsi="Times New Roman" w:cs="Times New Roman"/>
                <w:spacing w:val="-2"/>
                <w:sz w:val="16"/>
                <w:szCs w:val="16"/>
                <w:lang w:eastAsia="ru-RU"/>
              </w:rPr>
              <w:t> </w:t>
            </w:r>
            <w:r w:rsidRPr="00A05617">
              <w:rPr>
                <w:rFonts w:ascii="Times New Roman" w:eastAsia="Times New Roman" w:hAnsi="Times New Roman" w:cs="Times New Roman"/>
                <w:sz w:val="16"/>
                <w:szCs w:val="16"/>
                <w:lang w:val="ru-RU" w:eastAsia="ru-RU"/>
              </w:rPr>
              <w:t>муниципальной программы</w:t>
            </w:r>
          </w:p>
        </w:tc>
        <w:tc>
          <w:tcPr>
            <w:tcW w:w="3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Увеличение доли восстановленных (благоустроенных) озелененных территорий (парков, скверов).</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Ликвидация с территории поселения отходов, скапливающихся на несанкционированных свалках.</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Увеличение количества зеленых насаждений, высаженных на территории муниципального образования.</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Цветочное оформление парков, скверов, памятников павших в годы Великой Отечественной Войны и зон отдыха.</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Справочно (согласно мероприятиям программы):</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Снижение затрат местного бюджета на оплату коммунальных ресурсов.</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Полный переход на приборный учет при расчетах организаций муниципальной бюджетной сферы с организациями коммунального комплекса.</w:t>
            </w:r>
          </w:p>
        </w:tc>
      </w:tr>
    </w:tbl>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eastAsia="ru-RU"/>
        </w:rPr>
        <w:t> </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Раздел 1. Характеристика сферы реализации программы, описание основных проблем в указанной сфере и прогноз её реализации</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На 1 января 2020 года общая площадь жилищного фонда поселения составляет 47274 тыс. м</w:t>
      </w:r>
      <w:r w:rsidRPr="00A05617">
        <w:rPr>
          <w:rFonts w:ascii="Times New Roman" w:eastAsia="Times New Roman" w:hAnsi="Times New Roman" w:cs="Times New Roman"/>
          <w:color w:val="000000"/>
          <w:sz w:val="16"/>
          <w:szCs w:val="16"/>
          <w:vertAlign w:val="superscript"/>
          <w:lang w:val="ru-RU" w:eastAsia="ru-RU"/>
        </w:rPr>
        <w:t>2</w:t>
      </w:r>
      <w:r w:rsidRPr="00A05617">
        <w:rPr>
          <w:rFonts w:ascii="Times New Roman" w:eastAsia="Times New Roman" w:hAnsi="Times New Roman" w:cs="Times New Roman"/>
          <w:color w:val="000000"/>
          <w:sz w:val="16"/>
          <w:szCs w:val="16"/>
          <w:lang w:val="ru-RU" w:eastAsia="ru-RU"/>
        </w:rPr>
        <w:t>. Наибольшую долю занимает жилищный фонд, находящийся в личной собственности – 62 % . Число домовладений составляет 858.</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Водоснабжение. Источником хозяйственно-питьевого водоснабжения поселения являются подземные воды водоносных комплексов.</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 xml:space="preserve">Общее количество скважин 2 шт., оборудованы насосами ЭЦВ. Скважины имеют зоны санитарной охраны </w:t>
      </w:r>
      <w:r w:rsidRPr="00A05617">
        <w:rPr>
          <w:rFonts w:ascii="Times New Roman" w:eastAsia="Times New Roman" w:hAnsi="Times New Roman" w:cs="Times New Roman"/>
          <w:color w:val="000000"/>
          <w:sz w:val="16"/>
          <w:szCs w:val="16"/>
          <w:lang w:eastAsia="ru-RU"/>
        </w:rPr>
        <w:t>I</w:t>
      </w:r>
      <w:r w:rsidRPr="00A05617">
        <w:rPr>
          <w:rFonts w:ascii="Times New Roman" w:eastAsia="Times New Roman" w:hAnsi="Times New Roman" w:cs="Times New Roman"/>
          <w:color w:val="000000"/>
          <w:sz w:val="16"/>
          <w:szCs w:val="16"/>
          <w:lang w:val="ru-RU" w:eastAsia="ru-RU"/>
        </w:rPr>
        <w:t xml:space="preserve"> пояса радиусом 30 м.</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Разводящая сеть протяженностью</w:t>
      </w:r>
      <w:r w:rsidRPr="00A05617">
        <w:rPr>
          <w:rFonts w:ascii="Times New Roman" w:eastAsia="Times New Roman" w:hAnsi="Times New Roman" w:cs="Times New Roman"/>
          <w:color w:val="000000"/>
          <w:sz w:val="16"/>
          <w:szCs w:val="16"/>
          <w:lang w:eastAsia="ru-RU"/>
        </w:rPr>
        <w:t> </w:t>
      </w:r>
      <w:r w:rsidRPr="00A05617">
        <w:rPr>
          <w:rFonts w:ascii="Times New Roman" w:eastAsia="Times New Roman" w:hAnsi="Times New Roman" w:cs="Times New Roman"/>
          <w:color w:val="000000"/>
          <w:sz w:val="16"/>
          <w:szCs w:val="16"/>
          <w:lang w:val="ru-RU" w:eastAsia="ru-RU"/>
        </w:rPr>
        <w:t>7,4 км</w:t>
      </w:r>
      <w:r w:rsidRPr="00A05617">
        <w:rPr>
          <w:rFonts w:ascii="Times New Roman" w:eastAsia="Times New Roman" w:hAnsi="Times New Roman" w:cs="Times New Roman"/>
          <w:color w:val="000000"/>
          <w:sz w:val="16"/>
          <w:szCs w:val="16"/>
          <w:lang w:eastAsia="ru-RU"/>
        </w:rPr>
        <w:t> </w:t>
      </w:r>
      <w:r w:rsidRPr="00A05617">
        <w:rPr>
          <w:rFonts w:ascii="Times New Roman" w:eastAsia="Times New Roman" w:hAnsi="Times New Roman" w:cs="Times New Roman"/>
          <w:color w:val="000000"/>
          <w:sz w:val="16"/>
          <w:szCs w:val="16"/>
          <w:lang w:val="ru-RU" w:eastAsia="ru-RU"/>
        </w:rPr>
        <w:t>тупиковая, процент изношенности от 30%. Материал труб - пластик.</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Качество воды соответствует требованиям СаНПиН 2.1.4. 1074-01 «Питьевая вода».</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Электроснабжение. Электроснабжение потребителей поселения в настоящее время осуществляется через подстанции.</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Газоснабжение. В настоящее время газоснабжение муниципального образования развивается на базе природного газа, который подается от существующей газораспределительной станции.</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Поселение имеет сеть трубопроводов природного газа высокого и низкого давлений.</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Уровень газификации домовладений природным газом составляет 92.5%</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Основное направление – повышение уровня жизни населения: развитие сети инженерных коммуникаций – строительство газопроводов высокого давления, внутрипоселковых газовых сетей низкого давления, перевод котельных на газовое топливо, строительство сетей водоснабжения, канализационных сетей и очистных сооружений.</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Эффективность мероприятий будет зависеть от наличия необходимого целевого финансирования.</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Перечисленные проблемы требуют системного программного решения, на которое направлена настоящая Программа. Разработка и реализация Программы позволит повысить уровень жизни населения.</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eastAsia="ru-RU"/>
        </w:rPr>
        <w:t> </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Раздел 2. Приоритеты муниципальной политики в сфере реализации Программы, цели, задачи и показатели (индикаторы) достижения целей и решения задач, описание основных ожидаемых конечных результатов Программы, сроков и контрольных этапов реализации Программы</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Основным приоритетом муниципальной политики при реализации Программы является повышение качества жизни населения.</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Цели Программы:</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 повышение устойчивости и надежности функционирования объектов жилищно-коммунальной сферы Латненского сельского поселения;</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 сохранение благоприятной окружающей природной среды на территории Латненского сельского поселения.</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Задачи Программы:</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Реализация полномочий органа местного самоуправления в сфере жилищно-коммунального хозяйства.</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Приведение в нормативное состояние объектов коммунального назначения и коммунальной инженерной инфраструктуры.</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Создание условий для улучшения состояния муниципального жилищного фонда.</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Реализация полномочий органа местного самоуправления в сфере экологической безопасности и природопользования.</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Снижение негативных воздействий на человека и окружающую природную среду.</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Сохранение и развитие зеленого фонда муниципального образования.</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Обеспечение безопасности гидротехнических сооружений (ГТС), в том числе при пропуске половодья и паводковых вод, на территории муниципального образования.</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Создание условий для выполнения обязательств муниципального образования по обеспечению доступным и комфортным жильём населения.</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Привлечение жителей поселения к реализации на территории поселения единой политики в сфере жилищного строительства, сотрудничество всех субъектов жилищного строительства в целях соблюдения взаимного баланса интересов.</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2.1. Сроки и этапы реализации муниципальной программы</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Общий срок реализации муниципальной программы рассчитан на период с 2020 по 2027</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 xml:space="preserve"> год.</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eastAsia="ru-RU"/>
        </w:rPr>
        <w:t> </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Раздел 3. Характеристика основных мероприятий Программы</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eastAsia="ru-RU"/>
        </w:rPr>
        <w:t> </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Для достижения намеченных целей в рамках Программы предусматривается реализация следующих основных мероприятий:</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eastAsia="ru-RU"/>
        </w:rPr>
        <w:t> </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Подпрограмма 1. «Организация в границах поселения электро-, тепло-, газо- и водоснабжения населения, водоотведения».</w:t>
      </w:r>
    </w:p>
    <w:p w:rsidR="00A05617" w:rsidRPr="00A05617" w:rsidRDefault="00A05617" w:rsidP="00A05617">
      <w:pPr>
        <w:shd w:val="clear" w:color="auto" w:fill="FFFFFF"/>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eastAsia="ru-RU"/>
        </w:rPr>
        <w:t> </w:t>
      </w:r>
      <w:r w:rsidRPr="00A05617">
        <w:rPr>
          <w:rFonts w:ascii="Times New Roman" w:eastAsia="Times New Roman" w:hAnsi="Times New Roman" w:cs="Times New Roman"/>
          <w:color w:val="000000"/>
          <w:sz w:val="16"/>
          <w:szCs w:val="16"/>
          <w:lang w:val="ru-RU" w:eastAsia="ru-RU"/>
        </w:rPr>
        <w:t>Основные мероприятия:</w:t>
      </w:r>
    </w:p>
    <w:p w:rsidR="00A05617" w:rsidRPr="00A05617" w:rsidRDefault="00A05617" w:rsidP="00A05617">
      <w:pPr>
        <w:shd w:val="clear" w:color="auto" w:fill="FFFFFF"/>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1.1. Строительство (реконструкция, капитальный ремонт) водопроводной сети, водозаборных узлов.</w:t>
      </w:r>
    </w:p>
    <w:p w:rsidR="00A05617" w:rsidRPr="00A05617" w:rsidRDefault="00A05617" w:rsidP="00A05617">
      <w:pPr>
        <w:shd w:val="clear" w:color="auto" w:fill="FFFFFF"/>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1.2. Строительство, капитальный ремонт, ремонт и обслуживание сетей уличного освещения.</w:t>
      </w:r>
    </w:p>
    <w:p w:rsidR="00A05617" w:rsidRPr="00A05617" w:rsidRDefault="00A05617" w:rsidP="00A05617">
      <w:pPr>
        <w:shd w:val="clear" w:color="auto" w:fill="FFFFFF"/>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 xml:space="preserve">1.3. </w:t>
      </w:r>
      <w:r w:rsidRPr="00A05617">
        <w:rPr>
          <w:rFonts w:ascii="Times New Roman" w:eastAsia="Times New Roman" w:hAnsi="Times New Roman" w:cs="Times New Roman"/>
          <w:sz w:val="16"/>
          <w:szCs w:val="16"/>
          <w:lang w:val="ru-RU" w:eastAsia="ru-RU"/>
        </w:rPr>
        <w:t>Капитальный ремонт, ремонт инженерных сооружений и коммуникаций</w:t>
      </w:r>
    </w:p>
    <w:p w:rsidR="00A05617" w:rsidRPr="00A05617" w:rsidRDefault="00A05617" w:rsidP="00A05617">
      <w:pPr>
        <w:shd w:val="clear" w:color="auto" w:fill="FFFFFF"/>
        <w:ind w:firstLine="709"/>
        <w:jc w:val="both"/>
        <w:rPr>
          <w:rFonts w:ascii="Times New Roman" w:eastAsia="Times New Roman" w:hAnsi="Times New Roman" w:cs="Times New Roman"/>
          <w:color w:val="000000"/>
          <w:sz w:val="16"/>
          <w:szCs w:val="16"/>
          <w:lang w:val="ru-RU" w:eastAsia="ru-RU"/>
        </w:rPr>
      </w:pP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eastAsia="ru-RU"/>
        </w:rPr>
        <w:t> </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Подпрограмма 2. «Благоустройство территории Латненского</w:t>
      </w:r>
      <w:r w:rsidRPr="00A05617">
        <w:rPr>
          <w:rFonts w:ascii="Times New Roman" w:eastAsia="Times New Roman" w:hAnsi="Times New Roman" w:cs="Times New Roman"/>
          <w:color w:val="000000"/>
          <w:sz w:val="16"/>
          <w:szCs w:val="16"/>
          <w:lang w:eastAsia="ru-RU"/>
        </w:rPr>
        <w:t> </w:t>
      </w:r>
      <w:r w:rsidRPr="00A05617">
        <w:rPr>
          <w:rFonts w:ascii="Times New Roman" w:eastAsia="Times New Roman" w:hAnsi="Times New Roman" w:cs="Times New Roman"/>
          <w:color w:val="000000"/>
          <w:spacing w:val="-2"/>
          <w:sz w:val="16"/>
          <w:szCs w:val="16"/>
          <w:lang w:val="ru-RU" w:eastAsia="ru-RU"/>
        </w:rPr>
        <w:t>сельского поселения</w:t>
      </w:r>
      <w:r w:rsidRPr="00A05617">
        <w:rPr>
          <w:rFonts w:ascii="Times New Roman" w:eastAsia="Times New Roman" w:hAnsi="Times New Roman" w:cs="Times New Roman"/>
          <w:color w:val="000000"/>
          <w:sz w:val="16"/>
          <w:szCs w:val="16"/>
          <w:lang w:val="ru-RU" w:eastAsia="ru-RU"/>
        </w:rPr>
        <w:t>».</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eastAsia="ru-RU"/>
        </w:rPr>
        <w:t> </w:t>
      </w:r>
      <w:r w:rsidRPr="00A05617">
        <w:rPr>
          <w:rFonts w:ascii="Times New Roman" w:eastAsia="Times New Roman" w:hAnsi="Times New Roman" w:cs="Times New Roman"/>
          <w:color w:val="000000"/>
          <w:sz w:val="16"/>
          <w:szCs w:val="16"/>
          <w:lang w:val="ru-RU" w:eastAsia="ru-RU"/>
        </w:rPr>
        <w:t>Основные мероприятия:</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lastRenderedPageBreak/>
        <w:t>2.1 Подготовка пляжей к купальному сезону и их содержание.</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2.2 Организация проведения субботников.</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2.3 Содержание и уборка кладбищ.</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2.4.</w:t>
      </w:r>
      <w:r w:rsidRPr="00A05617">
        <w:rPr>
          <w:rFonts w:ascii="Times New Roman" w:eastAsia="Times New Roman" w:hAnsi="Times New Roman" w:cs="Times New Roman"/>
          <w:color w:val="000000"/>
          <w:sz w:val="16"/>
          <w:szCs w:val="16"/>
          <w:lang w:eastAsia="ru-RU"/>
        </w:rPr>
        <w:t> </w:t>
      </w:r>
      <w:r w:rsidRPr="00A05617">
        <w:rPr>
          <w:rFonts w:ascii="Times New Roman" w:eastAsia="Times New Roman" w:hAnsi="Times New Roman" w:cs="Times New Roman"/>
          <w:color w:val="000000"/>
          <w:sz w:val="16"/>
          <w:szCs w:val="16"/>
          <w:lang w:val="ru-RU" w:eastAsia="ru-RU"/>
        </w:rPr>
        <w:t>Проведение комплекса мер по снижению образования несанкционированных свалок отходов, включая их ликвидацию.</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2.5.</w:t>
      </w:r>
      <w:r w:rsidRPr="00A05617">
        <w:rPr>
          <w:rFonts w:ascii="Times New Roman" w:eastAsia="Times New Roman" w:hAnsi="Times New Roman" w:cs="Times New Roman"/>
          <w:color w:val="000000"/>
          <w:sz w:val="16"/>
          <w:szCs w:val="16"/>
          <w:lang w:eastAsia="ru-RU"/>
        </w:rPr>
        <w:t> </w:t>
      </w:r>
      <w:r w:rsidRPr="00A05617">
        <w:rPr>
          <w:rFonts w:ascii="Times New Roman" w:eastAsia="Times New Roman" w:hAnsi="Times New Roman" w:cs="Times New Roman"/>
          <w:color w:val="000000"/>
          <w:sz w:val="16"/>
          <w:szCs w:val="16"/>
          <w:lang w:val="ru-RU" w:eastAsia="ru-RU"/>
        </w:rPr>
        <w:t>Прочие мероприятия по благоустройству</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2.6. Расходы на уличное освещение.</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eastAsia="ru-RU"/>
        </w:rPr>
        <w:t> </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Раздел 4. Ресурсное обеспечение Программы</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eastAsia="ru-RU"/>
        </w:rPr>
        <w:t> </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Финансирование программных мероприятий планируется осуществлять за счет средств бюджета Латненского</w:t>
      </w:r>
      <w:r w:rsidRPr="00A05617">
        <w:rPr>
          <w:rFonts w:ascii="Times New Roman" w:eastAsia="Times New Roman" w:hAnsi="Times New Roman" w:cs="Times New Roman"/>
          <w:color w:val="000000"/>
          <w:sz w:val="16"/>
          <w:szCs w:val="16"/>
          <w:lang w:eastAsia="ru-RU"/>
        </w:rPr>
        <w:t> </w:t>
      </w:r>
      <w:r w:rsidRPr="00A05617">
        <w:rPr>
          <w:rFonts w:ascii="Times New Roman" w:eastAsia="Times New Roman" w:hAnsi="Times New Roman" w:cs="Times New Roman"/>
          <w:color w:val="000000"/>
          <w:spacing w:val="-2"/>
          <w:sz w:val="16"/>
          <w:szCs w:val="16"/>
          <w:lang w:val="ru-RU" w:eastAsia="ru-RU"/>
        </w:rPr>
        <w:t>сельского поселения.</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В ходе реализации 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Объёмы и источники финансирования с разбивкой по годам приведены в приложении № 2,3, к настоящей Программе.</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eastAsia="ru-RU"/>
        </w:rPr>
        <w:t> </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Раздел 5. Анализ рисков реализации Программы и описание мер управления рисками</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eastAsia="ru-RU"/>
        </w:rPr>
        <w:t> </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При реализации Программы возможны риски.</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Нормативные правовые риски - связаны с изменением федерального и областного законодательства, длительностью формирования нормативно-правовой базы. Это может привести к существенному увеличению планируемых сроков или изменению условий реализации мероприятий Программы.</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Финансовые риски: отсутствие или недостаточное финансирование может привести к тому, что показатели не будут достигнуты в полном объеме, вследствие чего жители муниципального образования не в полном объеме будут обеспечены доступным жильем, и жилищная проблема в муниципальном образовании останется нерешенной.</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Организационные риски: уровень решения поставленных задач и достижение целевых показателей зависят не только от органов местного самоуправления, но и от федеральных органов и органов исполнительной власти Воронежской области, в связи с тем, что каждый из них осуществляет в рамках своих полномочий функции по реализации комплекса мер, направленных на обеспечение граждан Российской Федерации доступным и комфортным жильем в соответствии с</w:t>
      </w:r>
      <w:r w:rsidRPr="00A05617">
        <w:rPr>
          <w:rFonts w:ascii="Times New Roman" w:eastAsia="Times New Roman" w:hAnsi="Times New Roman" w:cs="Times New Roman"/>
          <w:color w:val="000000"/>
          <w:sz w:val="16"/>
          <w:szCs w:val="16"/>
          <w:lang w:eastAsia="ru-RU"/>
        </w:rPr>
        <w:t> </w:t>
      </w:r>
      <w:hyperlink r:id="rId9" w:history="1">
        <w:r w:rsidRPr="00A05617">
          <w:rPr>
            <w:rFonts w:ascii="Times New Roman" w:eastAsia="Times New Roman" w:hAnsi="Times New Roman" w:cs="Times New Roman"/>
            <w:color w:val="000000"/>
            <w:sz w:val="16"/>
            <w:szCs w:val="16"/>
            <w:u w:val="single"/>
            <w:lang w:val="ru-RU" w:eastAsia="ru-RU"/>
          </w:rPr>
          <w:t>Указом</w:t>
        </w:r>
      </w:hyperlink>
      <w:r w:rsidRPr="00A05617">
        <w:rPr>
          <w:rFonts w:ascii="Times New Roman" w:eastAsia="Times New Roman" w:hAnsi="Times New Roman" w:cs="Times New Roman"/>
          <w:color w:val="000000"/>
          <w:sz w:val="16"/>
          <w:szCs w:val="16"/>
          <w:lang w:eastAsia="ru-RU"/>
        </w:rPr>
        <w:t> </w:t>
      </w:r>
      <w:r w:rsidRPr="00A05617">
        <w:rPr>
          <w:rFonts w:ascii="Times New Roman" w:eastAsia="Times New Roman" w:hAnsi="Times New Roman" w:cs="Times New Roman"/>
          <w:color w:val="000000"/>
          <w:sz w:val="16"/>
          <w:szCs w:val="16"/>
          <w:lang w:val="ru-RU" w:eastAsia="ru-RU"/>
        </w:rPr>
        <w:t>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Преодоление вышеуказанных рисков может быть осуществлено путем взаимодействия и взаимного сотрудничества органов исполнительной власти</w:t>
      </w:r>
      <w:r w:rsidRPr="00A05617">
        <w:rPr>
          <w:rFonts w:ascii="Times New Roman" w:eastAsia="Times New Roman" w:hAnsi="Times New Roman" w:cs="Times New Roman"/>
          <w:color w:val="000000"/>
          <w:sz w:val="16"/>
          <w:szCs w:val="16"/>
          <w:lang w:eastAsia="ru-RU"/>
        </w:rPr>
        <w:t> </w:t>
      </w:r>
      <w:r w:rsidRPr="00A05617">
        <w:rPr>
          <w:rFonts w:ascii="Times New Roman" w:eastAsia="Times New Roman" w:hAnsi="Times New Roman" w:cs="Times New Roman"/>
          <w:color w:val="000000"/>
          <w:sz w:val="16"/>
          <w:szCs w:val="16"/>
          <w:lang w:val="ru-RU" w:eastAsia="ru-RU"/>
        </w:rPr>
        <w:t>всех уровней.</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Для минимизации воздействия данной группы рисков в рамках реализации</w:t>
      </w:r>
      <w:r w:rsidRPr="00A05617">
        <w:rPr>
          <w:rFonts w:ascii="Times New Roman" w:eastAsia="Times New Roman" w:hAnsi="Times New Roman" w:cs="Times New Roman"/>
          <w:color w:val="000000"/>
          <w:sz w:val="16"/>
          <w:szCs w:val="16"/>
          <w:lang w:eastAsia="ru-RU"/>
        </w:rPr>
        <w:t> </w:t>
      </w:r>
      <w:r w:rsidRPr="00A05617">
        <w:rPr>
          <w:rFonts w:ascii="Times New Roman" w:eastAsia="Times New Roman" w:hAnsi="Times New Roman" w:cs="Times New Roman"/>
          <w:color w:val="000000"/>
          <w:sz w:val="16"/>
          <w:szCs w:val="16"/>
          <w:lang w:val="ru-RU" w:eastAsia="ru-RU"/>
        </w:rPr>
        <w:t>программы планируется:</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 проводить мониторинг изменений в федеральном и областном законодательстве.</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eastAsia="ru-RU"/>
        </w:rPr>
        <w:t> </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Раздел 6. Оценка эффективности реализации Программы</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eastAsia="ru-RU"/>
        </w:rPr>
        <w:t> </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Социально-экономическая эффективность реализации Программы заключается в достижении поставленных целей и задач, путем выполнения запланированного объема программных мероприятий и достижения конечных результатов.</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Оценка социально-экономической эффективности реализации Программы будет проводиться ежегодно, путем сравнения достигнутых значений основных целевых показателей с аналогичными показателями за прошлый период (Приложение 1).</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eastAsia="ru-RU"/>
        </w:rPr>
        <w:t> </w:t>
      </w:r>
    </w:p>
    <w:p w:rsidR="00A05617" w:rsidRPr="00A05617" w:rsidRDefault="00A05617" w:rsidP="00A05617">
      <w:pPr>
        <w:shd w:val="clear" w:color="auto" w:fill="FFFFFF"/>
        <w:ind w:firstLine="709"/>
        <w:jc w:val="center"/>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ПАСПОРТ</w:t>
      </w:r>
    </w:p>
    <w:p w:rsidR="00A05617" w:rsidRPr="00A05617" w:rsidRDefault="00A05617" w:rsidP="00A05617">
      <w:pPr>
        <w:shd w:val="clear" w:color="auto" w:fill="FFFFFF"/>
        <w:ind w:firstLine="709"/>
        <w:jc w:val="center"/>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pacing w:val="-2"/>
          <w:sz w:val="16"/>
          <w:szCs w:val="16"/>
          <w:lang w:val="ru-RU" w:eastAsia="ru-RU"/>
        </w:rPr>
        <w:t>Подпрограммы 1</w:t>
      </w:r>
    </w:p>
    <w:p w:rsidR="00A05617" w:rsidRPr="00A05617" w:rsidRDefault="00A05617" w:rsidP="00A05617">
      <w:pPr>
        <w:ind w:firstLine="709"/>
        <w:jc w:val="center"/>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«Организация в границах поселения электро-, тепло-, газо- и водоснабжения населения, водоотведения».</w:t>
      </w:r>
    </w:p>
    <w:p w:rsidR="00A05617" w:rsidRPr="00A05617" w:rsidRDefault="00A05617" w:rsidP="00A05617">
      <w:pPr>
        <w:shd w:val="clear" w:color="auto" w:fill="FFFFFF"/>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eastAsia="ru-RU"/>
        </w:rPr>
        <w:t> </w:t>
      </w:r>
    </w:p>
    <w:tbl>
      <w:tblPr>
        <w:tblW w:w="5000" w:type="pct"/>
        <w:tblLayout w:type="fixed"/>
        <w:tblCellMar>
          <w:left w:w="0" w:type="dxa"/>
          <w:right w:w="0" w:type="dxa"/>
        </w:tblCellMar>
        <w:tblLook w:val="04A0" w:firstRow="1" w:lastRow="0" w:firstColumn="1" w:lastColumn="0" w:noHBand="0" w:noVBand="1"/>
      </w:tblPr>
      <w:tblGrid>
        <w:gridCol w:w="4026"/>
        <w:gridCol w:w="5828"/>
      </w:tblGrid>
      <w:tr w:rsidR="00A05617" w:rsidRPr="00A05617" w:rsidTr="00A05617">
        <w:tc>
          <w:tcPr>
            <w:tcW w:w="20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5617" w:rsidRPr="00A05617" w:rsidRDefault="00A05617" w:rsidP="00A05617">
            <w:pPr>
              <w:shd w:val="clear" w:color="auto" w:fill="FFFFFF"/>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Ответственный исполнитель</w:t>
            </w:r>
            <w:r w:rsidRPr="00A05617">
              <w:rPr>
                <w:rFonts w:ascii="Times New Roman" w:eastAsia="Times New Roman" w:hAnsi="Times New Roman" w:cs="Times New Roman"/>
                <w:sz w:val="16"/>
                <w:szCs w:val="16"/>
                <w:lang w:eastAsia="ru-RU"/>
              </w:rPr>
              <w:t> </w:t>
            </w:r>
            <w:r w:rsidRPr="00A05617">
              <w:rPr>
                <w:rFonts w:ascii="Times New Roman" w:eastAsia="Times New Roman" w:hAnsi="Times New Roman" w:cs="Times New Roman"/>
                <w:spacing w:val="-2"/>
                <w:sz w:val="16"/>
                <w:szCs w:val="16"/>
                <w:lang w:val="ru-RU" w:eastAsia="ru-RU"/>
              </w:rPr>
              <w:t>Подпрограммы</w:t>
            </w:r>
          </w:p>
          <w:p w:rsidR="00A05617" w:rsidRPr="00A05617" w:rsidRDefault="00A05617" w:rsidP="00A05617">
            <w:pPr>
              <w:shd w:val="clear" w:color="auto" w:fill="FFFFFF"/>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муниципальной программы</w:t>
            </w:r>
          </w:p>
        </w:tc>
        <w:tc>
          <w:tcPr>
            <w:tcW w:w="29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5617" w:rsidRPr="00A05617" w:rsidRDefault="00A05617" w:rsidP="00A05617">
            <w:pPr>
              <w:jc w:val="both"/>
              <w:rPr>
                <w:rFonts w:ascii="Times New Roman" w:eastAsia="Times New Roman" w:hAnsi="Times New Roman" w:cs="Times New Roman"/>
                <w:sz w:val="16"/>
                <w:szCs w:val="16"/>
                <w:lang w:eastAsia="ru-RU"/>
              </w:rPr>
            </w:pPr>
            <w:r w:rsidRPr="00A05617">
              <w:rPr>
                <w:rFonts w:ascii="Times New Roman" w:eastAsia="Times New Roman" w:hAnsi="Times New Roman" w:cs="Times New Roman"/>
                <w:sz w:val="16"/>
                <w:szCs w:val="16"/>
                <w:lang w:eastAsia="ru-RU"/>
              </w:rPr>
              <w:t>Администрация Латненского сельского поселения</w:t>
            </w:r>
          </w:p>
        </w:tc>
      </w:tr>
      <w:tr w:rsidR="00A05617" w:rsidRPr="00A05617" w:rsidTr="00A05617">
        <w:tc>
          <w:tcPr>
            <w:tcW w:w="20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5617" w:rsidRPr="00A05617" w:rsidRDefault="00A05617" w:rsidP="00A05617">
            <w:pPr>
              <w:jc w:val="both"/>
              <w:rPr>
                <w:rFonts w:ascii="Times New Roman" w:eastAsia="Times New Roman" w:hAnsi="Times New Roman" w:cs="Times New Roman"/>
                <w:sz w:val="16"/>
                <w:szCs w:val="16"/>
                <w:lang w:eastAsia="ru-RU"/>
              </w:rPr>
            </w:pPr>
            <w:r w:rsidRPr="00A05617">
              <w:rPr>
                <w:rFonts w:ascii="Times New Roman" w:eastAsia="Times New Roman" w:hAnsi="Times New Roman" w:cs="Times New Roman"/>
                <w:spacing w:val="-2"/>
                <w:sz w:val="16"/>
                <w:szCs w:val="16"/>
                <w:lang w:eastAsia="ru-RU"/>
              </w:rPr>
              <w:t>Цели подпрограммы муниципальной программы</w:t>
            </w:r>
          </w:p>
        </w:tc>
        <w:tc>
          <w:tcPr>
            <w:tcW w:w="29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Повышение устойчивости и надежности функционирования объектов коммунальной сферы Латненского сельского поселения.</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Создание безопасных и благоприятных условий проживания граждан.</w:t>
            </w:r>
          </w:p>
          <w:p w:rsidR="00A05617" w:rsidRPr="00A05617" w:rsidRDefault="00A05617" w:rsidP="00A05617">
            <w:pPr>
              <w:jc w:val="both"/>
              <w:rPr>
                <w:rFonts w:ascii="Times New Roman" w:eastAsia="Times New Roman" w:hAnsi="Times New Roman" w:cs="Times New Roman"/>
                <w:sz w:val="16"/>
                <w:szCs w:val="16"/>
                <w:lang w:eastAsia="ru-RU"/>
              </w:rPr>
            </w:pPr>
            <w:r w:rsidRPr="00A05617">
              <w:rPr>
                <w:rFonts w:ascii="Times New Roman" w:eastAsia="Times New Roman" w:hAnsi="Times New Roman" w:cs="Times New Roman"/>
                <w:sz w:val="16"/>
                <w:szCs w:val="16"/>
                <w:lang w:eastAsia="ru-RU"/>
              </w:rPr>
              <w:t>Повышение качества услуг.</w:t>
            </w:r>
          </w:p>
        </w:tc>
      </w:tr>
      <w:tr w:rsidR="00A05617" w:rsidRPr="00AE62CD" w:rsidTr="00A05617">
        <w:tc>
          <w:tcPr>
            <w:tcW w:w="20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5617" w:rsidRPr="00A05617" w:rsidRDefault="00A05617" w:rsidP="00A05617">
            <w:pPr>
              <w:jc w:val="both"/>
              <w:rPr>
                <w:rFonts w:ascii="Times New Roman" w:eastAsia="Times New Roman" w:hAnsi="Times New Roman" w:cs="Times New Roman"/>
                <w:sz w:val="16"/>
                <w:szCs w:val="16"/>
                <w:lang w:eastAsia="ru-RU"/>
              </w:rPr>
            </w:pPr>
            <w:r w:rsidRPr="00A05617">
              <w:rPr>
                <w:rFonts w:ascii="Times New Roman" w:eastAsia="Times New Roman" w:hAnsi="Times New Roman" w:cs="Times New Roman"/>
                <w:spacing w:val="-2"/>
                <w:sz w:val="16"/>
                <w:szCs w:val="16"/>
                <w:lang w:eastAsia="ru-RU"/>
              </w:rPr>
              <w:t>Задачи подпрограммы муниципальной программы</w:t>
            </w:r>
          </w:p>
        </w:tc>
        <w:tc>
          <w:tcPr>
            <w:tcW w:w="29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Реализация полномочий органа местного самоуправления в сфере коммунального хозяйства.</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Приведение в нормативное состояние объектов коммунального назначения и коммунальной инженерной инфраструктуры.</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Повышение надежности инженерных систем и их развитие.</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Снижение рисков возникновения аварийных ситуаций.</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Создание условий для экономии эксплуатационных расходов.</w:t>
            </w:r>
          </w:p>
        </w:tc>
      </w:tr>
      <w:tr w:rsidR="00A05617" w:rsidRPr="00AE62CD" w:rsidTr="00A05617">
        <w:tc>
          <w:tcPr>
            <w:tcW w:w="20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Целевые показатели эффективности</w:t>
            </w:r>
            <w:r w:rsidRPr="00A05617">
              <w:rPr>
                <w:rFonts w:ascii="Times New Roman" w:eastAsia="Times New Roman" w:hAnsi="Times New Roman" w:cs="Times New Roman"/>
                <w:sz w:val="16"/>
                <w:szCs w:val="16"/>
                <w:lang w:eastAsia="ru-RU"/>
              </w:rPr>
              <w:t> </w:t>
            </w:r>
            <w:r w:rsidRPr="00A05617">
              <w:rPr>
                <w:rFonts w:ascii="Times New Roman" w:eastAsia="Times New Roman" w:hAnsi="Times New Roman" w:cs="Times New Roman"/>
                <w:spacing w:val="-2"/>
                <w:sz w:val="16"/>
                <w:szCs w:val="16"/>
                <w:lang w:val="ru-RU" w:eastAsia="ru-RU"/>
              </w:rPr>
              <w:t>реализации подпрограммы</w:t>
            </w:r>
          </w:p>
        </w:tc>
        <w:tc>
          <w:tcPr>
            <w:tcW w:w="29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Ввод в эксплуатацию водопроводной сети протяженностью.</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Ввод в эксплуатацию скважин, водопровода, резервуара для воды, насосной станции.</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Доля протяженности ветхих инженерных сетей (водопровод, канализация, тепловые сети), замена которых произведена в текущий отчетный период, в общей протяженности ветхих инженерных сетей</w:t>
            </w:r>
          </w:p>
        </w:tc>
      </w:tr>
      <w:tr w:rsidR="00A05617" w:rsidRPr="00AE62CD" w:rsidTr="00A05617">
        <w:tc>
          <w:tcPr>
            <w:tcW w:w="20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Основные мероприятия</w:t>
            </w:r>
            <w:r w:rsidRPr="00A05617">
              <w:rPr>
                <w:rFonts w:ascii="Times New Roman" w:eastAsia="Times New Roman" w:hAnsi="Times New Roman" w:cs="Times New Roman"/>
                <w:spacing w:val="-2"/>
                <w:sz w:val="16"/>
                <w:szCs w:val="16"/>
                <w:lang w:eastAsia="ru-RU"/>
              </w:rPr>
              <w:t> </w:t>
            </w:r>
            <w:r w:rsidRPr="00A05617">
              <w:rPr>
                <w:rFonts w:ascii="Times New Roman" w:eastAsia="Times New Roman" w:hAnsi="Times New Roman" w:cs="Times New Roman"/>
                <w:spacing w:val="-2"/>
                <w:sz w:val="16"/>
                <w:szCs w:val="16"/>
                <w:lang w:val="ru-RU" w:eastAsia="ru-RU"/>
              </w:rPr>
              <w:t>подпрограммы</w:t>
            </w:r>
            <w:r w:rsidRPr="00A05617">
              <w:rPr>
                <w:rFonts w:ascii="Times New Roman" w:eastAsia="Times New Roman" w:hAnsi="Times New Roman" w:cs="Times New Roman"/>
                <w:sz w:val="16"/>
                <w:szCs w:val="16"/>
                <w:lang w:eastAsia="ru-RU"/>
              </w:rPr>
              <w:t> </w:t>
            </w:r>
            <w:r w:rsidRPr="00A05617">
              <w:rPr>
                <w:rFonts w:ascii="Times New Roman" w:eastAsia="Times New Roman" w:hAnsi="Times New Roman" w:cs="Times New Roman"/>
                <w:sz w:val="16"/>
                <w:szCs w:val="16"/>
                <w:lang w:val="ru-RU" w:eastAsia="ru-RU"/>
              </w:rPr>
              <w:t>муниципальной программы</w:t>
            </w:r>
          </w:p>
        </w:tc>
        <w:tc>
          <w:tcPr>
            <w:tcW w:w="29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5617" w:rsidRPr="00A05617" w:rsidRDefault="00A05617" w:rsidP="00A05617">
            <w:pPr>
              <w:shd w:val="clear" w:color="auto" w:fill="FFFFFF"/>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Основные мероприятия:</w:t>
            </w:r>
          </w:p>
          <w:p w:rsidR="00A05617" w:rsidRPr="00A05617" w:rsidRDefault="00A05617" w:rsidP="00A05617">
            <w:pPr>
              <w:shd w:val="clear" w:color="auto" w:fill="FFFFFF"/>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1. Строительство (реконструкция, капитальный ремонт) водопроводной сети, водозаборных узлов.</w:t>
            </w:r>
          </w:p>
          <w:p w:rsidR="00A05617" w:rsidRPr="00A05617" w:rsidRDefault="00A05617" w:rsidP="00A05617">
            <w:pPr>
              <w:shd w:val="clear" w:color="auto" w:fill="FFFFFF"/>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2. Строительство, капитальный ремонт, ремонт и обслуживание сетей уличного освещения.</w:t>
            </w:r>
          </w:p>
          <w:p w:rsidR="00A05617" w:rsidRPr="00A05617" w:rsidRDefault="00A05617" w:rsidP="00A05617">
            <w:pPr>
              <w:shd w:val="clear" w:color="auto" w:fill="FFFFFF"/>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3. Капитальный ремонт, ремонт инженерных сооружений и коммуникаций</w:t>
            </w:r>
          </w:p>
        </w:tc>
      </w:tr>
      <w:tr w:rsidR="00A05617" w:rsidRPr="00AE62CD" w:rsidTr="00A05617">
        <w:tc>
          <w:tcPr>
            <w:tcW w:w="20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pacing w:val="-2"/>
                <w:sz w:val="16"/>
                <w:szCs w:val="16"/>
                <w:lang w:val="ru-RU" w:eastAsia="ru-RU"/>
              </w:rPr>
              <w:t>Ресурсное обеспечение подпрограммы муниципальной</w:t>
            </w:r>
            <w:r w:rsidRPr="00A05617">
              <w:rPr>
                <w:rFonts w:ascii="Times New Roman" w:eastAsia="Times New Roman" w:hAnsi="Times New Roman" w:cs="Times New Roman"/>
                <w:spacing w:val="-2"/>
                <w:sz w:val="16"/>
                <w:szCs w:val="16"/>
                <w:lang w:eastAsia="ru-RU"/>
              </w:rPr>
              <w:t> </w:t>
            </w:r>
            <w:r w:rsidRPr="00A05617">
              <w:rPr>
                <w:rFonts w:ascii="Times New Roman" w:eastAsia="Times New Roman" w:hAnsi="Times New Roman" w:cs="Times New Roman"/>
                <w:sz w:val="16"/>
                <w:szCs w:val="16"/>
                <w:lang w:val="ru-RU" w:eastAsia="ru-RU"/>
              </w:rPr>
              <w:t>программы</w:t>
            </w:r>
          </w:p>
        </w:tc>
        <w:tc>
          <w:tcPr>
            <w:tcW w:w="29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Финансирование производится за счет средств областного и местного бюджетов. Общий объем финансирования всего – 4951,91 тыс. руб., в том числе:</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lastRenderedPageBreak/>
              <w:t>Областной бюджет – 2796,5 тыс. руб.,</w:t>
            </w:r>
            <w:r w:rsidRPr="00A05617">
              <w:rPr>
                <w:rFonts w:ascii="Times New Roman" w:eastAsia="Times New Roman" w:hAnsi="Times New Roman" w:cs="Times New Roman"/>
                <w:sz w:val="16"/>
                <w:szCs w:val="16"/>
                <w:lang w:val="ru-RU" w:eastAsia="ru-RU"/>
              </w:rPr>
              <w:tab/>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Местный бюджет – 2155,41 тыс. руб.</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В том числе по годам реализации:</w:t>
            </w:r>
          </w:p>
          <w:p w:rsidR="00A05617" w:rsidRPr="00A05617" w:rsidRDefault="00A05617" w:rsidP="00A05617">
            <w:pPr>
              <w:jc w:val="both"/>
              <w:rPr>
                <w:rFonts w:ascii="Times New Roman" w:eastAsia="Times New Roman" w:hAnsi="Times New Roman" w:cs="Times New Roman"/>
                <w:sz w:val="16"/>
                <w:szCs w:val="16"/>
                <w:lang w:val="ru-RU" w:eastAsia="ru-RU"/>
              </w:rPr>
            </w:pP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2020 год:</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Всего – 1643,2 тыс. руб., в том числе:</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Областной бюджет – 1459,2 тыс. руб.,</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Местный бюджет – 184 тыс. руб.</w:t>
            </w:r>
          </w:p>
          <w:p w:rsidR="00A05617" w:rsidRPr="00A05617" w:rsidRDefault="00A05617" w:rsidP="00A05617">
            <w:pPr>
              <w:jc w:val="both"/>
              <w:rPr>
                <w:rFonts w:ascii="Times New Roman" w:eastAsia="Times New Roman" w:hAnsi="Times New Roman" w:cs="Times New Roman"/>
                <w:sz w:val="16"/>
                <w:szCs w:val="16"/>
                <w:lang w:val="ru-RU" w:eastAsia="ru-RU"/>
              </w:rPr>
            </w:pP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2021год</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всего – 1560, тыс. руб., в том числе:</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областной бюджет – 1337,3 тыс. руб.</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местный бюджет – 222,7 тыс. руб.</w:t>
            </w:r>
          </w:p>
          <w:p w:rsidR="00A05617" w:rsidRPr="00A05617" w:rsidRDefault="00A05617" w:rsidP="00A05617">
            <w:pPr>
              <w:jc w:val="both"/>
              <w:rPr>
                <w:rFonts w:ascii="Times New Roman" w:eastAsia="Times New Roman" w:hAnsi="Times New Roman" w:cs="Times New Roman"/>
                <w:sz w:val="16"/>
                <w:szCs w:val="16"/>
                <w:lang w:val="ru-RU" w:eastAsia="ru-RU"/>
              </w:rPr>
            </w:pP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2022 год:</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всего – 1302,51 тыс. руб., в том числе:</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областной бюджет – 0,0 тыс. руб.</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местный бюджет – 1302,51 тыс. руб.</w:t>
            </w:r>
          </w:p>
          <w:p w:rsidR="00A05617" w:rsidRPr="00A05617" w:rsidRDefault="00A05617" w:rsidP="00A05617">
            <w:pPr>
              <w:jc w:val="both"/>
              <w:rPr>
                <w:rFonts w:ascii="Times New Roman" w:eastAsia="Times New Roman" w:hAnsi="Times New Roman" w:cs="Times New Roman"/>
                <w:sz w:val="16"/>
                <w:szCs w:val="16"/>
                <w:lang w:val="ru-RU" w:eastAsia="ru-RU"/>
              </w:rPr>
            </w:pP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2023 год:</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Всего – 159,2 тыс. руб., в том числе:</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Областной бюджет – 0,0 тыс. руб.</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Местный бюджет – 159,2 тыс. руб.</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 xml:space="preserve"> </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2024 год:</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всего – 287,0 тыс. руб., в том числе:</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областной бюджет – 0,0 тыс. руб.</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местный бюджет – 287,0 тыс. руб.</w:t>
            </w:r>
          </w:p>
          <w:p w:rsidR="00A05617" w:rsidRPr="00A05617" w:rsidRDefault="00A05617" w:rsidP="00A05617">
            <w:pPr>
              <w:jc w:val="both"/>
              <w:rPr>
                <w:rFonts w:ascii="Times New Roman" w:eastAsia="Times New Roman" w:hAnsi="Times New Roman" w:cs="Times New Roman"/>
                <w:sz w:val="16"/>
                <w:szCs w:val="16"/>
                <w:lang w:val="ru-RU" w:eastAsia="ru-RU"/>
              </w:rPr>
            </w:pP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2025 год:</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Всего – 20,0 тыс. руб., в том числе:</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Областной бюджет – 0,0 тыс. руб.,</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Местный бюджет – 20,0 тыс. руб.</w:t>
            </w:r>
          </w:p>
          <w:p w:rsidR="00A05617" w:rsidRPr="00A05617" w:rsidRDefault="00A05617" w:rsidP="00A05617">
            <w:pPr>
              <w:jc w:val="both"/>
              <w:rPr>
                <w:rFonts w:ascii="Times New Roman" w:eastAsia="Times New Roman" w:hAnsi="Times New Roman" w:cs="Times New Roman"/>
                <w:sz w:val="16"/>
                <w:szCs w:val="16"/>
                <w:lang w:val="ru-RU" w:eastAsia="ru-RU"/>
              </w:rPr>
            </w:pP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2026 год:</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Всего –0 тыс. руб., в том числе:</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Областной бюджет – 0,0 тыс. руб.,</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Местный бюджет –0 тыс. руб.</w:t>
            </w:r>
          </w:p>
          <w:p w:rsidR="00A05617" w:rsidRPr="00A05617" w:rsidRDefault="00A05617" w:rsidP="00A05617">
            <w:pPr>
              <w:jc w:val="both"/>
              <w:rPr>
                <w:rFonts w:ascii="Times New Roman" w:eastAsia="Times New Roman" w:hAnsi="Times New Roman" w:cs="Times New Roman"/>
                <w:sz w:val="16"/>
                <w:szCs w:val="16"/>
                <w:lang w:val="ru-RU" w:eastAsia="ru-RU"/>
              </w:rPr>
            </w:pP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2027 год:</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Всего –0 тыс. руб., в том числе:</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Областной бюджет – 0,0 тыс. руб.,</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Местный бюджет –0 тыс. руб.</w:t>
            </w:r>
          </w:p>
        </w:tc>
      </w:tr>
      <w:tr w:rsidR="00A05617" w:rsidRPr="00AE62CD" w:rsidTr="00A05617">
        <w:tc>
          <w:tcPr>
            <w:tcW w:w="20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pacing w:val="-2"/>
                <w:sz w:val="16"/>
                <w:szCs w:val="16"/>
                <w:lang w:val="ru-RU" w:eastAsia="ru-RU"/>
              </w:rPr>
              <w:lastRenderedPageBreak/>
              <w:t>Ожидаемые результаты реализации подпрограммы</w:t>
            </w:r>
            <w:r w:rsidRPr="00A05617">
              <w:rPr>
                <w:rFonts w:ascii="Times New Roman" w:eastAsia="Times New Roman" w:hAnsi="Times New Roman" w:cs="Times New Roman"/>
                <w:spacing w:val="-2"/>
                <w:sz w:val="16"/>
                <w:szCs w:val="16"/>
                <w:lang w:eastAsia="ru-RU"/>
              </w:rPr>
              <w:t> </w:t>
            </w:r>
            <w:r w:rsidRPr="00A05617">
              <w:rPr>
                <w:rFonts w:ascii="Times New Roman" w:eastAsia="Times New Roman" w:hAnsi="Times New Roman" w:cs="Times New Roman"/>
                <w:sz w:val="16"/>
                <w:szCs w:val="16"/>
                <w:lang w:val="ru-RU" w:eastAsia="ru-RU"/>
              </w:rPr>
              <w:t>муниципальной программы</w:t>
            </w:r>
          </w:p>
        </w:tc>
        <w:tc>
          <w:tcPr>
            <w:tcW w:w="29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Повышения качества услуг. Создание безопасных и благоприятных условий проживания граждан за счёт</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ввода в эксплуатацию водопроводной сети, ввода в эксплуатацию скважин, водопровода, резервуара для воды, насосной станции</w:t>
            </w:r>
          </w:p>
        </w:tc>
      </w:tr>
    </w:tbl>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eastAsia="ru-RU"/>
        </w:rPr>
        <w:t> </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Раздел 1. Характеристика сферы реализации подпрограммы, описание основных проблем в указанной сфере и прогноз её реализации</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Водоснабжение.</w:t>
      </w:r>
      <w:r w:rsidRPr="00A05617">
        <w:rPr>
          <w:rFonts w:ascii="Times New Roman" w:eastAsia="Times New Roman" w:hAnsi="Times New Roman" w:cs="Times New Roman"/>
          <w:color w:val="000000"/>
          <w:sz w:val="16"/>
          <w:szCs w:val="16"/>
          <w:lang w:eastAsia="ru-RU"/>
        </w:rPr>
        <w:t> </w:t>
      </w:r>
      <w:r w:rsidRPr="00A05617">
        <w:rPr>
          <w:rFonts w:ascii="Times New Roman" w:eastAsia="Times New Roman" w:hAnsi="Times New Roman" w:cs="Times New Roman"/>
          <w:color w:val="000000"/>
          <w:sz w:val="16"/>
          <w:szCs w:val="16"/>
          <w:lang w:val="ru-RU" w:eastAsia="ru-RU"/>
        </w:rPr>
        <w:t>Источником хозяйственно-питьевого водоснабжения поселения являются подземные воды водоносных комплексов.</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 xml:space="preserve">Общее количество скважин 2 шт., оборудованы насосами ЭЦВ. Скважины имеют зоны санитарной охраны </w:t>
      </w:r>
      <w:r w:rsidRPr="00A05617">
        <w:rPr>
          <w:rFonts w:ascii="Times New Roman" w:eastAsia="Times New Roman" w:hAnsi="Times New Roman" w:cs="Times New Roman"/>
          <w:color w:val="000000"/>
          <w:sz w:val="16"/>
          <w:szCs w:val="16"/>
          <w:lang w:eastAsia="ru-RU"/>
        </w:rPr>
        <w:t>I</w:t>
      </w:r>
      <w:r w:rsidRPr="00A05617">
        <w:rPr>
          <w:rFonts w:ascii="Times New Roman" w:eastAsia="Times New Roman" w:hAnsi="Times New Roman" w:cs="Times New Roman"/>
          <w:color w:val="000000"/>
          <w:sz w:val="16"/>
          <w:szCs w:val="16"/>
          <w:lang w:val="ru-RU" w:eastAsia="ru-RU"/>
        </w:rPr>
        <w:t xml:space="preserve"> пояса радиусом 30 м.</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Разводящая сеть протяженностью</w:t>
      </w:r>
      <w:r w:rsidRPr="00A05617">
        <w:rPr>
          <w:rFonts w:ascii="Times New Roman" w:eastAsia="Times New Roman" w:hAnsi="Times New Roman" w:cs="Times New Roman"/>
          <w:color w:val="000000"/>
          <w:sz w:val="16"/>
          <w:szCs w:val="16"/>
          <w:lang w:eastAsia="ru-RU"/>
        </w:rPr>
        <w:t> </w:t>
      </w:r>
      <w:r w:rsidRPr="00A05617">
        <w:rPr>
          <w:rFonts w:ascii="Times New Roman" w:eastAsia="Times New Roman" w:hAnsi="Times New Roman" w:cs="Times New Roman"/>
          <w:color w:val="000000"/>
          <w:sz w:val="16"/>
          <w:szCs w:val="16"/>
          <w:lang w:val="ru-RU" w:eastAsia="ru-RU"/>
        </w:rPr>
        <w:t>7,4 км</w:t>
      </w:r>
      <w:r w:rsidRPr="00A05617">
        <w:rPr>
          <w:rFonts w:ascii="Times New Roman" w:eastAsia="Times New Roman" w:hAnsi="Times New Roman" w:cs="Times New Roman"/>
          <w:color w:val="000000"/>
          <w:sz w:val="16"/>
          <w:szCs w:val="16"/>
          <w:lang w:eastAsia="ru-RU"/>
        </w:rPr>
        <w:t> </w:t>
      </w:r>
      <w:r w:rsidRPr="00A05617">
        <w:rPr>
          <w:rFonts w:ascii="Times New Roman" w:eastAsia="Times New Roman" w:hAnsi="Times New Roman" w:cs="Times New Roman"/>
          <w:color w:val="000000"/>
          <w:sz w:val="16"/>
          <w:szCs w:val="16"/>
          <w:lang w:val="ru-RU" w:eastAsia="ru-RU"/>
        </w:rPr>
        <w:t>тупиковая, процент изношенности от 30 %. Материал труб - пластик.</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Качество воды соответствует требованиям СаНПиН 2.1.4. 1074-01 «Питьевая вода».</w:t>
      </w:r>
    </w:p>
    <w:p w:rsidR="00A05617" w:rsidRPr="00A05617" w:rsidRDefault="00A05617" w:rsidP="00A05617">
      <w:pPr>
        <w:ind w:firstLine="709"/>
        <w:jc w:val="both"/>
        <w:rPr>
          <w:rFonts w:ascii="Times New Roman" w:hAnsi="Times New Roman" w:cs="Times New Roman"/>
          <w:sz w:val="16"/>
          <w:szCs w:val="16"/>
          <w:lang w:val="ru-RU"/>
        </w:rPr>
      </w:pPr>
      <w:r w:rsidRPr="00A05617">
        <w:rPr>
          <w:rFonts w:ascii="Times New Roman" w:hAnsi="Times New Roman" w:cs="Times New Roman"/>
          <w:sz w:val="16"/>
          <w:szCs w:val="16"/>
          <w:lang w:val="ru-RU"/>
        </w:rPr>
        <w:t xml:space="preserve">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 </w:t>
      </w:r>
    </w:p>
    <w:p w:rsidR="00A05617" w:rsidRPr="00A05617" w:rsidRDefault="00A05617" w:rsidP="00A05617">
      <w:pPr>
        <w:ind w:firstLine="709"/>
        <w:jc w:val="both"/>
        <w:rPr>
          <w:rFonts w:ascii="Times New Roman" w:hAnsi="Times New Roman" w:cs="Times New Roman"/>
          <w:sz w:val="16"/>
          <w:szCs w:val="16"/>
          <w:lang w:val="ru-RU"/>
        </w:rPr>
      </w:pPr>
      <w:r w:rsidRPr="00A05617">
        <w:rPr>
          <w:rFonts w:ascii="Times New Roman" w:hAnsi="Times New Roman" w:cs="Times New Roman"/>
          <w:sz w:val="16"/>
          <w:szCs w:val="16"/>
          <w:lang w:val="ru-RU"/>
        </w:rPr>
        <w:t>Основным приоритетом муниципальной политики при реализации подпрограммы является повышение качества жизни населения.</w:t>
      </w:r>
    </w:p>
    <w:p w:rsidR="00A05617" w:rsidRPr="00A05617" w:rsidRDefault="00A05617" w:rsidP="00A05617">
      <w:pPr>
        <w:ind w:firstLine="709"/>
        <w:jc w:val="both"/>
        <w:rPr>
          <w:rFonts w:ascii="Times New Roman" w:hAnsi="Times New Roman" w:cs="Times New Roman"/>
          <w:sz w:val="16"/>
          <w:szCs w:val="16"/>
          <w:lang w:val="ru-RU"/>
        </w:rPr>
      </w:pPr>
      <w:r w:rsidRPr="00A05617">
        <w:rPr>
          <w:rFonts w:ascii="Times New Roman" w:hAnsi="Times New Roman" w:cs="Times New Roman"/>
          <w:sz w:val="16"/>
          <w:szCs w:val="16"/>
          <w:lang w:val="ru-RU"/>
        </w:rPr>
        <w:t xml:space="preserve"> Цели подпрограммы:</w:t>
      </w:r>
    </w:p>
    <w:p w:rsidR="00A05617" w:rsidRPr="00A05617" w:rsidRDefault="00A05617" w:rsidP="00A05617">
      <w:pPr>
        <w:ind w:firstLine="709"/>
        <w:jc w:val="both"/>
        <w:rPr>
          <w:rFonts w:ascii="Times New Roman" w:hAnsi="Times New Roman" w:cs="Times New Roman"/>
          <w:sz w:val="16"/>
          <w:szCs w:val="16"/>
          <w:lang w:val="ru-RU"/>
        </w:rPr>
      </w:pPr>
      <w:r w:rsidRPr="00A05617">
        <w:rPr>
          <w:rFonts w:ascii="Times New Roman" w:hAnsi="Times New Roman" w:cs="Times New Roman"/>
          <w:sz w:val="16"/>
          <w:szCs w:val="16"/>
          <w:lang w:val="ru-RU"/>
        </w:rPr>
        <w:t>- повышение устойчивости и надежности функционирования объектов коммунальной сферы Латненского сельского поселения;</w:t>
      </w:r>
    </w:p>
    <w:p w:rsidR="00A05617" w:rsidRPr="00A05617" w:rsidRDefault="00A05617" w:rsidP="00A05617">
      <w:pPr>
        <w:ind w:firstLine="709"/>
        <w:jc w:val="both"/>
        <w:rPr>
          <w:rFonts w:ascii="Times New Roman" w:hAnsi="Times New Roman" w:cs="Times New Roman"/>
          <w:sz w:val="16"/>
          <w:szCs w:val="16"/>
          <w:lang w:val="ru-RU"/>
        </w:rPr>
      </w:pPr>
      <w:r w:rsidRPr="00A05617">
        <w:rPr>
          <w:rFonts w:ascii="Times New Roman" w:hAnsi="Times New Roman" w:cs="Times New Roman"/>
          <w:sz w:val="16"/>
          <w:szCs w:val="16"/>
          <w:lang w:val="ru-RU"/>
        </w:rPr>
        <w:t>- создание безопасных и благоприятных условий проживания граждан;</w:t>
      </w:r>
    </w:p>
    <w:p w:rsidR="00A05617" w:rsidRPr="00A05617" w:rsidRDefault="00A05617" w:rsidP="00A05617">
      <w:pPr>
        <w:ind w:firstLine="709"/>
        <w:jc w:val="both"/>
        <w:rPr>
          <w:rFonts w:ascii="Times New Roman" w:hAnsi="Times New Roman" w:cs="Times New Roman"/>
          <w:sz w:val="16"/>
          <w:szCs w:val="16"/>
          <w:lang w:val="ru-RU"/>
        </w:rPr>
      </w:pPr>
      <w:r w:rsidRPr="00A05617">
        <w:rPr>
          <w:rFonts w:ascii="Times New Roman" w:hAnsi="Times New Roman" w:cs="Times New Roman"/>
          <w:sz w:val="16"/>
          <w:szCs w:val="16"/>
          <w:lang w:val="ru-RU"/>
        </w:rPr>
        <w:t xml:space="preserve">- </w:t>
      </w:r>
      <w:r w:rsidRPr="00A05617">
        <w:rPr>
          <w:rFonts w:ascii="Times New Roman" w:eastAsia="Times New Roman" w:hAnsi="Times New Roman" w:cs="Times New Roman"/>
          <w:sz w:val="16"/>
          <w:szCs w:val="16"/>
          <w:lang w:val="ru-RU" w:eastAsia="ru-RU"/>
        </w:rPr>
        <w:t>повышение качества услуг.</w:t>
      </w:r>
    </w:p>
    <w:p w:rsidR="00A05617" w:rsidRPr="00A05617" w:rsidRDefault="00A05617" w:rsidP="00A05617">
      <w:pPr>
        <w:pStyle w:val="ConsPlusCell"/>
        <w:ind w:firstLine="709"/>
        <w:jc w:val="both"/>
        <w:rPr>
          <w:rFonts w:ascii="Times New Roman" w:hAnsi="Times New Roman" w:cs="Times New Roman"/>
          <w:sz w:val="16"/>
          <w:szCs w:val="16"/>
        </w:rPr>
      </w:pPr>
      <w:r w:rsidRPr="00A05617">
        <w:rPr>
          <w:rFonts w:ascii="Times New Roman" w:hAnsi="Times New Roman" w:cs="Times New Roman"/>
          <w:sz w:val="16"/>
          <w:szCs w:val="16"/>
        </w:rPr>
        <w:t>Задачи подпрограммы:</w:t>
      </w:r>
    </w:p>
    <w:p w:rsidR="00A05617" w:rsidRPr="00A05617" w:rsidRDefault="00A05617" w:rsidP="00A05617">
      <w:pPr>
        <w:pStyle w:val="ConsPlusCell"/>
        <w:ind w:firstLine="709"/>
        <w:jc w:val="both"/>
        <w:rPr>
          <w:rFonts w:ascii="Times New Roman" w:hAnsi="Times New Roman" w:cs="Times New Roman"/>
          <w:sz w:val="16"/>
          <w:szCs w:val="16"/>
        </w:rPr>
      </w:pPr>
      <w:r w:rsidRPr="00A05617">
        <w:rPr>
          <w:rFonts w:ascii="Times New Roman" w:hAnsi="Times New Roman" w:cs="Times New Roman"/>
          <w:sz w:val="16"/>
          <w:szCs w:val="16"/>
        </w:rPr>
        <w:t>- реализация полномочий органа местного самоуправления в сфере коммунального хозяйства;</w:t>
      </w:r>
    </w:p>
    <w:p w:rsidR="00A05617" w:rsidRPr="00A05617" w:rsidRDefault="00A05617" w:rsidP="00A05617">
      <w:pPr>
        <w:pStyle w:val="ConsPlusCell"/>
        <w:ind w:firstLine="709"/>
        <w:jc w:val="both"/>
        <w:rPr>
          <w:rFonts w:ascii="Times New Roman" w:hAnsi="Times New Roman" w:cs="Times New Roman"/>
          <w:sz w:val="16"/>
          <w:szCs w:val="16"/>
        </w:rPr>
      </w:pPr>
      <w:r w:rsidRPr="00A05617">
        <w:rPr>
          <w:rFonts w:ascii="Times New Roman" w:hAnsi="Times New Roman" w:cs="Times New Roman"/>
          <w:sz w:val="16"/>
          <w:szCs w:val="16"/>
        </w:rPr>
        <w:t>- приведение в нормативное состояние объектов коммунального назначения и коммунальной инженерной инфраструктуры;</w:t>
      </w:r>
    </w:p>
    <w:p w:rsidR="00A05617" w:rsidRPr="00A05617" w:rsidRDefault="00A05617" w:rsidP="00A05617">
      <w:pPr>
        <w:ind w:firstLine="709"/>
        <w:jc w:val="both"/>
        <w:rPr>
          <w:rFonts w:ascii="Times New Roman" w:hAnsi="Times New Roman" w:cs="Times New Roman"/>
          <w:sz w:val="16"/>
          <w:szCs w:val="16"/>
          <w:lang w:val="ru-RU"/>
        </w:rPr>
      </w:pPr>
      <w:r w:rsidRPr="00A05617">
        <w:rPr>
          <w:rFonts w:ascii="Times New Roman" w:hAnsi="Times New Roman" w:cs="Times New Roman"/>
          <w:sz w:val="16"/>
          <w:szCs w:val="16"/>
          <w:lang w:val="ru-RU"/>
        </w:rPr>
        <w:t>- повышение надежности инженерных систем и их развитие;</w:t>
      </w:r>
    </w:p>
    <w:p w:rsidR="00A05617" w:rsidRPr="00A05617" w:rsidRDefault="00A05617" w:rsidP="00A05617">
      <w:pPr>
        <w:ind w:firstLine="709"/>
        <w:jc w:val="both"/>
        <w:rPr>
          <w:rFonts w:ascii="Times New Roman" w:hAnsi="Times New Roman" w:cs="Times New Roman"/>
          <w:sz w:val="16"/>
          <w:szCs w:val="16"/>
          <w:lang w:val="ru-RU"/>
        </w:rPr>
      </w:pPr>
      <w:r w:rsidRPr="00A05617">
        <w:rPr>
          <w:rFonts w:ascii="Times New Roman" w:hAnsi="Times New Roman" w:cs="Times New Roman"/>
          <w:sz w:val="16"/>
          <w:szCs w:val="16"/>
          <w:lang w:val="ru-RU"/>
        </w:rPr>
        <w:t>- снижение рисков возникновения аварийных ситуаций;</w:t>
      </w:r>
    </w:p>
    <w:p w:rsidR="00A05617" w:rsidRPr="00A05617" w:rsidRDefault="00A05617" w:rsidP="00A05617">
      <w:pPr>
        <w:ind w:firstLine="709"/>
        <w:jc w:val="both"/>
        <w:rPr>
          <w:rFonts w:ascii="Times New Roman" w:hAnsi="Times New Roman" w:cs="Times New Roman"/>
          <w:sz w:val="16"/>
          <w:szCs w:val="16"/>
          <w:lang w:val="ru-RU"/>
        </w:rPr>
      </w:pPr>
      <w:r w:rsidRPr="00A05617">
        <w:rPr>
          <w:rFonts w:ascii="Times New Roman" w:hAnsi="Times New Roman" w:cs="Times New Roman"/>
          <w:sz w:val="16"/>
          <w:szCs w:val="16"/>
          <w:lang w:val="ru-RU"/>
        </w:rPr>
        <w:t>- создание условий для экономии эксплуатационных расходов.</w:t>
      </w:r>
    </w:p>
    <w:p w:rsidR="00A05617" w:rsidRPr="00A05617" w:rsidRDefault="00A05617" w:rsidP="00A05617">
      <w:pPr>
        <w:ind w:firstLine="709"/>
        <w:jc w:val="both"/>
        <w:rPr>
          <w:rFonts w:ascii="Times New Roman" w:hAnsi="Times New Roman" w:cs="Times New Roman"/>
          <w:sz w:val="16"/>
          <w:szCs w:val="16"/>
          <w:lang w:val="ru-RU"/>
        </w:rPr>
      </w:pPr>
    </w:p>
    <w:p w:rsidR="00A05617" w:rsidRPr="00A05617" w:rsidRDefault="00A05617" w:rsidP="00A05617">
      <w:pPr>
        <w:ind w:firstLine="709"/>
        <w:jc w:val="both"/>
        <w:rPr>
          <w:rFonts w:ascii="Times New Roman" w:hAnsi="Times New Roman" w:cs="Times New Roman"/>
          <w:sz w:val="16"/>
          <w:szCs w:val="16"/>
          <w:lang w:val="ru-RU"/>
        </w:rPr>
      </w:pPr>
      <w:r w:rsidRPr="00A05617">
        <w:rPr>
          <w:rFonts w:ascii="Times New Roman" w:hAnsi="Times New Roman" w:cs="Times New Roman"/>
          <w:sz w:val="16"/>
          <w:szCs w:val="16"/>
          <w:lang w:val="ru-RU"/>
        </w:rPr>
        <w:t>Раздел 3. Характеристика основных мероприятий подпрограммы</w:t>
      </w:r>
    </w:p>
    <w:p w:rsidR="00A05617" w:rsidRPr="00A05617" w:rsidRDefault="00A05617" w:rsidP="00A05617">
      <w:pPr>
        <w:ind w:firstLine="709"/>
        <w:jc w:val="both"/>
        <w:rPr>
          <w:rFonts w:ascii="Times New Roman" w:hAnsi="Times New Roman" w:cs="Times New Roman"/>
          <w:sz w:val="16"/>
          <w:szCs w:val="16"/>
          <w:lang w:val="ru-RU"/>
        </w:rPr>
      </w:pPr>
    </w:p>
    <w:p w:rsidR="00A05617" w:rsidRPr="00A05617" w:rsidRDefault="00A05617" w:rsidP="00A05617">
      <w:pPr>
        <w:ind w:firstLine="709"/>
        <w:jc w:val="both"/>
        <w:rPr>
          <w:rFonts w:ascii="Times New Roman" w:hAnsi="Times New Roman" w:cs="Times New Roman"/>
          <w:sz w:val="16"/>
          <w:szCs w:val="16"/>
          <w:lang w:val="ru-RU"/>
        </w:rPr>
      </w:pPr>
      <w:r w:rsidRPr="00A05617">
        <w:rPr>
          <w:rFonts w:ascii="Times New Roman" w:hAnsi="Times New Roman" w:cs="Times New Roman"/>
          <w:sz w:val="16"/>
          <w:szCs w:val="16"/>
          <w:lang w:val="ru-RU"/>
        </w:rPr>
        <w:t>Для достижения намеченных целей в рамках подпрограммы предусматривается реализация следующих основных мероприятий:</w:t>
      </w:r>
    </w:p>
    <w:p w:rsidR="00A05617" w:rsidRPr="00A05617" w:rsidRDefault="00A05617" w:rsidP="00A05617">
      <w:pPr>
        <w:ind w:firstLine="709"/>
        <w:jc w:val="both"/>
        <w:rPr>
          <w:rFonts w:ascii="Times New Roman" w:hAnsi="Times New Roman" w:cs="Times New Roman"/>
          <w:sz w:val="16"/>
          <w:szCs w:val="16"/>
          <w:lang w:val="ru-RU"/>
        </w:rPr>
      </w:pPr>
    </w:p>
    <w:p w:rsidR="00A05617" w:rsidRPr="00A05617" w:rsidRDefault="00A05617" w:rsidP="00A05617">
      <w:pPr>
        <w:ind w:firstLine="709"/>
        <w:jc w:val="both"/>
        <w:rPr>
          <w:rFonts w:ascii="Times New Roman" w:hAnsi="Times New Roman" w:cs="Times New Roman"/>
          <w:sz w:val="16"/>
          <w:szCs w:val="16"/>
          <w:lang w:val="ru-RU"/>
        </w:rPr>
      </w:pPr>
      <w:r w:rsidRPr="00A05617">
        <w:rPr>
          <w:rFonts w:ascii="Times New Roman" w:hAnsi="Times New Roman" w:cs="Times New Roman"/>
          <w:sz w:val="16"/>
          <w:szCs w:val="16"/>
          <w:lang w:val="ru-RU"/>
        </w:rPr>
        <w:lastRenderedPageBreak/>
        <w:t>Основные мероприятия:</w:t>
      </w:r>
    </w:p>
    <w:p w:rsidR="00A05617" w:rsidRPr="00A05617" w:rsidRDefault="00A05617" w:rsidP="00A05617">
      <w:pPr>
        <w:ind w:firstLine="709"/>
        <w:jc w:val="both"/>
        <w:rPr>
          <w:rFonts w:ascii="Times New Roman" w:hAnsi="Times New Roman" w:cs="Times New Roman"/>
          <w:sz w:val="16"/>
          <w:szCs w:val="16"/>
          <w:lang w:val="ru-RU"/>
        </w:rPr>
      </w:pPr>
      <w:r w:rsidRPr="00A05617">
        <w:rPr>
          <w:rFonts w:ascii="Times New Roman" w:hAnsi="Times New Roman" w:cs="Times New Roman"/>
          <w:sz w:val="16"/>
          <w:szCs w:val="16"/>
          <w:lang w:val="ru-RU"/>
        </w:rPr>
        <w:t xml:space="preserve">1. Строительство (реконструкция, капитальный ремонт) водопроводной </w:t>
      </w:r>
    </w:p>
    <w:p w:rsidR="00A05617" w:rsidRPr="00A05617" w:rsidRDefault="00A05617" w:rsidP="00A05617">
      <w:pPr>
        <w:ind w:firstLine="709"/>
        <w:jc w:val="both"/>
        <w:rPr>
          <w:rFonts w:ascii="Times New Roman" w:hAnsi="Times New Roman" w:cs="Times New Roman"/>
          <w:sz w:val="16"/>
          <w:szCs w:val="16"/>
          <w:lang w:val="ru-RU"/>
        </w:rPr>
      </w:pPr>
      <w:r w:rsidRPr="00A05617">
        <w:rPr>
          <w:rFonts w:ascii="Times New Roman" w:hAnsi="Times New Roman" w:cs="Times New Roman"/>
          <w:sz w:val="16"/>
          <w:szCs w:val="16"/>
          <w:lang w:val="ru-RU"/>
        </w:rPr>
        <w:t>сети, водозаборных узлов.</w:t>
      </w:r>
    </w:p>
    <w:p w:rsidR="00A05617" w:rsidRPr="00A05617" w:rsidRDefault="00A05617" w:rsidP="00A05617">
      <w:pPr>
        <w:ind w:firstLine="709"/>
        <w:jc w:val="both"/>
        <w:rPr>
          <w:rFonts w:ascii="Times New Roman" w:eastAsia="Times New Roman" w:hAnsi="Times New Roman" w:cs="Times New Roman"/>
          <w:sz w:val="16"/>
          <w:szCs w:val="16"/>
          <w:lang w:val="ru-RU" w:eastAsia="ru-RU"/>
        </w:rPr>
      </w:pPr>
      <w:r w:rsidRPr="00A05617">
        <w:rPr>
          <w:rFonts w:ascii="Times New Roman" w:hAnsi="Times New Roman" w:cs="Times New Roman"/>
          <w:sz w:val="16"/>
          <w:szCs w:val="16"/>
          <w:lang w:val="ru-RU"/>
        </w:rPr>
        <w:t xml:space="preserve">2. </w:t>
      </w:r>
      <w:r w:rsidRPr="00A05617">
        <w:rPr>
          <w:rFonts w:ascii="Times New Roman" w:eastAsia="Times New Roman" w:hAnsi="Times New Roman" w:cs="Times New Roman"/>
          <w:sz w:val="16"/>
          <w:szCs w:val="16"/>
          <w:lang w:val="ru-RU" w:eastAsia="ru-RU"/>
        </w:rPr>
        <w:t>Строительство, капитальный ремонт, ремонт и обслуживание сетей уличного освещения.</w:t>
      </w:r>
    </w:p>
    <w:p w:rsidR="00A05617" w:rsidRPr="00A05617" w:rsidRDefault="00A05617" w:rsidP="00A05617">
      <w:pPr>
        <w:ind w:firstLine="709"/>
        <w:jc w:val="both"/>
        <w:rPr>
          <w:rFonts w:ascii="Times New Roman" w:hAnsi="Times New Roman" w:cs="Times New Roman"/>
          <w:sz w:val="16"/>
          <w:szCs w:val="16"/>
          <w:lang w:val="ru-RU"/>
        </w:rPr>
      </w:pPr>
      <w:r w:rsidRPr="00A05617">
        <w:rPr>
          <w:rFonts w:ascii="Times New Roman" w:eastAsia="Times New Roman" w:hAnsi="Times New Roman" w:cs="Times New Roman"/>
          <w:sz w:val="16"/>
          <w:szCs w:val="16"/>
          <w:lang w:val="ru-RU" w:eastAsia="ru-RU"/>
        </w:rPr>
        <w:t>3. Капитальный ремонт, ремонт инженерных сооружений и коммуникаций</w:t>
      </w:r>
    </w:p>
    <w:p w:rsidR="00A05617" w:rsidRPr="00A05617" w:rsidRDefault="00A05617" w:rsidP="00A05617">
      <w:pPr>
        <w:ind w:firstLine="709"/>
        <w:jc w:val="both"/>
        <w:rPr>
          <w:rFonts w:ascii="Times New Roman" w:hAnsi="Times New Roman" w:cs="Times New Roman"/>
          <w:sz w:val="16"/>
          <w:szCs w:val="16"/>
          <w:lang w:val="ru-RU"/>
        </w:rPr>
      </w:pP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Раздел 4. Ресурсное обеспечение подпрограммы</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Финансирование подпрограммных мероприятий планируется осуществлять за счет средств областного и местного бюджета.</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Объёмы и источники финансирования с разбивкой по годам приведены в приложениях 2,3, к настоящей подпрограмме.</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Раздел 5. Анализ рисков реализации подпрограммы и описание мер управления рисками.</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При реализации подпрограммы возможны риски.</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Нормативные правовые риски - связаны с изменением федерального и областного законодательства, длительностью формирования нормативно-правовой базы.</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Финансовые риски: отсутствие или недостаточное финансирование может привести к тому, что показатели не будут достигнуты в полном объеме.</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Организационные риски: уровень решения поставленных задач и достижение целевых показателей зависят не только от органов местного самоуправления, но и от федеральных органов и органов исполнительной власти Воронежской области.</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Преодоление вышеуказанных рисков может быть осуществлено путем взаимодействия и взаимного сотрудничества органов исполнительной власти всех уровней.</w:t>
      </w:r>
    </w:p>
    <w:p w:rsidR="00A05617" w:rsidRPr="00A05617" w:rsidRDefault="00A05617" w:rsidP="00A05617">
      <w:pPr>
        <w:shd w:val="clear" w:color="auto" w:fill="FFFFFF"/>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eastAsia="ru-RU"/>
        </w:rPr>
        <w:t> </w:t>
      </w:r>
      <w:r w:rsidRPr="00A05617">
        <w:rPr>
          <w:rFonts w:ascii="Times New Roman" w:eastAsia="Times New Roman" w:hAnsi="Times New Roman" w:cs="Times New Roman"/>
          <w:color w:val="000000"/>
          <w:sz w:val="16"/>
          <w:szCs w:val="16"/>
          <w:lang w:val="ru-RU" w:eastAsia="ru-RU"/>
        </w:rPr>
        <w:t>Раздел 6. Оценка эффективности реализации подпрограммы</w:t>
      </w:r>
    </w:p>
    <w:p w:rsidR="00A05617" w:rsidRPr="00A05617" w:rsidRDefault="00A05617" w:rsidP="00A05617">
      <w:pPr>
        <w:shd w:val="clear" w:color="auto" w:fill="FFFFFF"/>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Социально-экономическая эффективность реализации подпрограммы заключается в достижении поставленных целей и задач, путем выполнения запланированного объема программных мероприятий и достижения конечных результатов.</w:t>
      </w:r>
    </w:p>
    <w:p w:rsidR="00A05617" w:rsidRPr="00A05617" w:rsidRDefault="00A05617" w:rsidP="00A05617">
      <w:pPr>
        <w:shd w:val="clear" w:color="auto" w:fill="FFFFFF"/>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Оценка социально-экономической эффективности реализации подпрограммы будет проводиться ежегодно, путем сравнения достигнутых значений основных целевых показателей с аналогичными показателями за прошлый период (Приложение 1).</w:t>
      </w:r>
    </w:p>
    <w:p w:rsidR="00A05617" w:rsidRPr="00A05617" w:rsidRDefault="00A05617" w:rsidP="00A05617">
      <w:pPr>
        <w:shd w:val="clear" w:color="auto" w:fill="FFFFFF"/>
        <w:ind w:firstLine="709"/>
        <w:jc w:val="center"/>
        <w:rPr>
          <w:rFonts w:ascii="Times New Roman" w:eastAsia="Times New Roman" w:hAnsi="Times New Roman" w:cs="Times New Roman"/>
          <w:color w:val="000000"/>
          <w:sz w:val="16"/>
          <w:szCs w:val="16"/>
          <w:lang w:val="ru-RU" w:eastAsia="ru-RU"/>
        </w:rPr>
      </w:pPr>
    </w:p>
    <w:p w:rsidR="00A05617" w:rsidRPr="00A05617" w:rsidRDefault="00A05617" w:rsidP="00A05617">
      <w:pPr>
        <w:shd w:val="clear" w:color="auto" w:fill="FFFFFF"/>
        <w:ind w:firstLine="709"/>
        <w:jc w:val="center"/>
        <w:rPr>
          <w:rFonts w:ascii="Times New Roman" w:eastAsia="Times New Roman" w:hAnsi="Times New Roman" w:cs="Times New Roman"/>
          <w:color w:val="000000"/>
          <w:sz w:val="16"/>
          <w:szCs w:val="16"/>
          <w:lang w:val="ru-RU" w:eastAsia="ru-RU"/>
        </w:rPr>
      </w:pPr>
    </w:p>
    <w:p w:rsidR="00A05617" w:rsidRPr="00A05617" w:rsidRDefault="00A05617" w:rsidP="00A05617">
      <w:pPr>
        <w:shd w:val="clear" w:color="auto" w:fill="FFFFFF"/>
        <w:ind w:firstLine="709"/>
        <w:jc w:val="center"/>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ПАСПОРТ</w:t>
      </w:r>
    </w:p>
    <w:p w:rsidR="00A05617" w:rsidRPr="00A05617" w:rsidRDefault="00A05617" w:rsidP="00A05617">
      <w:pPr>
        <w:shd w:val="clear" w:color="auto" w:fill="FFFFFF"/>
        <w:ind w:firstLine="709"/>
        <w:jc w:val="center"/>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pacing w:val="-2"/>
          <w:sz w:val="16"/>
          <w:szCs w:val="16"/>
          <w:lang w:val="ru-RU" w:eastAsia="ru-RU"/>
        </w:rPr>
        <w:t>Подпрограммы 2</w:t>
      </w:r>
    </w:p>
    <w:p w:rsidR="00A05617" w:rsidRPr="00A05617" w:rsidRDefault="00A05617" w:rsidP="00A05617">
      <w:pPr>
        <w:ind w:firstLine="709"/>
        <w:jc w:val="center"/>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 xml:space="preserve"> «Благоустройство территории Латненского сельского поселения».</w:t>
      </w:r>
    </w:p>
    <w:p w:rsidR="00A05617" w:rsidRPr="00A05617" w:rsidRDefault="00A05617" w:rsidP="00A05617">
      <w:pPr>
        <w:shd w:val="clear" w:color="auto" w:fill="FFFFFF"/>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eastAsia="ru-RU"/>
        </w:rPr>
        <w:t> </w:t>
      </w:r>
    </w:p>
    <w:tbl>
      <w:tblPr>
        <w:tblW w:w="5000" w:type="pct"/>
        <w:tblCellMar>
          <w:left w:w="0" w:type="dxa"/>
          <w:right w:w="0" w:type="dxa"/>
        </w:tblCellMar>
        <w:tblLook w:val="04A0" w:firstRow="1" w:lastRow="0" w:firstColumn="1" w:lastColumn="0" w:noHBand="0" w:noVBand="1"/>
      </w:tblPr>
      <w:tblGrid>
        <w:gridCol w:w="4160"/>
        <w:gridCol w:w="5694"/>
      </w:tblGrid>
      <w:tr w:rsidR="00A05617" w:rsidRPr="00A05617" w:rsidTr="00A05617">
        <w:tc>
          <w:tcPr>
            <w:tcW w:w="21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5617" w:rsidRPr="00A05617" w:rsidRDefault="00A05617" w:rsidP="00A05617">
            <w:pPr>
              <w:shd w:val="clear" w:color="auto" w:fill="FFFFFF"/>
              <w:jc w:val="both"/>
              <w:rPr>
                <w:rFonts w:ascii="Times New Roman" w:eastAsia="Times New Roman" w:hAnsi="Times New Roman" w:cs="Times New Roman"/>
                <w:sz w:val="16"/>
                <w:szCs w:val="16"/>
                <w:lang w:eastAsia="ru-RU"/>
              </w:rPr>
            </w:pPr>
            <w:r w:rsidRPr="00A05617">
              <w:rPr>
                <w:rFonts w:ascii="Times New Roman" w:eastAsia="Times New Roman" w:hAnsi="Times New Roman" w:cs="Times New Roman"/>
                <w:sz w:val="16"/>
                <w:szCs w:val="16"/>
                <w:lang w:eastAsia="ru-RU"/>
              </w:rPr>
              <w:t>Ответственный исполнитель</w:t>
            </w:r>
          </w:p>
          <w:p w:rsidR="00A05617" w:rsidRPr="00A05617" w:rsidRDefault="00A05617" w:rsidP="00A05617">
            <w:pPr>
              <w:shd w:val="clear" w:color="auto" w:fill="FFFFFF"/>
              <w:jc w:val="both"/>
              <w:rPr>
                <w:rFonts w:ascii="Times New Roman" w:eastAsia="Times New Roman" w:hAnsi="Times New Roman" w:cs="Times New Roman"/>
                <w:sz w:val="16"/>
                <w:szCs w:val="16"/>
                <w:lang w:eastAsia="ru-RU"/>
              </w:rPr>
            </w:pPr>
            <w:r w:rsidRPr="00A05617">
              <w:rPr>
                <w:rFonts w:ascii="Times New Roman" w:eastAsia="Times New Roman" w:hAnsi="Times New Roman" w:cs="Times New Roman"/>
                <w:sz w:val="16"/>
                <w:szCs w:val="16"/>
                <w:lang w:eastAsia="ru-RU"/>
              </w:rPr>
              <w:t>подпрограммы</w:t>
            </w:r>
          </w:p>
        </w:tc>
        <w:tc>
          <w:tcPr>
            <w:tcW w:w="28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5617" w:rsidRPr="00A05617" w:rsidRDefault="00A05617" w:rsidP="00A05617">
            <w:pPr>
              <w:jc w:val="both"/>
              <w:rPr>
                <w:rFonts w:ascii="Times New Roman" w:eastAsia="Times New Roman" w:hAnsi="Times New Roman" w:cs="Times New Roman"/>
                <w:sz w:val="16"/>
                <w:szCs w:val="16"/>
                <w:lang w:eastAsia="ru-RU"/>
              </w:rPr>
            </w:pPr>
            <w:r w:rsidRPr="00A05617">
              <w:rPr>
                <w:rFonts w:ascii="Times New Roman" w:eastAsia="Times New Roman" w:hAnsi="Times New Roman" w:cs="Times New Roman"/>
                <w:sz w:val="16"/>
                <w:szCs w:val="16"/>
                <w:lang w:eastAsia="ru-RU"/>
              </w:rPr>
              <w:t>Администрация Латненского </w:t>
            </w:r>
            <w:r w:rsidRPr="00A05617">
              <w:rPr>
                <w:rFonts w:ascii="Times New Roman" w:eastAsia="Times New Roman" w:hAnsi="Times New Roman" w:cs="Times New Roman"/>
                <w:spacing w:val="-2"/>
                <w:sz w:val="16"/>
                <w:szCs w:val="16"/>
                <w:lang w:eastAsia="ru-RU"/>
              </w:rPr>
              <w:t>сельского поселения</w:t>
            </w:r>
          </w:p>
        </w:tc>
      </w:tr>
      <w:tr w:rsidR="00A05617" w:rsidRPr="00AE62CD" w:rsidTr="00A05617">
        <w:tc>
          <w:tcPr>
            <w:tcW w:w="21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5617" w:rsidRPr="00A05617" w:rsidRDefault="00A05617" w:rsidP="00A05617">
            <w:pPr>
              <w:jc w:val="both"/>
              <w:rPr>
                <w:rFonts w:ascii="Times New Roman" w:eastAsia="Times New Roman" w:hAnsi="Times New Roman" w:cs="Times New Roman"/>
                <w:sz w:val="16"/>
                <w:szCs w:val="16"/>
                <w:lang w:eastAsia="ru-RU"/>
              </w:rPr>
            </w:pPr>
            <w:r w:rsidRPr="00A05617">
              <w:rPr>
                <w:rFonts w:ascii="Times New Roman" w:eastAsia="Times New Roman" w:hAnsi="Times New Roman" w:cs="Times New Roman"/>
                <w:spacing w:val="-2"/>
                <w:sz w:val="16"/>
                <w:szCs w:val="16"/>
                <w:lang w:eastAsia="ru-RU"/>
              </w:rPr>
              <w:t>Цели подпрограммы муниципальной программы</w:t>
            </w:r>
          </w:p>
        </w:tc>
        <w:tc>
          <w:tcPr>
            <w:tcW w:w="28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Стабилизация и улучшение экологической обстановки, повышение уровня экологической безопасности населения.</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Сохранение благоприятной окружающей природной среды на территории муниципального образования.</w:t>
            </w:r>
          </w:p>
        </w:tc>
      </w:tr>
      <w:tr w:rsidR="00A05617" w:rsidRPr="00AE62CD" w:rsidTr="00A05617">
        <w:tc>
          <w:tcPr>
            <w:tcW w:w="21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5617" w:rsidRPr="00A05617" w:rsidRDefault="00A05617" w:rsidP="00A05617">
            <w:pPr>
              <w:jc w:val="both"/>
              <w:rPr>
                <w:rFonts w:ascii="Times New Roman" w:eastAsia="Times New Roman" w:hAnsi="Times New Roman" w:cs="Times New Roman"/>
                <w:sz w:val="16"/>
                <w:szCs w:val="16"/>
                <w:lang w:eastAsia="ru-RU"/>
              </w:rPr>
            </w:pPr>
            <w:r w:rsidRPr="00A05617">
              <w:rPr>
                <w:rFonts w:ascii="Times New Roman" w:eastAsia="Times New Roman" w:hAnsi="Times New Roman" w:cs="Times New Roman"/>
                <w:spacing w:val="-2"/>
                <w:sz w:val="16"/>
                <w:szCs w:val="16"/>
                <w:lang w:eastAsia="ru-RU"/>
              </w:rPr>
              <w:t>Задачи подпрограммы муниципальной программы</w:t>
            </w:r>
          </w:p>
        </w:tc>
        <w:tc>
          <w:tcPr>
            <w:tcW w:w="28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Снижение негативных воздействий на человека и окружающую природную среду.</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Обеспечение безопасности гидротехнических сооружений.</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Сохранение и развитие зеленого фонда муниципального образования.</w:t>
            </w:r>
          </w:p>
        </w:tc>
      </w:tr>
      <w:tr w:rsidR="00A05617" w:rsidRPr="00AE62CD" w:rsidTr="00A05617">
        <w:tc>
          <w:tcPr>
            <w:tcW w:w="21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5617" w:rsidRPr="00A05617" w:rsidRDefault="00A05617" w:rsidP="00A05617">
            <w:pPr>
              <w:jc w:val="both"/>
              <w:rPr>
                <w:rFonts w:ascii="Times New Roman" w:eastAsia="Times New Roman" w:hAnsi="Times New Roman" w:cs="Times New Roman"/>
                <w:sz w:val="16"/>
                <w:szCs w:val="16"/>
                <w:lang w:eastAsia="ru-RU"/>
              </w:rPr>
            </w:pPr>
            <w:r w:rsidRPr="00A05617">
              <w:rPr>
                <w:rFonts w:ascii="Times New Roman" w:eastAsia="Times New Roman" w:hAnsi="Times New Roman" w:cs="Times New Roman"/>
                <w:sz w:val="16"/>
                <w:szCs w:val="16"/>
                <w:lang w:eastAsia="ru-RU"/>
              </w:rPr>
              <w:t>Целевые показатели эффективности </w:t>
            </w:r>
            <w:r w:rsidRPr="00A05617">
              <w:rPr>
                <w:rFonts w:ascii="Times New Roman" w:eastAsia="Times New Roman" w:hAnsi="Times New Roman" w:cs="Times New Roman"/>
                <w:spacing w:val="-2"/>
                <w:sz w:val="16"/>
                <w:szCs w:val="16"/>
                <w:lang w:eastAsia="ru-RU"/>
              </w:rPr>
              <w:t>реализации</w:t>
            </w:r>
          </w:p>
        </w:tc>
        <w:tc>
          <w:tcPr>
            <w:tcW w:w="28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Доля восстановленных (благоустроенных) озелененных территорий (парков, скверов) к их общей площади.</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Увеличение площади озелененных территорий в сельских населенных пунктах.</w:t>
            </w:r>
          </w:p>
        </w:tc>
      </w:tr>
      <w:tr w:rsidR="00A05617" w:rsidRPr="00AE62CD" w:rsidTr="00A05617">
        <w:tc>
          <w:tcPr>
            <w:tcW w:w="21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Основные мероприятия</w:t>
            </w:r>
            <w:r w:rsidRPr="00A05617">
              <w:rPr>
                <w:rFonts w:ascii="Times New Roman" w:eastAsia="Times New Roman" w:hAnsi="Times New Roman" w:cs="Times New Roman"/>
                <w:sz w:val="16"/>
                <w:szCs w:val="16"/>
                <w:lang w:eastAsia="ru-RU"/>
              </w:rPr>
              <w:t> </w:t>
            </w:r>
            <w:r w:rsidRPr="00A05617">
              <w:rPr>
                <w:rFonts w:ascii="Times New Roman" w:eastAsia="Times New Roman" w:hAnsi="Times New Roman" w:cs="Times New Roman"/>
                <w:spacing w:val="-2"/>
                <w:sz w:val="16"/>
                <w:szCs w:val="16"/>
                <w:lang w:val="ru-RU" w:eastAsia="ru-RU"/>
              </w:rPr>
              <w:t>подпрограммы муниципальной программы</w:t>
            </w:r>
          </w:p>
        </w:tc>
        <w:tc>
          <w:tcPr>
            <w:tcW w:w="28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5617" w:rsidRPr="00A05617" w:rsidRDefault="00A05617" w:rsidP="00A05617">
            <w:pPr>
              <w:shd w:val="clear" w:color="auto" w:fill="FFFFFF"/>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Основные мероприятия:</w:t>
            </w:r>
          </w:p>
          <w:p w:rsidR="00A05617" w:rsidRPr="00A05617" w:rsidRDefault="00A05617" w:rsidP="00A05617">
            <w:pPr>
              <w:shd w:val="clear" w:color="auto" w:fill="FFFFFF"/>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2.1. Подготовка пляжей к купальному сезону и их содержание.</w:t>
            </w:r>
          </w:p>
          <w:p w:rsidR="00A05617" w:rsidRPr="00A05617" w:rsidRDefault="00A05617" w:rsidP="00A05617">
            <w:pPr>
              <w:shd w:val="clear" w:color="auto" w:fill="FFFFFF"/>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2.2. Организация проведения субботников.</w:t>
            </w:r>
          </w:p>
          <w:p w:rsidR="00A05617" w:rsidRPr="00A05617" w:rsidRDefault="00A05617" w:rsidP="00A05617">
            <w:pPr>
              <w:shd w:val="clear" w:color="auto" w:fill="FFFFFF"/>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2.3. Содержание и уборка кладбищ.</w:t>
            </w:r>
          </w:p>
          <w:p w:rsidR="00A05617" w:rsidRPr="00A05617" w:rsidRDefault="00A05617" w:rsidP="00A05617">
            <w:pPr>
              <w:shd w:val="clear" w:color="auto" w:fill="FFFFFF"/>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2.4. Проведение комплекса мер по снижению образования несанкционированных свалок отходов, включая их ликвидацию.</w:t>
            </w:r>
          </w:p>
          <w:p w:rsidR="00A05617" w:rsidRPr="00A05617" w:rsidRDefault="00A05617" w:rsidP="00A05617">
            <w:pPr>
              <w:shd w:val="clear" w:color="auto" w:fill="FFFFFF"/>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2.5. Прочие мероприятия по благоустройству.</w:t>
            </w:r>
          </w:p>
          <w:p w:rsidR="00A05617" w:rsidRPr="00A05617" w:rsidRDefault="00A05617" w:rsidP="00A05617">
            <w:pPr>
              <w:shd w:val="clear" w:color="auto" w:fill="FFFFFF"/>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2.6. Расходы на уличное освещение.</w:t>
            </w:r>
          </w:p>
        </w:tc>
      </w:tr>
      <w:tr w:rsidR="00A05617" w:rsidRPr="00AE62CD" w:rsidTr="00A05617">
        <w:tc>
          <w:tcPr>
            <w:tcW w:w="21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pacing w:val="-2"/>
                <w:sz w:val="16"/>
                <w:szCs w:val="16"/>
                <w:lang w:val="ru-RU" w:eastAsia="ru-RU"/>
              </w:rPr>
              <w:t>Ресурсное обеспечение подпрограммы муниципальной</w:t>
            </w:r>
            <w:r w:rsidRPr="00A05617">
              <w:rPr>
                <w:rFonts w:ascii="Times New Roman" w:eastAsia="Times New Roman" w:hAnsi="Times New Roman" w:cs="Times New Roman"/>
                <w:spacing w:val="-2"/>
                <w:sz w:val="16"/>
                <w:szCs w:val="16"/>
                <w:lang w:eastAsia="ru-RU"/>
              </w:rPr>
              <w:t> </w:t>
            </w:r>
            <w:r w:rsidRPr="00A05617">
              <w:rPr>
                <w:rFonts w:ascii="Times New Roman" w:eastAsia="Times New Roman" w:hAnsi="Times New Roman" w:cs="Times New Roman"/>
                <w:sz w:val="16"/>
                <w:szCs w:val="16"/>
                <w:lang w:val="ru-RU" w:eastAsia="ru-RU"/>
              </w:rPr>
              <w:t>программы</w:t>
            </w:r>
          </w:p>
        </w:tc>
        <w:tc>
          <w:tcPr>
            <w:tcW w:w="28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Финансирование производится за счет средств областного и местного бюджетов. Общий объем финансирования всего – 7636,12 тыс. руб., в том числе:</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Областной бюджет – 617,04 тыс. руб.,</w:t>
            </w:r>
            <w:r w:rsidRPr="00A05617">
              <w:rPr>
                <w:rFonts w:ascii="Times New Roman" w:eastAsia="Times New Roman" w:hAnsi="Times New Roman" w:cs="Times New Roman"/>
                <w:sz w:val="16"/>
                <w:szCs w:val="16"/>
                <w:lang w:val="ru-RU" w:eastAsia="ru-RU"/>
              </w:rPr>
              <w:tab/>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Местный бюджет – 7019,08 тыс. руб.</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В том числе по годам реализации:</w:t>
            </w:r>
          </w:p>
          <w:p w:rsidR="00A05617" w:rsidRPr="00A05617" w:rsidRDefault="00A05617" w:rsidP="00A05617">
            <w:pPr>
              <w:jc w:val="both"/>
              <w:rPr>
                <w:rFonts w:ascii="Times New Roman" w:eastAsia="Times New Roman" w:hAnsi="Times New Roman" w:cs="Times New Roman"/>
                <w:sz w:val="16"/>
                <w:szCs w:val="16"/>
                <w:lang w:val="ru-RU" w:eastAsia="ru-RU"/>
              </w:rPr>
            </w:pP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2020 год:</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Всего – 734,6 тыс. руб., в том числе:</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Областной бюджет – 46,6 тыс. руб.,</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Местный бюджет – 688 тыс. руб.</w:t>
            </w:r>
          </w:p>
          <w:p w:rsidR="00A05617" w:rsidRPr="00A05617" w:rsidRDefault="00A05617" w:rsidP="00A05617">
            <w:pPr>
              <w:jc w:val="both"/>
              <w:rPr>
                <w:rFonts w:ascii="Times New Roman" w:eastAsia="Times New Roman" w:hAnsi="Times New Roman" w:cs="Times New Roman"/>
                <w:sz w:val="16"/>
                <w:szCs w:val="16"/>
                <w:lang w:val="ru-RU" w:eastAsia="ru-RU"/>
              </w:rPr>
            </w:pP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2021год</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всего – 1015 тыс. руб., в том числе:</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областной бюджет – 30,62 тыс. руб.</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местный бюджет – 984,38 тыс. руб.</w:t>
            </w:r>
          </w:p>
          <w:p w:rsidR="00A05617" w:rsidRPr="00A05617" w:rsidRDefault="00A05617" w:rsidP="00A05617">
            <w:pPr>
              <w:jc w:val="both"/>
              <w:rPr>
                <w:rFonts w:ascii="Times New Roman" w:eastAsia="Times New Roman" w:hAnsi="Times New Roman" w:cs="Times New Roman"/>
                <w:sz w:val="16"/>
                <w:szCs w:val="16"/>
                <w:lang w:val="ru-RU" w:eastAsia="ru-RU"/>
              </w:rPr>
            </w:pP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2022 год:</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всего – 866,67 тыс. руб., в том числе:</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областной бюджет – 16,07 тыс. руб.</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местный бюджет – 850,6 тыс. руб.</w:t>
            </w:r>
          </w:p>
          <w:p w:rsidR="00A05617" w:rsidRPr="00A05617" w:rsidRDefault="00A05617" w:rsidP="00A05617">
            <w:pPr>
              <w:jc w:val="both"/>
              <w:rPr>
                <w:rFonts w:ascii="Times New Roman" w:eastAsia="Times New Roman" w:hAnsi="Times New Roman" w:cs="Times New Roman"/>
                <w:sz w:val="16"/>
                <w:szCs w:val="16"/>
                <w:lang w:val="ru-RU" w:eastAsia="ru-RU"/>
              </w:rPr>
            </w:pP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2023 год:</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Всего – 1237,31 тыс. руб., в том числе:</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Областной бюджет – 49,01 тыс. руб.</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Местный бюджет – 1188,3 тыс. руб.</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 xml:space="preserve"> </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2024 год:</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всего – 1659,12 тыс. руб., в том числе:</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областной бюджет – 244,82 тыс. руб.</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местный бюджет – 1414,3 тыс. руб.</w:t>
            </w:r>
          </w:p>
          <w:p w:rsidR="00A05617" w:rsidRPr="00A05617" w:rsidRDefault="00A05617" w:rsidP="00A05617">
            <w:pPr>
              <w:jc w:val="both"/>
              <w:rPr>
                <w:rFonts w:ascii="Times New Roman" w:eastAsia="Times New Roman" w:hAnsi="Times New Roman" w:cs="Times New Roman"/>
                <w:sz w:val="16"/>
                <w:szCs w:val="16"/>
                <w:lang w:val="ru-RU" w:eastAsia="ru-RU"/>
              </w:rPr>
            </w:pP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2025 год:</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Всего – 922,74 тыс. руб., в том числе:</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Областной бюджет – 76,64 тыс. руб.,</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Местный бюджет – 846,1 тыс. руб.</w:t>
            </w:r>
          </w:p>
          <w:p w:rsidR="00A05617" w:rsidRPr="00A05617" w:rsidRDefault="00A05617" w:rsidP="00A05617">
            <w:pPr>
              <w:jc w:val="both"/>
              <w:rPr>
                <w:rFonts w:ascii="Times New Roman" w:eastAsia="Times New Roman" w:hAnsi="Times New Roman" w:cs="Times New Roman"/>
                <w:sz w:val="16"/>
                <w:szCs w:val="16"/>
                <w:lang w:val="ru-RU" w:eastAsia="ru-RU"/>
              </w:rPr>
            </w:pP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2026 год:</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Всего – 591,34 тыс. руб., в том числе:</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Областной бюджет –76,64 тыс. руб.,</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Местный бюджет – 514,7 тыс. руб.</w:t>
            </w:r>
          </w:p>
          <w:p w:rsidR="00A05617" w:rsidRPr="00A05617" w:rsidRDefault="00A05617" w:rsidP="00A05617">
            <w:pPr>
              <w:jc w:val="both"/>
              <w:rPr>
                <w:rFonts w:ascii="Times New Roman" w:eastAsia="Times New Roman" w:hAnsi="Times New Roman" w:cs="Times New Roman"/>
                <w:sz w:val="16"/>
                <w:szCs w:val="16"/>
                <w:lang w:val="ru-RU" w:eastAsia="ru-RU"/>
              </w:rPr>
            </w:pP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2027 год:</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Всего – 609,34 тыс. руб., в том числе:</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Областной бюджет – 76,64 тыс. руб.,</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Местный бюджет – 532,7 тыс. руб.</w:t>
            </w:r>
          </w:p>
        </w:tc>
      </w:tr>
      <w:tr w:rsidR="00A05617" w:rsidRPr="00AE62CD" w:rsidTr="00A05617">
        <w:tc>
          <w:tcPr>
            <w:tcW w:w="21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pacing w:val="-2"/>
                <w:sz w:val="16"/>
                <w:szCs w:val="16"/>
                <w:lang w:val="ru-RU" w:eastAsia="ru-RU"/>
              </w:rPr>
              <w:lastRenderedPageBreak/>
              <w:t>Ожидаемые результаты реализации подпрограммы</w:t>
            </w:r>
            <w:r w:rsidRPr="00A05617">
              <w:rPr>
                <w:rFonts w:ascii="Times New Roman" w:eastAsia="Times New Roman" w:hAnsi="Times New Roman" w:cs="Times New Roman"/>
                <w:spacing w:val="-2"/>
                <w:sz w:val="16"/>
                <w:szCs w:val="16"/>
                <w:lang w:eastAsia="ru-RU"/>
              </w:rPr>
              <w:t> </w:t>
            </w:r>
            <w:r w:rsidRPr="00A05617">
              <w:rPr>
                <w:rFonts w:ascii="Times New Roman" w:eastAsia="Times New Roman" w:hAnsi="Times New Roman" w:cs="Times New Roman"/>
                <w:sz w:val="16"/>
                <w:szCs w:val="16"/>
                <w:lang w:val="ru-RU" w:eastAsia="ru-RU"/>
              </w:rPr>
              <w:t>муниципальной программы</w:t>
            </w:r>
          </w:p>
        </w:tc>
        <w:tc>
          <w:tcPr>
            <w:tcW w:w="28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Увеличение доли озелененных территорий (парков, скверов) к их общей площади.</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Ликвидация с территории муниципального образования отходов, скапливающихся на несанкционированных свалках.</w:t>
            </w:r>
          </w:p>
          <w:p w:rsidR="00A05617" w:rsidRPr="00A05617" w:rsidRDefault="00A05617" w:rsidP="00A05617">
            <w:pPr>
              <w:jc w:val="both"/>
              <w:rPr>
                <w:rFonts w:ascii="Times New Roman" w:eastAsia="Times New Roman" w:hAnsi="Times New Roman" w:cs="Times New Roman"/>
                <w:sz w:val="16"/>
                <w:szCs w:val="16"/>
                <w:lang w:val="ru-RU" w:eastAsia="ru-RU"/>
              </w:rPr>
            </w:pPr>
            <w:r w:rsidRPr="00A05617">
              <w:rPr>
                <w:rFonts w:ascii="Times New Roman" w:eastAsia="Times New Roman" w:hAnsi="Times New Roman" w:cs="Times New Roman"/>
                <w:sz w:val="16"/>
                <w:szCs w:val="16"/>
                <w:lang w:val="ru-RU" w:eastAsia="ru-RU"/>
              </w:rPr>
              <w:t>Увеличение количества зеленых насаждений, высаженных на территории муниципального образования.</w:t>
            </w:r>
          </w:p>
        </w:tc>
      </w:tr>
    </w:tbl>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eastAsia="ru-RU"/>
        </w:rPr>
        <w:t> </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Раздел 1. Характеристика сферы реализации подпрограммы, описание основных проблем в указанной сфере и прогноз её реализации</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eastAsia="ru-RU"/>
        </w:rPr>
        <w:t> </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Комплексные мероприятия по охране природы и оздоровлению окружающей среды от вредных воздействий, связанных с хозяйственной и иной деятельностью, следует предусматривать в соответствии с нормативными актами, регулирующими природоохранную деятельность.</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Для поселения в целом характерно достаточное количество озелененных территорий ограниченного пользования: территорий детских дошкольных учреждений, школ, спортивных площадок. Наиболее благоустроенной частью поселения является центральная часть поселения, где осуществляется уход за деревьями и кустарниками.</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Территория муниципального образования в целом достаточно озеленена за счет зеленых зон, садов и озелененных участков частных домовладений, процент которых в жилой застройке населенного пункта достаточно высок.</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Основные экологические проблемы муниципального образования связаны со сбором ТБО, а также решением вопросов по организации несанкционированных свалок.</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Лесопарковые зоны на территории муниципального образования создавались более 40 лет назад, многие насаждения повреждены и нуждаются в замещающей посадке. Необходимо поэтапно ликвидировать старые, высокорослые деревья, осуществлять посадку новых деревьев и кустарников, производить омолаживающую и формовочную обрезку деревьев.</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Эффективность мероприятий будет зависеть от наличия необходимого целевого финансирования.</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Перечисленные проблемы требуют системного программного решения, на которое направлена настоящая подпрограмма. Реализация подпрограммы позволит улучшить экологическое состояние муниципального образования.</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eastAsia="ru-RU"/>
        </w:rPr>
        <w:t> </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Раздел 2. Приоритеты муниципальной политики в сфере реализации Программы, цели, задачи и показатели (индикаторы) достижения целей и решения задач, описание основных ожидаемых конечных результатов Программы, сроков и контрольных этапов реализации Программы</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eastAsia="ru-RU"/>
        </w:rPr>
        <w:t> </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Основным приоритетом муниципальной политики при реализации подпрограммы является сохранение благоприятной окружающей природной среды на территории муниципального образования.</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Цели подпрограммы:</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 стабилизация и улучшение экологической обстановки, повышение уровня экологической безопасности населения;</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 сохранение благоприятной окружающей природной среды на территории муниципального образования.</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Задачи подпрограммы:</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 снижение негативных воздействий на человека и окружающую природную среду;</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 xml:space="preserve"> - обеспечение безопасности гидротехнических сооружений;</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 сохранение и развитие зеленого фонда муниципального образования.</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Реализация полномочий органа местного самоуправления в сфере сохранения окружающей природной среды.</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Ожидаемыми результатами реализации подпрограммы являются:</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Увеличение доли озелененных территорий (парков, скверов) к их общей площади.</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Ликвидация с территории муниципального образования отходов, скапливающихся на несанкционированных свалках.</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Увеличение количества зеленых насаждений, высаженных на территории муниципального образования.</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eastAsia="ru-RU"/>
        </w:rPr>
        <w:t> </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Раздел 3. Характеристика основных мероприятий</w:t>
      </w:r>
      <w:r w:rsidRPr="00A05617">
        <w:rPr>
          <w:rFonts w:ascii="Times New Roman" w:eastAsia="Times New Roman" w:hAnsi="Times New Roman" w:cs="Times New Roman"/>
          <w:color w:val="000000"/>
          <w:sz w:val="16"/>
          <w:szCs w:val="16"/>
          <w:lang w:eastAsia="ru-RU"/>
        </w:rPr>
        <w:t> </w:t>
      </w:r>
      <w:r w:rsidRPr="00A05617">
        <w:rPr>
          <w:rFonts w:ascii="Times New Roman" w:eastAsia="Times New Roman" w:hAnsi="Times New Roman" w:cs="Times New Roman"/>
          <w:color w:val="000000"/>
          <w:sz w:val="16"/>
          <w:szCs w:val="16"/>
          <w:lang w:val="ru-RU" w:eastAsia="ru-RU"/>
        </w:rPr>
        <w:t>подпрограммы</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Для достижения намеченной цели в рамках подпрограммы предусматривается реализация следующих основных мероприятий:</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Основные мероприятия:</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1.</w:t>
      </w:r>
      <w:r w:rsidRPr="00A05617">
        <w:rPr>
          <w:rFonts w:ascii="Times New Roman" w:eastAsia="Times New Roman" w:hAnsi="Times New Roman" w:cs="Times New Roman"/>
          <w:color w:val="000000"/>
          <w:sz w:val="16"/>
          <w:szCs w:val="16"/>
          <w:lang w:eastAsia="ru-RU"/>
        </w:rPr>
        <w:t> </w:t>
      </w:r>
      <w:r w:rsidRPr="00A05617">
        <w:rPr>
          <w:rFonts w:ascii="Times New Roman" w:eastAsia="Times New Roman" w:hAnsi="Times New Roman" w:cs="Times New Roman"/>
          <w:color w:val="000000"/>
          <w:sz w:val="16"/>
          <w:szCs w:val="16"/>
          <w:lang w:val="ru-RU" w:eastAsia="ru-RU"/>
        </w:rPr>
        <w:t xml:space="preserve"> Подготовка пляжей к купальному сезону и их содержание.</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lastRenderedPageBreak/>
        <w:t>2.</w:t>
      </w:r>
      <w:r w:rsidRPr="00A05617">
        <w:rPr>
          <w:rFonts w:ascii="Times New Roman" w:eastAsia="Times New Roman" w:hAnsi="Times New Roman" w:cs="Times New Roman"/>
          <w:color w:val="000000"/>
          <w:sz w:val="16"/>
          <w:szCs w:val="16"/>
          <w:lang w:eastAsia="ru-RU"/>
        </w:rPr>
        <w:t> </w:t>
      </w:r>
      <w:r w:rsidRPr="00A05617">
        <w:rPr>
          <w:rFonts w:ascii="Times New Roman" w:eastAsia="Times New Roman" w:hAnsi="Times New Roman" w:cs="Times New Roman"/>
          <w:color w:val="000000"/>
          <w:sz w:val="16"/>
          <w:szCs w:val="16"/>
          <w:lang w:val="ru-RU" w:eastAsia="ru-RU"/>
        </w:rPr>
        <w:t xml:space="preserve"> Организация проведения субботников.</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3.</w:t>
      </w:r>
      <w:r w:rsidRPr="00A05617">
        <w:rPr>
          <w:rFonts w:ascii="Times New Roman" w:eastAsia="Times New Roman" w:hAnsi="Times New Roman" w:cs="Times New Roman"/>
          <w:color w:val="000000"/>
          <w:sz w:val="16"/>
          <w:szCs w:val="16"/>
          <w:lang w:eastAsia="ru-RU"/>
        </w:rPr>
        <w:t> </w:t>
      </w:r>
      <w:r w:rsidRPr="00A05617">
        <w:rPr>
          <w:rFonts w:ascii="Times New Roman" w:eastAsia="Times New Roman" w:hAnsi="Times New Roman" w:cs="Times New Roman"/>
          <w:color w:val="000000"/>
          <w:sz w:val="16"/>
          <w:szCs w:val="16"/>
          <w:lang w:val="ru-RU" w:eastAsia="ru-RU"/>
        </w:rPr>
        <w:t xml:space="preserve"> Содержание и уборка кладбищ.</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4. Проведение комплекса мер по снижению образования несанкционированных свалок отходов, включая их ликвидацию.</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5. Прочие мероприятия по благоустройству.</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6. Расходы на уличное освещение.</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eastAsia="ru-RU"/>
        </w:rPr>
        <w:t> </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Раздел 4. Ресурсное обеспечение подпрограммы</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eastAsia="ru-RU"/>
        </w:rPr>
        <w:t> </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Финансирование подпрограммных мероприятий планируется осуществлять за счет средств бюджета Латненского</w:t>
      </w:r>
      <w:r w:rsidRPr="00A05617">
        <w:rPr>
          <w:rFonts w:ascii="Times New Roman" w:eastAsia="Times New Roman" w:hAnsi="Times New Roman" w:cs="Times New Roman"/>
          <w:color w:val="000000"/>
          <w:sz w:val="16"/>
          <w:szCs w:val="16"/>
          <w:lang w:eastAsia="ru-RU"/>
        </w:rPr>
        <w:t> </w:t>
      </w:r>
      <w:r w:rsidRPr="00A05617">
        <w:rPr>
          <w:rFonts w:ascii="Times New Roman" w:eastAsia="Times New Roman" w:hAnsi="Times New Roman" w:cs="Times New Roman"/>
          <w:color w:val="000000"/>
          <w:spacing w:val="-2"/>
          <w:sz w:val="16"/>
          <w:szCs w:val="16"/>
          <w:lang w:val="ru-RU" w:eastAsia="ru-RU"/>
        </w:rPr>
        <w:t>сельского поселения</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Объёмы и источники финансирования с разбивкой по годам приведены в приложениях 2,3 к муниципальной программе.</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eastAsia="ru-RU"/>
        </w:rPr>
        <w:t> </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Раздел 5. Анализ рисков реализации подпрограммы и описание мер управления рисками</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eastAsia="ru-RU"/>
        </w:rPr>
        <w:t> </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При реализации подпрограммы возможны риски.</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Нормативные правовые риски - связаны с изменением федерального и областного законодательства, длительностью формирования нормативно-правовой базы.</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Финансовые риски: отсутствие или недостаточное финансирование может привести к тому, что показатели не будут достигнуты в полном объеме.</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Организационные риски: уровень решения поставленных задач и достижение целевых показателей зависят не только от органов местного самоуправления, но и от федеральных органов и органов исполнительной власти Воронежской области.</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Преодоление вышеуказанных рисков может быть осуществлено путем взаимодействия и взаимного сотрудничества органов исполнительной власти</w:t>
      </w:r>
      <w:r w:rsidRPr="00A05617">
        <w:rPr>
          <w:rFonts w:ascii="Times New Roman" w:eastAsia="Times New Roman" w:hAnsi="Times New Roman" w:cs="Times New Roman"/>
          <w:color w:val="000000"/>
          <w:sz w:val="16"/>
          <w:szCs w:val="16"/>
          <w:lang w:eastAsia="ru-RU"/>
        </w:rPr>
        <w:t> </w:t>
      </w:r>
      <w:r w:rsidRPr="00A05617">
        <w:rPr>
          <w:rFonts w:ascii="Times New Roman" w:eastAsia="Times New Roman" w:hAnsi="Times New Roman" w:cs="Times New Roman"/>
          <w:color w:val="000000"/>
          <w:sz w:val="16"/>
          <w:szCs w:val="16"/>
          <w:lang w:val="ru-RU" w:eastAsia="ru-RU"/>
        </w:rPr>
        <w:t>всех уровней.</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Раздел 6. Оценка эффективности реализации подпрограммы</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eastAsia="ru-RU"/>
        </w:rPr>
        <w:t> </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Социально-экономическая эффективность реализации подпрограммы заключается в достижении поставленных целей и задач, путем выполнения запланированного объема подпрограммных мероприятий и достижения конечных результатов.</w:t>
      </w:r>
    </w:p>
    <w:p w:rsidR="00A05617" w:rsidRPr="00A05617" w:rsidRDefault="00A05617" w:rsidP="00A05617">
      <w:pPr>
        <w:ind w:firstLine="709"/>
        <w:jc w:val="both"/>
        <w:rPr>
          <w:rFonts w:ascii="Times New Roman" w:eastAsia="Times New Roman" w:hAnsi="Times New Roman" w:cs="Times New Roman"/>
          <w:color w:val="000000"/>
          <w:sz w:val="16"/>
          <w:szCs w:val="16"/>
          <w:lang w:val="ru-RU" w:eastAsia="ru-RU"/>
        </w:rPr>
      </w:pPr>
      <w:r w:rsidRPr="00A05617">
        <w:rPr>
          <w:rFonts w:ascii="Times New Roman" w:eastAsia="Times New Roman" w:hAnsi="Times New Roman" w:cs="Times New Roman"/>
          <w:color w:val="000000"/>
          <w:sz w:val="16"/>
          <w:szCs w:val="16"/>
          <w:lang w:val="ru-RU" w:eastAsia="ru-RU"/>
        </w:rPr>
        <w:t>Оценка социально-экономической эффективности реализации подпрограммы будет проводиться ежегодно, путем сравнения достигнутых значений основных целевых показателей с аналогичными показателями за прошлый период (Приложение 1 к муниципальной программе).</w:t>
      </w:r>
    </w:p>
    <w:p w:rsidR="006455E1" w:rsidRDefault="006455E1">
      <w:pPr>
        <w:rPr>
          <w:rFonts w:ascii="Times New Roman" w:hAnsi="Times New Roman" w:cs="Times New Roman"/>
          <w:sz w:val="28"/>
          <w:szCs w:val="28"/>
          <w:lang w:val="ru-RU"/>
        </w:rPr>
      </w:pPr>
    </w:p>
    <w:p w:rsidR="00BA3C28" w:rsidRPr="00BA3C28" w:rsidRDefault="00BA3C28" w:rsidP="00BA3C28">
      <w:pPr>
        <w:ind w:firstLine="709"/>
        <w:jc w:val="center"/>
        <w:rPr>
          <w:rFonts w:ascii="Arial" w:eastAsia="Times New Roman" w:hAnsi="Arial" w:cs="Arial"/>
          <w:b/>
          <w:color w:val="000000" w:themeColor="text1"/>
          <w:sz w:val="16"/>
          <w:szCs w:val="16"/>
          <w:lang w:val="ru-RU" w:eastAsia="ru-RU"/>
        </w:rPr>
      </w:pPr>
      <w:r w:rsidRPr="00BA3C28">
        <w:rPr>
          <w:rFonts w:ascii="Arial" w:eastAsia="Times New Roman" w:hAnsi="Arial" w:cs="Arial"/>
          <w:b/>
          <w:color w:val="000000" w:themeColor="text1"/>
          <w:sz w:val="16"/>
          <w:szCs w:val="16"/>
          <w:lang w:val="ru-RU" w:eastAsia="ru-RU"/>
        </w:rPr>
        <w:t>ПОСТАНОВЛЕНИЕ</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eastAsia="ru-RU"/>
        </w:rPr>
        <w:t> </w:t>
      </w:r>
    </w:p>
    <w:p w:rsidR="00BA3C28" w:rsidRPr="00BA3C28" w:rsidRDefault="00BA3C28" w:rsidP="00BA3C28">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от</w:t>
      </w:r>
      <w:r w:rsidRPr="00BA3C28">
        <w:rPr>
          <w:rFonts w:ascii="Arial" w:eastAsia="Times New Roman" w:hAnsi="Arial" w:cs="Arial"/>
          <w:color w:val="000000" w:themeColor="text1"/>
          <w:sz w:val="16"/>
          <w:szCs w:val="16"/>
          <w:lang w:eastAsia="ru-RU"/>
        </w:rPr>
        <w:t> </w:t>
      </w:r>
      <w:r w:rsidRPr="00BA3C28">
        <w:rPr>
          <w:rFonts w:ascii="Arial" w:eastAsia="Times New Roman" w:hAnsi="Arial" w:cs="Arial"/>
          <w:color w:val="000000" w:themeColor="text1"/>
          <w:sz w:val="16"/>
          <w:szCs w:val="16"/>
          <w:lang w:val="ru-RU" w:eastAsia="ru-RU"/>
        </w:rPr>
        <w:t>03 марта 2025</w:t>
      </w:r>
      <w:r w:rsidRPr="00BA3C28">
        <w:rPr>
          <w:rFonts w:ascii="Arial" w:eastAsia="Times New Roman" w:hAnsi="Arial" w:cs="Arial"/>
          <w:color w:val="000000" w:themeColor="text1"/>
          <w:sz w:val="16"/>
          <w:szCs w:val="16"/>
          <w:lang w:eastAsia="ru-RU"/>
        </w:rPr>
        <w:t> </w:t>
      </w:r>
      <w:r w:rsidRPr="00BA3C28">
        <w:rPr>
          <w:rFonts w:ascii="Arial" w:eastAsia="Times New Roman" w:hAnsi="Arial" w:cs="Arial"/>
          <w:color w:val="000000" w:themeColor="text1"/>
          <w:sz w:val="16"/>
          <w:szCs w:val="16"/>
          <w:lang w:val="ru-RU" w:eastAsia="ru-RU"/>
        </w:rPr>
        <w:t>г. №35</w:t>
      </w:r>
    </w:p>
    <w:p w:rsidR="00BA3C28" w:rsidRPr="00BA3C28" w:rsidRDefault="00BA3C28" w:rsidP="00BA3C28">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село Латное</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eastAsia="ru-RU"/>
        </w:rPr>
        <w:t> </w:t>
      </w:r>
    </w:p>
    <w:p w:rsidR="00BA3C28" w:rsidRPr="00BA3C28" w:rsidRDefault="00BA3C28" w:rsidP="00BA3C28">
      <w:pPr>
        <w:ind w:right="5102"/>
        <w:jc w:val="both"/>
        <w:rPr>
          <w:rFonts w:ascii="Arial" w:hAnsi="Arial" w:cs="Arial"/>
          <w:color w:val="000000" w:themeColor="text1"/>
          <w:sz w:val="16"/>
          <w:szCs w:val="16"/>
          <w:lang w:val="ru-RU"/>
        </w:rPr>
      </w:pPr>
      <w:r w:rsidRPr="00BA3C28">
        <w:rPr>
          <w:rFonts w:ascii="Arial" w:hAnsi="Arial" w:cs="Arial"/>
          <w:color w:val="000000" w:themeColor="text1"/>
          <w:sz w:val="16"/>
          <w:szCs w:val="16"/>
          <w:lang w:val="ru-RU"/>
        </w:rPr>
        <w:t>О внесении изменений в постановление администрации Латненского сельского поселения от 25.12.2019 № 38 «Об утверждении муниципальной программы Латненского сельского поселения Семилукского муниципального района «</w:t>
      </w:r>
      <w:r w:rsidRPr="00BA3C28">
        <w:rPr>
          <w:rFonts w:ascii="Arial" w:hAnsi="Arial" w:cs="Arial"/>
          <w:color w:val="000000" w:themeColor="text1"/>
          <w:spacing w:val="-2"/>
          <w:sz w:val="16"/>
          <w:szCs w:val="16"/>
          <w:lang w:val="ru-RU"/>
        </w:rPr>
        <w:t>Развитие транспортной системы»</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p>
    <w:p w:rsidR="00BA3C28" w:rsidRPr="00BA3C28" w:rsidRDefault="00BA3C28" w:rsidP="00BA3C28">
      <w:pPr>
        <w:ind w:firstLine="709"/>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eastAsia="ru-RU"/>
        </w:rPr>
        <w:t> </w:t>
      </w:r>
    </w:p>
    <w:p w:rsidR="00BA3C28" w:rsidRPr="00BA3C28" w:rsidRDefault="00BA3C28" w:rsidP="00BA3C28">
      <w:pPr>
        <w:shd w:val="clear" w:color="auto" w:fill="FFFFFF"/>
        <w:ind w:firstLine="709"/>
        <w:jc w:val="both"/>
        <w:rPr>
          <w:rFonts w:ascii="Arial" w:eastAsia="Times New Roman" w:hAnsi="Arial" w:cs="Arial"/>
          <w:b/>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В соответствии со ст. 179 Бюджетного кодекса Российской Федерации, постановлением администрации Латненского сельского поселения от 04.12.2013 г. №58 «Об утверждении Порядка разработки, реализации и корректировки муниципальных программ Латненского сельского поселения», решением Совета народных депутатов Латненского сельского поселения от 21.12.2023 №115 «О бюджете Латненского сельского поселения на 2024 год и на плановый период 2025 и 2026 годов», решением Совета народных депутатов Латненского сельского поселения от 25.12.2024 №180 «О бюджете Латненского сельского поселения на 2025 год и на плановый период 2026 и 2027 годов» администрация Латненского сельского поселения постановляет:</w:t>
      </w:r>
    </w:p>
    <w:p w:rsidR="00BA3C28" w:rsidRPr="00BA3C28" w:rsidRDefault="00BA3C28" w:rsidP="00BA3C28">
      <w:pPr>
        <w:shd w:val="clear" w:color="auto" w:fill="FFFFFF"/>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1.</w:t>
      </w:r>
      <w:r w:rsidRPr="00BA3C28">
        <w:rPr>
          <w:rFonts w:ascii="Arial" w:eastAsia="Times New Roman" w:hAnsi="Arial" w:cs="Arial"/>
          <w:color w:val="000000" w:themeColor="text1"/>
          <w:sz w:val="16"/>
          <w:szCs w:val="16"/>
          <w:lang w:eastAsia="ru-RU"/>
        </w:rPr>
        <w:t> </w:t>
      </w:r>
      <w:r w:rsidRPr="00BA3C28">
        <w:rPr>
          <w:rFonts w:ascii="Arial" w:eastAsia="Times New Roman" w:hAnsi="Arial" w:cs="Arial"/>
          <w:color w:val="000000" w:themeColor="text1"/>
          <w:sz w:val="16"/>
          <w:szCs w:val="16"/>
          <w:lang w:val="ru-RU" w:eastAsia="ru-RU"/>
        </w:rPr>
        <w:t>Внести изменения в постановление администрации Латненского сельского поселения от 25.12.2019 №38 «Об утверждении муниципальной программы Латненского сельского поселения Семилукского муниципального района</w:t>
      </w:r>
      <w:r w:rsidRPr="00BA3C28">
        <w:rPr>
          <w:rFonts w:ascii="Arial" w:eastAsia="Times New Roman" w:hAnsi="Arial" w:cs="Arial"/>
          <w:color w:val="000000" w:themeColor="text1"/>
          <w:sz w:val="16"/>
          <w:szCs w:val="16"/>
          <w:lang w:eastAsia="ru-RU"/>
        </w:rPr>
        <w:t> </w:t>
      </w:r>
      <w:r w:rsidRPr="00BA3C28">
        <w:rPr>
          <w:rFonts w:ascii="Arial" w:eastAsia="Times New Roman" w:hAnsi="Arial" w:cs="Arial"/>
          <w:color w:val="000000" w:themeColor="text1"/>
          <w:sz w:val="16"/>
          <w:szCs w:val="16"/>
          <w:lang w:val="ru-RU" w:eastAsia="ru-RU"/>
        </w:rPr>
        <w:t>«Развитие</w:t>
      </w:r>
      <w:r w:rsidRPr="00BA3C28">
        <w:rPr>
          <w:rFonts w:ascii="Arial" w:eastAsia="Times New Roman" w:hAnsi="Arial" w:cs="Arial"/>
          <w:color w:val="000000" w:themeColor="text1"/>
          <w:sz w:val="16"/>
          <w:szCs w:val="16"/>
          <w:lang w:eastAsia="ru-RU"/>
        </w:rPr>
        <w:t> </w:t>
      </w:r>
      <w:r w:rsidRPr="00BA3C28">
        <w:rPr>
          <w:rFonts w:ascii="Arial" w:eastAsia="Times New Roman" w:hAnsi="Arial" w:cs="Arial"/>
          <w:color w:val="000000" w:themeColor="text1"/>
          <w:sz w:val="16"/>
          <w:szCs w:val="16"/>
          <w:lang w:val="ru-RU" w:eastAsia="ru-RU"/>
        </w:rPr>
        <w:t>транспортной системы».</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1.1. Приложение к постановлению изложить в новой редакции (прилагается).</w:t>
      </w:r>
    </w:p>
    <w:p w:rsidR="00BA3C28" w:rsidRPr="00BA3C28" w:rsidRDefault="00BA3C28" w:rsidP="00BA3C28">
      <w:pPr>
        <w:pStyle w:val="ConsPlusNormal"/>
        <w:ind w:firstLine="709"/>
        <w:jc w:val="both"/>
        <w:rPr>
          <w:color w:val="000000" w:themeColor="text1"/>
          <w:sz w:val="16"/>
          <w:szCs w:val="16"/>
        </w:rPr>
      </w:pPr>
      <w:r w:rsidRPr="00BA3C28">
        <w:rPr>
          <w:color w:val="000000" w:themeColor="text1"/>
          <w:sz w:val="16"/>
          <w:szCs w:val="16"/>
        </w:rPr>
        <w:t>2. Опубликовать настоящее постановление в местах для размещения текстов муниципальных правовых актов.</w:t>
      </w:r>
    </w:p>
    <w:p w:rsidR="00BA3C28" w:rsidRPr="00BA3C28" w:rsidRDefault="00BA3C28" w:rsidP="00BA3C28">
      <w:pPr>
        <w:pStyle w:val="a5"/>
        <w:spacing w:beforeAutospacing="0" w:afterAutospacing="0"/>
        <w:ind w:firstLine="700"/>
        <w:jc w:val="both"/>
        <w:rPr>
          <w:sz w:val="16"/>
          <w:szCs w:val="16"/>
          <w:lang w:val="ru-RU"/>
        </w:rPr>
      </w:pPr>
      <w:r w:rsidRPr="00BA3C28">
        <w:rPr>
          <w:rFonts w:cs="Arial"/>
          <w:color w:val="000000" w:themeColor="text1"/>
          <w:sz w:val="16"/>
          <w:szCs w:val="16"/>
          <w:lang w:val="ru-RU"/>
        </w:rPr>
        <w:t>3.</w:t>
      </w:r>
      <w:r w:rsidRPr="00BA3C28">
        <w:rPr>
          <w:rFonts w:cs="Arial"/>
          <w:color w:val="000000" w:themeColor="text1"/>
          <w:sz w:val="16"/>
          <w:szCs w:val="16"/>
        </w:rPr>
        <w:t> </w:t>
      </w:r>
      <w:r w:rsidRPr="00BA3C28">
        <w:rPr>
          <w:rFonts w:ascii="Arial" w:hAnsi="Arial" w:cs="Arial"/>
          <w:color w:val="000000" w:themeColor="text1"/>
          <w:sz w:val="16"/>
          <w:szCs w:val="16"/>
          <w:lang w:val="ru-RU"/>
        </w:rPr>
        <w:t xml:space="preserve">Настоящее постановление вступает в силу после его </w:t>
      </w:r>
      <w:r w:rsidRPr="00BA3C28">
        <w:rPr>
          <w:rFonts w:ascii="Arial" w:hAnsi="Arial" w:cs="Arial"/>
          <w:color w:val="000000"/>
          <w:sz w:val="16"/>
          <w:szCs w:val="16"/>
          <w:lang w:val="ru-RU"/>
        </w:rPr>
        <w:t>опубликования в периодическом печатном издании органов местного самоуправления Латненского сельского поселения Семилукского муниципального района Воронежской области «Латненский сельский муниципальный вестник».</w:t>
      </w:r>
    </w:p>
    <w:p w:rsidR="00BA3C28" w:rsidRPr="00BA3C28" w:rsidRDefault="00BA3C28" w:rsidP="00BA3C28">
      <w:pPr>
        <w:pStyle w:val="ConsPlusNormal"/>
        <w:ind w:firstLine="709"/>
        <w:jc w:val="both"/>
        <w:rPr>
          <w:color w:val="000000" w:themeColor="text1"/>
          <w:spacing w:val="-1"/>
          <w:sz w:val="16"/>
          <w:szCs w:val="16"/>
        </w:rPr>
      </w:pPr>
      <w:r w:rsidRPr="00BA3C28">
        <w:rPr>
          <w:color w:val="000000" w:themeColor="text1"/>
          <w:sz w:val="16"/>
          <w:szCs w:val="16"/>
        </w:rPr>
        <w:t xml:space="preserve">. </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4. Контроль за исполнением настоящего постановления оставляю за собой.</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p>
    <w:tbl>
      <w:tblPr>
        <w:tblW w:w="9356" w:type="dxa"/>
        <w:tblCellMar>
          <w:left w:w="0" w:type="dxa"/>
          <w:right w:w="0" w:type="dxa"/>
        </w:tblCellMar>
        <w:tblLook w:val="04A0" w:firstRow="1" w:lastRow="0" w:firstColumn="1" w:lastColumn="0" w:noHBand="0" w:noVBand="1"/>
      </w:tblPr>
      <w:tblGrid>
        <w:gridCol w:w="4569"/>
        <w:gridCol w:w="4787"/>
      </w:tblGrid>
      <w:tr w:rsidR="00BA3C28" w:rsidRPr="00BA3C28" w:rsidTr="00495745">
        <w:tc>
          <w:tcPr>
            <w:tcW w:w="4569" w:type="dxa"/>
            <w:tcMar>
              <w:top w:w="0" w:type="dxa"/>
              <w:left w:w="108" w:type="dxa"/>
              <w:bottom w:w="0" w:type="dxa"/>
              <w:right w:w="108" w:type="dxa"/>
            </w:tcMar>
            <w:hideMark/>
          </w:tcPr>
          <w:p w:rsidR="00BA3C28" w:rsidRPr="00BA3C28" w:rsidRDefault="00BA3C28" w:rsidP="00495745">
            <w:pPr>
              <w:jc w:val="both"/>
              <w:rPr>
                <w:rFonts w:ascii="Arial" w:eastAsia="Times New Roman" w:hAnsi="Arial" w:cs="Arial"/>
                <w:color w:val="000000" w:themeColor="text1"/>
                <w:sz w:val="16"/>
                <w:szCs w:val="16"/>
                <w:lang w:eastAsia="ru-RU"/>
              </w:rPr>
            </w:pPr>
            <w:r w:rsidRPr="00BA3C28">
              <w:rPr>
                <w:rFonts w:ascii="Arial" w:eastAsia="Times New Roman" w:hAnsi="Arial" w:cs="Arial"/>
                <w:color w:val="000000" w:themeColor="text1"/>
                <w:sz w:val="16"/>
                <w:szCs w:val="16"/>
                <w:lang w:eastAsia="ru-RU"/>
              </w:rPr>
              <w:t>Глава Латненского</w:t>
            </w:r>
          </w:p>
        </w:tc>
        <w:tc>
          <w:tcPr>
            <w:tcW w:w="4787" w:type="dxa"/>
            <w:tcMar>
              <w:top w:w="0" w:type="dxa"/>
              <w:left w:w="108" w:type="dxa"/>
              <w:bottom w:w="0" w:type="dxa"/>
              <w:right w:w="108" w:type="dxa"/>
            </w:tcMar>
            <w:hideMark/>
          </w:tcPr>
          <w:p w:rsidR="00BA3C28" w:rsidRPr="00BA3C28" w:rsidRDefault="00BA3C28" w:rsidP="00495745">
            <w:pPr>
              <w:ind w:firstLine="709"/>
              <w:jc w:val="both"/>
              <w:rPr>
                <w:rFonts w:ascii="Arial" w:eastAsia="Times New Roman" w:hAnsi="Arial" w:cs="Arial"/>
                <w:color w:val="000000" w:themeColor="text1"/>
                <w:sz w:val="16"/>
                <w:szCs w:val="16"/>
                <w:lang w:eastAsia="ru-RU"/>
              </w:rPr>
            </w:pPr>
            <w:r w:rsidRPr="00BA3C28">
              <w:rPr>
                <w:rFonts w:ascii="Arial" w:eastAsia="Times New Roman" w:hAnsi="Arial" w:cs="Arial"/>
                <w:color w:val="000000" w:themeColor="text1"/>
                <w:sz w:val="16"/>
                <w:szCs w:val="16"/>
                <w:lang w:eastAsia="ru-RU"/>
              </w:rPr>
              <w:t> </w:t>
            </w:r>
          </w:p>
        </w:tc>
      </w:tr>
      <w:tr w:rsidR="00BA3C28" w:rsidRPr="00BA3C28" w:rsidTr="00495745">
        <w:tc>
          <w:tcPr>
            <w:tcW w:w="4569" w:type="dxa"/>
            <w:tcMar>
              <w:top w:w="0" w:type="dxa"/>
              <w:left w:w="108" w:type="dxa"/>
              <w:bottom w:w="0" w:type="dxa"/>
              <w:right w:w="108" w:type="dxa"/>
            </w:tcMar>
            <w:hideMark/>
          </w:tcPr>
          <w:p w:rsidR="00BA3C28" w:rsidRPr="00BA3C28" w:rsidRDefault="00BA3C28" w:rsidP="00495745">
            <w:pPr>
              <w:jc w:val="both"/>
              <w:rPr>
                <w:rFonts w:ascii="Arial" w:eastAsia="Times New Roman" w:hAnsi="Arial" w:cs="Arial"/>
                <w:color w:val="000000" w:themeColor="text1"/>
                <w:sz w:val="16"/>
                <w:szCs w:val="16"/>
                <w:lang w:eastAsia="ru-RU"/>
              </w:rPr>
            </w:pPr>
            <w:r w:rsidRPr="00BA3C28">
              <w:rPr>
                <w:rFonts w:ascii="Arial" w:eastAsia="Times New Roman" w:hAnsi="Arial" w:cs="Arial"/>
                <w:color w:val="000000" w:themeColor="text1"/>
                <w:sz w:val="16"/>
                <w:szCs w:val="16"/>
                <w:lang w:eastAsia="ru-RU"/>
              </w:rPr>
              <w:t>сельского поселения</w:t>
            </w:r>
          </w:p>
        </w:tc>
        <w:tc>
          <w:tcPr>
            <w:tcW w:w="4787" w:type="dxa"/>
            <w:tcMar>
              <w:top w:w="0" w:type="dxa"/>
              <w:left w:w="108" w:type="dxa"/>
              <w:bottom w:w="0" w:type="dxa"/>
              <w:right w:w="108" w:type="dxa"/>
            </w:tcMar>
            <w:hideMark/>
          </w:tcPr>
          <w:p w:rsidR="00BA3C28" w:rsidRPr="00BA3C28" w:rsidRDefault="00BA3C28" w:rsidP="00495745">
            <w:pPr>
              <w:ind w:firstLine="709"/>
              <w:jc w:val="both"/>
              <w:rPr>
                <w:rFonts w:ascii="Arial" w:eastAsia="Times New Roman" w:hAnsi="Arial" w:cs="Arial"/>
                <w:color w:val="000000" w:themeColor="text1"/>
                <w:sz w:val="16"/>
                <w:szCs w:val="16"/>
                <w:lang w:eastAsia="ru-RU"/>
              </w:rPr>
            </w:pPr>
            <w:r w:rsidRPr="00BA3C28">
              <w:rPr>
                <w:rFonts w:ascii="Arial" w:eastAsia="Times New Roman" w:hAnsi="Arial" w:cs="Arial"/>
                <w:color w:val="000000" w:themeColor="text1"/>
                <w:sz w:val="16"/>
                <w:szCs w:val="16"/>
                <w:lang w:eastAsia="ru-RU"/>
              </w:rPr>
              <w:t xml:space="preserve">                             С. Д. Сазыкина</w:t>
            </w:r>
          </w:p>
        </w:tc>
      </w:tr>
    </w:tbl>
    <w:p w:rsidR="00BA3C28" w:rsidRPr="00BA3C28" w:rsidRDefault="00BA3C28" w:rsidP="00BA3C28">
      <w:pPr>
        <w:jc w:val="right"/>
        <w:rPr>
          <w:rFonts w:ascii="Arial" w:eastAsia="Times New Roman" w:hAnsi="Arial" w:cs="Arial"/>
          <w:color w:val="000000" w:themeColor="text1"/>
          <w:sz w:val="16"/>
          <w:szCs w:val="16"/>
          <w:lang w:eastAsia="ru-RU"/>
        </w:rPr>
        <w:sectPr w:rsidR="00BA3C28" w:rsidRPr="00BA3C28" w:rsidSect="00BA3C28">
          <w:pgSz w:w="11906" w:h="16838"/>
          <w:pgMar w:top="2268" w:right="567" w:bottom="567" w:left="1701" w:header="709" w:footer="709" w:gutter="0"/>
          <w:cols w:space="708"/>
          <w:docGrid w:linePitch="360"/>
        </w:sectPr>
      </w:pPr>
    </w:p>
    <w:p w:rsidR="00BA3C28" w:rsidRPr="00BA3C28" w:rsidRDefault="00BA3C28" w:rsidP="00BA3C28">
      <w:pPr>
        <w:jc w:val="right"/>
        <w:rPr>
          <w:rFonts w:ascii="Arial" w:eastAsia="Times New Roman" w:hAnsi="Arial" w:cs="Arial"/>
          <w:color w:val="000000" w:themeColor="text1"/>
          <w:sz w:val="16"/>
          <w:szCs w:val="16"/>
          <w:lang w:eastAsia="ru-RU"/>
        </w:rPr>
      </w:pPr>
      <w:r w:rsidRPr="00BA3C28">
        <w:rPr>
          <w:rFonts w:ascii="Arial" w:eastAsia="Times New Roman" w:hAnsi="Arial" w:cs="Arial"/>
          <w:color w:val="000000" w:themeColor="text1"/>
          <w:sz w:val="16"/>
          <w:szCs w:val="16"/>
          <w:lang w:eastAsia="ru-RU"/>
        </w:rPr>
        <w:lastRenderedPageBreak/>
        <w:t>Приложение</w:t>
      </w:r>
    </w:p>
    <w:p w:rsidR="00BA3C28" w:rsidRPr="00BA3C28" w:rsidRDefault="00BA3C28" w:rsidP="00BA3C28">
      <w:pPr>
        <w:ind w:left="5103" w:firstLine="567"/>
        <w:jc w:val="right"/>
        <w:rPr>
          <w:rFonts w:ascii="Arial" w:eastAsia="Times New Roman" w:hAnsi="Arial" w:cs="Arial"/>
          <w:color w:val="000000" w:themeColor="text1"/>
          <w:sz w:val="16"/>
          <w:szCs w:val="16"/>
          <w:lang w:eastAsia="ru-RU"/>
        </w:rPr>
      </w:pPr>
      <w:r w:rsidRPr="00BA3C28">
        <w:rPr>
          <w:rFonts w:ascii="Arial" w:eastAsia="Times New Roman" w:hAnsi="Arial" w:cs="Arial"/>
          <w:color w:val="000000" w:themeColor="text1"/>
          <w:sz w:val="16"/>
          <w:szCs w:val="16"/>
          <w:lang w:eastAsia="ru-RU"/>
        </w:rPr>
        <w:t>к постановлению администрации</w:t>
      </w:r>
    </w:p>
    <w:p w:rsidR="00BA3C28" w:rsidRPr="00BA3C28" w:rsidRDefault="00BA3C28" w:rsidP="00BA3C28">
      <w:pPr>
        <w:ind w:left="5103"/>
        <w:jc w:val="right"/>
        <w:rPr>
          <w:rFonts w:ascii="Arial" w:eastAsia="Times New Roman" w:hAnsi="Arial" w:cs="Arial"/>
          <w:color w:val="000000" w:themeColor="text1"/>
          <w:sz w:val="16"/>
          <w:szCs w:val="16"/>
          <w:lang w:eastAsia="ru-RU"/>
        </w:rPr>
      </w:pPr>
      <w:r w:rsidRPr="00BA3C28">
        <w:rPr>
          <w:rFonts w:ascii="Arial" w:eastAsia="Times New Roman" w:hAnsi="Arial" w:cs="Arial"/>
          <w:color w:val="000000" w:themeColor="text1"/>
          <w:sz w:val="16"/>
          <w:szCs w:val="16"/>
          <w:lang w:eastAsia="ru-RU"/>
        </w:rPr>
        <w:t>Латненского сельского поселения</w:t>
      </w:r>
    </w:p>
    <w:p w:rsidR="00BA3C28" w:rsidRPr="00BA3C28" w:rsidRDefault="00BA3C28" w:rsidP="00BA3C28">
      <w:pPr>
        <w:ind w:left="5103"/>
        <w:jc w:val="right"/>
        <w:rPr>
          <w:rFonts w:ascii="Arial" w:eastAsia="Times New Roman" w:hAnsi="Arial" w:cs="Arial"/>
          <w:color w:val="000000" w:themeColor="text1"/>
          <w:sz w:val="16"/>
          <w:szCs w:val="16"/>
          <w:lang w:eastAsia="ru-RU"/>
        </w:rPr>
      </w:pPr>
      <w:r w:rsidRPr="00BA3C28">
        <w:rPr>
          <w:rFonts w:ascii="Arial" w:eastAsia="Times New Roman" w:hAnsi="Arial" w:cs="Arial"/>
          <w:color w:val="000000" w:themeColor="text1"/>
          <w:sz w:val="16"/>
          <w:szCs w:val="16"/>
          <w:lang w:eastAsia="ru-RU"/>
        </w:rPr>
        <w:t>от 25.12.2019г. № 38</w:t>
      </w:r>
    </w:p>
    <w:p w:rsidR="00BA3C28" w:rsidRPr="00BA3C28" w:rsidRDefault="00BA3C28" w:rsidP="00BA3C28">
      <w:pPr>
        <w:ind w:left="5103"/>
        <w:jc w:val="right"/>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(в редакции от</w:t>
      </w:r>
      <w:r w:rsidRPr="00BA3C28">
        <w:rPr>
          <w:rFonts w:ascii="Arial" w:eastAsia="Times New Roman" w:hAnsi="Arial" w:cs="Arial"/>
          <w:color w:val="000000" w:themeColor="text1"/>
          <w:sz w:val="16"/>
          <w:szCs w:val="16"/>
          <w:lang w:eastAsia="ru-RU"/>
        </w:rPr>
        <w:t> </w:t>
      </w:r>
      <w:r w:rsidRPr="00BA3C28">
        <w:rPr>
          <w:rFonts w:ascii="Arial" w:eastAsia="Times New Roman" w:hAnsi="Arial" w:cs="Arial"/>
          <w:color w:val="000000" w:themeColor="text1"/>
          <w:sz w:val="16"/>
          <w:szCs w:val="16"/>
          <w:lang w:val="ru-RU" w:eastAsia="ru-RU"/>
        </w:rPr>
        <w:t>03 марта 2025 г. № 35)</w:t>
      </w:r>
    </w:p>
    <w:p w:rsidR="00BA3C28" w:rsidRPr="00BA3C28" w:rsidRDefault="00BA3C28" w:rsidP="00BA3C28">
      <w:pPr>
        <w:ind w:left="5103"/>
        <w:jc w:val="right"/>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eastAsia="ru-RU"/>
        </w:rPr>
        <w:t> </w:t>
      </w:r>
    </w:p>
    <w:p w:rsidR="00BA3C28" w:rsidRPr="00BA3C28" w:rsidRDefault="00BA3C28" w:rsidP="00BA3C28">
      <w:pPr>
        <w:ind w:firstLine="709"/>
        <w:jc w:val="center"/>
        <w:rPr>
          <w:rFonts w:ascii="Arial" w:eastAsia="Times New Roman" w:hAnsi="Arial" w:cs="Arial"/>
          <w:color w:val="000000" w:themeColor="text1"/>
          <w:sz w:val="16"/>
          <w:szCs w:val="16"/>
          <w:lang w:val="ru-RU" w:eastAsia="ru-RU"/>
        </w:rPr>
      </w:pPr>
    </w:p>
    <w:p w:rsidR="00BA3C28" w:rsidRPr="00BA3C28" w:rsidRDefault="00BA3C28" w:rsidP="00BA3C28">
      <w:pPr>
        <w:ind w:firstLine="709"/>
        <w:jc w:val="center"/>
        <w:rPr>
          <w:rFonts w:ascii="Arial" w:eastAsia="Times New Roman" w:hAnsi="Arial" w:cs="Arial"/>
          <w:color w:val="000000" w:themeColor="text1"/>
          <w:sz w:val="16"/>
          <w:szCs w:val="16"/>
          <w:lang w:val="ru-RU" w:eastAsia="ru-RU"/>
        </w:rPr>
      </w:pPr>
    </w:p>
    <w:p w:rsidR="00BA3C28" w:rsidRPr="00BA3C28" w:rsidRDefault="00BA3C28" w:rsidP="00BA3C28">
      <w:pPr>
        <w:ind w:firstLine="709"/>
        <w:jc w:val="center"/>
        <w:rPr>
          <w:rFonts w:ascii="Arial" w:eastAsia="Times New Roman" w:hAnsi="Arial" w:cs="Arial"/>
          <w:color w:val="000000" w:themeColor="text1"/>
          <w:sz w:val="16"/>
          <w:szCs w:val="16"/>
          <w:lang w:val="ru-RU" w:eastAsia="ru-RU"/>
        </w:rPr>
      </w:pPr>
    </w:p>
    <w:p w:rsidR="00BA3C28" w:rsidRPr="00BA3C28" w:rsidRDefault="00BA3C28" w:rsidP="00BA3C28">
      <w:pPr>
        <w:ind w:firstLine="709"/>
        <w:jc w:val="center"/>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МУНИЦИПАЛЬНАЯ ПРОГРАММА</w:t>
      </w:r>
    </w:p>
    <w:p w:rsidR="00BA3C28" w:rsidRPr="00BA3C28" w:rsidRDefault="00BA3C28" w:rsidP="00BA3C28">
      <w:pPr>
        <w:ind w:firstLine="709"/>
        <w:jc w:val="center"/>
        <w:rPr>
          <w:rFonts w:ascii="Arial" w:eastAsia="Times New Roman" w:hAnsi="Arial" w:cs="Arial"/>
          <w:color w:val="000000" w:themeColor="text1"/>
          <w:spacing w:val="-2"/>
          <w:sz w:val="16"/>
          <w:szCs w:val="16"/>
          <w:lang w:val="ru-RU" w:eastAsia="ru-RU"/>
        </w:rPr>
      </w:pPr>
      <w:r w:rsidRPr="00BA3C28">
        <w:rPr>
          <w:rFonts w:ascii="Arial" w:eastAsia="Times New Roman" w:hAnsi="Arial" w:cs="Arial"/>
          <w:color w:val="000000" w:themeColor="text1"/>
          <w:sz w:val="16"/>
          <w:szCs w:val="16"/>
          <w:lang w:val="ru-RU" w:eastAsia="ru-RU"/>
        </w:rPr>
        <w:t>ЛАТНЕНСКОГО</w:t>
      </w:r>
      <w:r w:rsidRPr="00BA3C28">
        <w:rPr>
          <w:rFonts w:ascii="Arial" w:eastAsia="Times New Roman" w:hAnsi="Arial" w:cs="Arial"/>
          <w:color w:val="000000" w:themeColor="text1"/>
          <w:sz w:val="16"/>
          <w:szCs w:val="16"/>
          <w:lang w:eastAsia="ru-RU"/>
        </w:rPr>
        <w:t> </w:t>
      </w:r>
      <w:r w:rsidRPr="00BA3C28">
        <w:rPr>
          <w:rFonts w:ascii="Arial" w:eastAsia="Times New Roman" w:hAnsi="Arial" w:cs="Arial"/>
          <w:color w:val="000000" w:themeColor="text1"/>
          <w:spacing w:val="-2"/>
          <w:sz w:val="16"/>
          <w:szCs w:val="16"/>
          <w:lang w:val="ru-RU" w:eastAsia="ru-RU"/>
        </w:rPr>
        <w:t>СЕЛЬСКОГО ПОСЕЛЕНИЯ</w:t>
      </w:r>
    </w:p>
    <w:p w:rsidR="00BA3C28" w:rsidRPr="00BA3C28" w:rsidRDefault="00BA3C28" w:rsidP="00BA3C28">
      <w:pPr>
        <w:ind w:firstLine="709"/>
        <w:jc w:val="center"/>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pacing w:val="-2"/>
          <w:sz w:val="16"/>
          <w:szCs w:val="16"/>
          <w:lang w:val="ru-RU" w:eastAsia="ru-RU"/>
        </w:rPr>
        <w:t>СЕМИЛУКСКОГО МУНИЦИПАЛЬНОГО РАЙОНА</w:t>
      </w:r>
    </w:p>
    <w:p w:rsidR="00BA3C28" w:rsidRPr="00BA3C28" w:rsidRDefault="00BA3C28" w:rsidP="00BA3C28">
      <w:pPr>
        <w:shd w:val="clear" w:color="auto" w:fill="FFFFFF"/>
        <w:ind w:firstLine="709"/>
        <w:jc w:val="center"/>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pacing w:val="-2"/>
          <w:sz w:val="16"/>
          <w:szCs w:val="16"/>
          <w:lang w:val="ru-RU" w:eastAsia="ru-RU"/>
        </w:rPr>
        <w:t>«РАЗВИТИЕ ТРАНСПОРТНОЙ СИСТЕМЫ»</w:t>
      </w:r>
    </w:p>
    <w:p w:rsidR="00BA3C28" w:rsidRPr="00BA3C28" w:rsidRDefault="00BA3C28" w:rsidP="00BA3C28">
      <w:pPr>
        <w:shd w:val="clear" w:color="auto" w:fill="FFFFFF"/>
        <w:ind w:firstLine="709"/>
        <w:jc w:val="center"/>
        <w:rPr>
          <w:rFonts w:ascii="Arial" w:eastAsia="Times New Roman" w:hAnsi="Arial" w:cs="Arial"/>
          <w:color w:val="000000" w:themeColor="text1"/>
          <w:spacing w:val="-2"/>
          <w:sz w:val="16"/>
          <w:szCs w:val="16"/>
          <w:lang w:val="ru-RU" w:eastAsia="ru-RU"/>
        </w:rPr>
      </w:pPr>
    </w:p>
    <w:p w:rsidR="00BA3C28" w:rsidRPr="00BA3C28" w:rsidRDefault="00BA3C28" w:rsidP="00BA3C28">
      <w:pPr>
        <w:shd w:val="clear" w:color="auto" w:fill="FFFFFF"/>
        <w:ind w:firstLine="709"/>
        <w:jc w:val="center"/>
        <w:rPr>
          <w:rFonts w:ascii="Arial" w:eastAsia="Times New Roman" w:hAnsi="Arial" w:cs="Arial"/>
          <w:color w:val="000000" w:themeColor="text1"/>
          <w:sz w:val="16"/>
          <w:szCs w:val="16"/>
          <w:lang w:val="ru-RU" w:eastAsia="ru-RU"/>
        </w:rPr>
      </w:pPr>
    </w:p>
    <w:p w:rsidR="00BA3C28" w:rsidRPr="00BA3C28" w:rsidRDefault="00BA3C28" w:rsidP="00BA3C28">
      <w:pPr>
        <w:shd w:val="clear" w:color="auto" w:fill="FFFFFF"/>
        <w:ind w:firstLine="709"/>
        <w:jc w:val="center"/>
        <w:rPr>
          <w:rFonts w:ascii="Arial" w:eastAsia="Times New Roman" w:hAnsi="Arial" w:cs="Arial"/>
          <w:color w:val="000000" w:themeColor="text1"/>
          <w:sz w:val="16"/>
          <w:szCs w:val="16"/>
          <w:lang w:val="ru-RU" w:eastAsia="ru-RU"/>
        </w:rPr>
        <w:sectPr w:rsidR="00BA3C28" w:rsidRPr="00BA3C28" w:rsidSect="00805667">
          <w:pgSz w:w="11906" w:h="16838"/>
          <w:pgMar w:top="2268" w:right="567" w:bottom="567" w:left="1701" w:header="709" w:footer="709" w:gutter="0"/>
          <w:cols w:space="708"/>
          <w:docGrid w:linePitch="360"/>
        </w:sectPr>
      </w:pPr>
    </w:p>
    <w:p w:rsidR="00BA3C28" w:rsidRPr="00BA3C28" w:rsidRDefault="00BA3C28" w:rsidP="00BA3C28">
      <w:pPr>
        <w:shd w:val="clear" w:color="auto" w:fill="FFFFFF"/>
        <w:ind w:firstLine="709"/>
        <w:jc w:val="center"/>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lastRenderedPageBreak/>
        <w:t>ПАСПОРТ</w:t>
      </w:r>
    </w:p>
    <w:p w:rsidR="00BA3C28" w:rsidRPr="00BA3C28" w:rsidRDefault="00BA3C28" w:rsidP="00BA3C28">
      <w:pPr>
        <w:shd w:val="clear" w:color="auto" w:fill="FFFFFF"/>
        <w:ind w:firstLine="709"/>
        <w:jc w:val="center"/>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pacing w:val="-2"/>
          <w:sz w:val="16"/>
          <w:szCs w:val="16"/>
          <w:lang w:val="ru-RU" w:eastAsia="ru-RU"/>
        </w:rPr>
        <w:t>муниципальной программы</w:t>
      </w:r>
    </w:p>
    <w:p w:rsidR="00BA3C28" w:rsidRPr="00BA3C28" w:rsidRDefault="00BA3C28" w:rsidP="00BA3C28">
      <w:pPr>
        <w:shd w:val="clear" w:color="auto" w:fill="FFFFFF"/>
        <w:ind w:firstLine="709"/>
        <w:jc w:val="center"/>
        <w:rPr>
          <w:rFonts w:ascii="Arial" w:eastAsia="Times New Roman" w:hAnsi="Arial" w:cs="Arial"/>
          <w:color w:val="000000" w:themeColor="text1"/>
          <w:spacing w:val="-2"/>
          <w:sz w:val="16"/>
          <w:szCs w:val="16"/>
          <w:lang w:val="ru-RU" w:eastAsia="ru-RU"/>
        </w:rPr>
      </w:pPr>
      <w:r w:rsidRPr="00BA3C28">
        <w:rPr>
          <w:rFonts w:ascii="Arial" w:eastAsia="Times New Roman" w:hAnsi="Arial" w:cs="Arial"/>
          <w:color w:val="000000" w:themeColor="text1"/>
          <w:sz w:val="16"/>
          <w:szCs w:val="16"/>
          <w:lang w:val="ru-RU" w:eastAsia="ru-RU"/>
        </w:rPr>
        <w:t>Латненского</w:t>
      </w:r>
      <w:r w:rsidRPr="00BA3C28">
        <w:rPr>
          <w:rFonts w:ascii="Arial" w:eastAsia="Times New Roman" w:hAnsi="Arial" w:cs="Arial"/>
          <w:color w:val="000000" w:themeColor="text1"/>
          <w:spacing w:val="-2"/>
          <w:sz w:val="16"/>
          <w:szCs w:val="16"/>
          <w:lang w:eastAsia="ru-RU"/>
        </w:rPr>
        <w:t> </w:t>
      </w:r>
      <w:r w:rsidRPr="00BA3C28">
        <w:rPr>
          <w:rFonts w:ascii="Arial" w:eastAsia="Times New Roman" w:hAnsi="Arial" w:cs="Arial"/>
          <w:color w:val="000000" w:themeColor="text1"/>
          <w:spacing w:val="-2"/>
          <w:sz w:val="16"/>
          <w:szCs w:val="16"/>
          <w:lang w:val="ru-RU" w:eastAsia="ru-RU"/>
        </w:rPr>
        <w:t>сельского поселения</w:t>
      </w:r>
    </w:p>
    <w:p w:rsidR="00BA3C28" w:rsidRPr="00BA3C28" w:rsidRDefault="00BA3C28" w:rsidP="00BA3C28">
      <w:pPr>
        <w:shd w:val="clear" w:color="auto" w:fill="FFFFFF"/>
        <w:ind w:firstLine="709"/>
        <w:jc w:val="center"/>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pacing w:val="-2"/>
          <w:sz w:val="16"/>
          <w:szCs w:val="16"/>
          <w:lang w:val="ru-RU" w:eastAsia="ru-RU"/>
        </w:rPr>
        <w:t>Семилукского муниципального района</w:t>
      </w:r>
    </w:p>
    <w:p w:rsidR="00BA3C28" w:rsidRPr="00BA3C28" w:rsidRDefault="00BA3C28" w:rsidP="00BA3C28">
      <w:pPr>
        <w:shd w:val="clear" w:color="auto" w:fill="FFFFFF"/>
        <w:ind w:firstLine="709"/>
        <w:jc w:val="center"/>
        <w:rPr>
          <w:rFonts w:ascii="Arial" w:eastAsia="Times New Roman" w:hAnsi="Arial" w:cs="Arial"/>
          <w:color w:val="000000" w:themeColor="text1"/>
          <w:sz w:val="16"/>
          <w:szCs w:val="16"/>
          <w:lang w:eastAsia="ru-RU"/>
        </w:rPr>
      </w:pPr>
      <w:r w:rsidRPr="00BA3C28">
        <w:rPr>
          <w:rFonts w:ascii="Arial" w:eastAsia="Times New Roman" w:hAnsi="Arial" w:cs="Arial"/>
          <w:color w:val="000000" w:themeColor="text1"/>
          <w:spacing w:val="-2"/>
          <w:sz w:val="16"/>
          <w:szCs w:val="16"/>
          <w:lang w:eastAsia="ru-RU"/>
        </w:rPr>
        <w:t>«Развитие транспортной системы»</w:t>
      </w:r>
    </w:p>
    <w:p w:rsidR="00BA3C28" w:rsidRPr="00BA3C28" w:rsidRDefault="00BA3C28" w:rsidP="00BA3C28">
      <w:pPr>
        <w:shd w:val="clear" w:color="auto" w:fill="FFFFFF"/>
        <w:ind w:firstLine="709"/>
        <w:jc w:val="both"/>
        <w:rPr>
          <w:rFonts w:ascii="Arial" w:eastAsia="Times New Roman" w:hAnsi="Arial" w:cs="Arial"/>
          <w:color w:val="000000" w:themeColor="text1"/>
          <w:sz w:val="16"/>
          <w:szCs w:val="16"/>
          <w:lang w:eastAsia="ru-RU"/>
        </w:rPr>
      </w:pPr>
      <w:r w:rsidRPr="00BA3C28">
        <w:rPr>
          <w:rFonts w:ascii="Arial" w:eastAsia="Times New Roman" w:hAnsi="Arial" w:cs="Arial"/>
          <w:color w:val="000000" w:themeColor="text1"/>
          <w:sz w:val="16"/>
          <w:szCs w:val="16"/>
          <w:lang w:eastAsia="ru-RU"/>
        </w:rPr>
        <w:t> </w:t>
      </w:r>
    </w:p>
    <w:tbl>
      <w:tblPr>
        <w:tblW w:w="5000" w:type="pct"/>
        <w:tblCellMar>
          <w:left w:w="0" w:type="dxa"/>
          <w:right w:w="0" w:type="dxa"/>
        </w:tblCellMar>
        <w:tblLook w:val="04A0" w:firstRow="1" w:lastRow="0" w:firstColumn="1" w:lastColumn="0" w:noHBand="0" w:noVBand="1"/>
      </w:tblPr>
      <w:tblGrid>
        <w:gridCol w:w="3243"/>
        <w:gridCol w:w="6328"/>
      </w:tblGrid>
      <w:tr w:rsidR="00BA3C28" w:rsidRPr="00BA3C28" w:rsidTr="00495745">
        <w:tc>
          <w:tcPr>
            <w:tcW w:w="16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shd w:val="clear" w:color="auto" w:fill="FFFFFF"/>
              <w:jc w:val="both"/>
              <w:rPr>
                <w:rFonts w:ascii="Arial" w:eastAsia="Times New Roman" w:hAnsi="Arial" w:cs="Arial"/>
                <w:color w:val="000000" w:themeColor="text1"/>
                <w:sz w:val="16"/>
                <w:szCs w:val="16"/>
                <w:lang w:eastAsia="ru-RU"/>
              </w:rPr>
            </w:pPr>
            <w:r w:rsidRPr="00BA3C28">
              <w:rPr>
                <w:rFonts w:ascii="Arial" w:eastAsia="Times New Roman" w:hAnsi="Arial" w:cs="Arial"/>
                <w:color w:val="000000" w:themeColor="text1"/>
                <w:sz w:val="16"/>
                <w:szCs w:val="16"/>
                <w:lang w:eastAsia="ru-RU"/>
              </w:rPr>
              <w:t>Ответственный исполнитель муниципальной программы</w:t>
            </w:r>
          </w:p>
        </w:tc>
        <w:tc>
          <w:tcPr>
            <w:tcW w:w="33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jc w:val="both"/>
              <w:rPr>
                <w:rFonts w:ascii="Arial" w:eastAsia="Times New Roman" w:hAnsi="Arial" w:cs="Arial"/>
                <w:color w:val="000000" w:themeColor="text1"/>
                <w:sz w:val="16"/>
                <w:szCs w:val="16"/>
                <w:lang w:eastAsia="ru-RU"/>
              </w:rPr>
            </w:pPr>
            <w:r w:rsidRPr="00BA3C28">
              <w:rPr>
                <w:rFonts w:ascii="Arial" w:eastAsia="Times New Roman" w:hAnsi="Arial" w:cs="Arial"/>
                <w:color w:val="000000" w:themeColor="text1"/>
                <w:sz w:val="16"/>
                <w:szCs w:val="16"/>
                <w:lang w:eastAsia="ru-RU"/>
              </w:rPr>
              <w:t>Администрация Латненского сельского поселения</w:t>
            </w:r>
          </w:p>
        </w:tc>
      </w:tr>
      <w:tr w:rsidR="00BA3C28" w:rsidRPr="00AE62CD" w:rsidTr="00495745">
        <w:tc>
          <w:tcPr>
            <w:tcW w:w="16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jc w:val="both"/>
              <w:rPr>
                <w:rFonts w:ascii="Arial" w:eastAsia="Times New Roman" w:hAnsi="Arial" w:cs="Arial"/>
                <w:color w:val="000000" w:themeColor="text1"/>
                <w:sz w:val="16"/>
                <w:szCs w:val="16"/>
                <w:lang w:eastAsia="ru-RU"/>
              </w:rPr>
            </w:pPr>
            <w:r w:rsidRPr="00BA3C28">
              <w:rPr>
                <w:rFonts w:ascii="Arial" w:eastAsia="Times New Roman" w:hAnsi="Arial" w:cs="Arial"/>
                <w:color w:val="000000" w:themeColor="text1"/>
                <w:spacing w:val="-2"/>
                <w:sz w:val="16"/>
                <w:szCs w:val="16"/>
                <w:lang w:eastAsia="ru-RU"/>
              </w:rPr>
              <w:t>Цели муниципальной программы</w:t>
            </w:r>
          </w:p>
        </w:tc>
        <w:tc>
          <w:tcPr>
            <w:tcW w:w="33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Повышение комплексной безопасности и устойчивости транспортной системы поселения.</w:t>
            </w:r>
          </w:p>
        </w:tc>
      </w:tr>
      <w:tr w:rsidR="00BA3C28" w:rsidRPr="00AE62CD" w:rsidTr="00495745">
        <w:tc>
          <w:tcPr>
            <w:tcW w:w="16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jc w:val="both"/>
              <w:rPr>
                <w:rFonts w:ascii="Arial" w:eastAsia="Times New Roman" w:hAnsi="Arial" w:cs="Arial"/>
                <w:color w:val="000000" w:themeColor="text1"/>
                <w:sz w:val="16"/>
                <w:szCs w:val="16"/>
                <w:lang w:eastAsia="ru-RU"/>
              </w:rPr>
            </w:pPr>
            <w:r w:rsidRPr="00BA3C28">
              <w:rPr>
                <w:rFonts w:ascii="Arial" w:eastAsia="Times New Roman" w:hAnsi="Arial" w:cs="Arial"/>
                <w:color w:val="000000" w:themeColor="text1"/>
                <w:spacing w:val="-2"/>
                <w:sz w:val="16"/>
                <w:szCs w:val="16"/>
                <w:lang w:eastAsia="ru-RU"/>
              </w:rPr>
              <w:t>Задачи муниципальной программы</w:t>
            </w:r>
          </w:p>
        </w:tc>
        <w:tc>
          <w:tcPr>
            <w:tcW w:w="33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Повышение доступности транспортных услуг для населения.</w:t>
            </w:r>
          </w:p>
        </w:tc>
      </w:tr>
      <w:tr w:rsidR="00BA3C28" w:rsidRPr="00BA3C28" w:rsidTr="00495745">
        <w:tc>
          <w:tcPr>
            <w:tcW w:w="16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jc w:val="both"/>
              <w:rPr>
                <w:rFonts w:ascii="Arial" w:eastAsia="Times New Roman" w:hAnsi="Arial" w:cs="Arial"/>
                <w:color w:val="000000" w:themeColor="text1"/>
                <w:sz w:val="16"/>
                <w:szCs w:val="16"/>
                <w:lang w:eastAsia="ru-RU"/>
              </w:rPr>
            </w:pPr>
            <w:r w:rsidRPr="00BA3C28">
              <w:rPr>
                <w:rFonts w:ascii="Arial" w:eastAsia="Times New Roman" w:hAnsi="Arial" w:cs="Arial"/>
                <w:color w:val="000000" w:themeColor="text1"/>
                <w:spacing w:val="-2"/>
                <w:sz w:val="16"/>
                <w:szCs w:val="16"/>
                <w:lang w:eastAsia="ru-RU"/>
              </w:rPr>
              <w:t>Сроки реализации муниципальной </w:t>
            </w:r>
            <w:r w:rsidRPr="00BA3C28">
              <w:rPr>
                <w:rFonts w:ascii="Arial" w:eastAsia="Times New Roman" w:hAnsi="Arial" w:cs="Arial"/>
                <w:color w:val="000000" w:themeColor="text1"/>
                <w:sz w:val="16"/>
                <w:szCs w:val="16"/>
                <w:lang w:eastAsia="ru-RU"/>
              </w:rPr>
              <w:t>программы</w:t>
            </w:r>
          </w:p>
        </w:tc>
        <w:tc>
          <w:tcPr>
            <w:tcW w:w="33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A3C28" w:rsidRPr="00BA3C28" w:rsidRDefault="00BA3C28" w:rsidP="00495745">
            <w:pPr>
              <w:jc w:val="both"/>
              <w:rPr>
                <w:rFonts w:ascii="Arial" w:eastAsia="Times New Roman" w:hAnsi="Arial" w:cs="Arial"/>
                <w:color w:val="000000" w:themeColor="text1"/>
                <w:sz w:val="16"/>
                <w:szCs w:val="16"/>
                <w:lang w:eastAsia="ru-RU"/>
              </w:rPr>
            </w:pPr>
            <w:r w:rsidRPr="00BA3C28">
              <w:rPr>
                <w:rFonts w:ascii="Arial" w:eastAsia="Times New Roman" w:hAnsi="Arial" w:cs="Arial"/>
                <w:color w:val="000000" w:themeColor="text1"/>
                <w:sz w:val="16"/>
                <w:szCs w:val="16"/>
                <w:lang w:eastAsia="ru-RU"/>
              </w:rPr>
              <w:t>2020-2027 гг.</w:t>
            </w:r>
          </w:p>
        </w:tc>
      </w:tr>
      <w:tr w:rsidR="00BA3C28" w:rsidRPr="00BA3C28" w:rsidTr="00495745">
        <w:tc>
          <w:tcPr>
            <w:tcW w:w="16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Целевые показатели эффективности</w:t>
            </w:r>
            <w:r w:rsidRPr="00BA3C28">
              <w:rPr>
                <w:rFonts w:ascii="Arial" w:eastAsia="Times New Roman" w:hAnsi="Arial" w:cs="Arial"/>
                <w:color w:val="000000" w:themeColor="text1"/>
                <w:sz w:val="16"/>
                <w:szCs w:val="16"/>
                <w:lang w:eastAsia="ru-RU"/>
              </w:rPr>
              <w:t> </w:t>
            </w:r>
            <w:r w:rsidRPr="00BA3C28">
              <w:rPr>
                <w:rFonts w:ascii="Arial" w:eastAsia="Times New Roman" w:hAnsi="Arial" w:cs="Arial"/>
                <w:color w:val="000000" w:themeColor="text1"/>
                <w:spacing w:val="-2"/>
                <w:sz w:val="16"/>
                <w:szCs w:val="16"/>
                <w:lang w:val="ru-RU" w:eastAsia="ru-RU"/>
              </w:rPr>
              <w:t>реализации муниципальной программы</w:t>
            </w:r>
          </w:p>
        </w:tc>
        <w:tc>
          <w:tcPr>
            <w:tcW w:w="33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Протяженность автомобильных дорог общего пользования местного значения.</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Доля населённых пунктов поселения, имеющих круглогодичный доступ к автомобильной дороге с твердым покрытием.</w:t>
            </w:r>
          </w:p>
          <w:p w:rsidR="00BA3C28" w:rsidRPr="00BA3C28" w:rsidRDefault="00BA3C28" w:rsidP="00495745">
            <w:pPr>
              <w:jc w:val="both"/>
              <w:rPr>
                <w:rFonts w:ascii="Arial" w:eastAsia="Times New Roman" w:hAnsi="Arial" w:cs="Arial"/>
                <w:color w:val="000000" w:themeColor="text1"/>
                <w:sz w:val="16"/>
                <w:szCs w:val="16"/>
                <w:lang w:eastAsia="ru-RU"/>
              </w:rPr>
            </w:pPr>
            <w:r w:rsidRPr="00BA3C28">
              <w:rPr>
                <w:rFonts w:ascii="Arial" w:eastAsia="Times New Roman" w:hAnsi="Arial" w:cs="Arial"/>
                <w:color w:val="000000" w:themeColor="text1"/>
                <w:sz w:val="16"/>
                <w:szCs w:val="16"/>
                <w:lang w:eastAsia="ru-RU"/>
              </w:rPr>
              <w:t>Количества рейсов по расписанию.</w:t>
            </w:r>
          </w:p>
        </w:tc>
      </w:tr>
      <w:tr w:rsidR="00BA3C28" w:rsidRPr="00AE62CD" w:rsidTr="00495745">
        <w:trPr>
          <w:trHeight w:val="709"/>
        </w:trPr>
        <w:tc>
          <w:tcPr>
            <w:tcW w:w="16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jc w:val="both"/>
              <w:rPr>
                <w:rFonts w:ascii="Arial" w:eastAsia="Times New Roman" w:hAnsi="Arial" w:cs="Arial"/>
                <w:color w:val="000000" w:themeColor="text1"/>
                <w:sz w:val="16"/>
                <w:szCs w:val="16"/>
                <w:lang w:eastAsia="ru-RU"/>
              </w:rPr>
            </w:pPr>
            <w:r w:rsidRPr="00BA3C28">
              <w:rPr>
                <w:rFonts w:ascii="Arial" w:eastAsia="Times New Roman" w:hAnsi="Arial" w:cs="Arial"/>
                <w:color w:val="000000" w:themeColor="text1"/>
                <w:spacing w:val="-2"/>
                <w:sz w:val="16"/>
                <w:szCs w:val="16"/>
                <w:lang w:eastAsia="ru-RU"/>
              </w:rPr>
              <w:t>Подпрограммы и о</w:t>
            </w:r>
            <w:r w:rsidRPr="00BA3C28">
              <w:rPr>
                <w:rFonts w:ascii="Arial" w:eastAsia="Times New Roman" w:hAnsi="Arial" w:cs="Arial"/>
                <w:color w:val="000000" w:themeColor="text1"/>
                <w:sz w:val="16"/>
                <w:szCs w:val="16"/>
                <w:lang w:eastAsia="ru-RU"/>
              </w:rPr>
              <w:t>сновные мероприятия</w:t>
            </w:r>
          </w:p>
        </w:tc>
        <w:tc>
          <w:tcPr>
            <w:tcW w:w="33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shd w:val="clear" w:color="auto" w:fill="FFFFFF"/>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Подпрограмма 1 «Развитие дорожного хозяйства»</w:t>
            </w:r>
          </w:p>
          <w:p w:rsidR="00BA3C28" w:rsidRPr="00BA3C28" w:rsidRDefault="00BA3C28" w:rsidP="00495745">
            <w:pPr>
              <w:shd w:val="clear" w:color="auto" w:fill="FFFFFF"/>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Основное мероприятие 1.</w:t>
            </w:r>
          </w:p>
          <w:p w:rsidR="00BA3C28" w:rsidRPr="00BA3C28" w:rsidRDefault="00BA3C28" w:rsidP="00495745">
            <w:pPr>
              <w:shd w:val="clear" w:color="auto" w:fill="FFFFFF"/>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Развитие автомобильных дорог местного значения в границах населенных пунктов Латненского сельского поселения.</w:t>
            </w:r>
          </w:p>
          <w:p w:rsidR="00BA3C28" w:rsidRPr="00BA3C28" w:rsidRDefault="00BA3C28" w:rsidP="00495745">
            <w:pPr>
              <w:shd w:val="clear" w:color="auto" w:fill="FFFFFF"/>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Основное мероприятие 2.</w:t>
            </w:r>
          </w:p>
          <w:p w:rsidR="00BA3C28" w:rsidRPr="00BA3C28" w:rsidRDefault="00BA3C28" w:rsidP="00495745">
            <w:pPr>
              <w:shd w:val="clear" w:color="auto" w:fill="FFFFFF"/>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Обеспечение безопасности дорожного движения.</w:t>
            </w:r>
          </w:p>
          <w:p w:rsidR="00BA3C28" w:rsidRPr="00BA3C28" w:rsidRDefault="00BA3C28" w:rsidP="00495745">
            <w:pPr>
              <w:shd w:val="clear" w:color="auto" w:fill="FFFFFF"/>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Основное мероприятие 3.</w:t>
            </w:r>
          </w:p>
          <w:p w:rsidR="00BA3C28" w:rsidRPr="00BA3C28" w:rsidRDefault="00BA3C28" w:rsidP="00495745">
            <w:pPr>
              <w:shd w:val="clear" w:color="auto" w:fill="FFFFFF"/>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Создание условий для предоставления транспортных услуг населению и организации транспортного обслуживания населения.</w:t>
            </w:r>
          </w:p>
        </w:tc>
      </w:tr>
      <w:tr w:rsidR="00BA3C28" w:rsidRPr="00AE62CD" w:rsidTr="00495745">
        <w:tc>
          <w:tcPr>
            <w:tcW w:w="16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jc w:val="both"/>
              <w:rPr>
                <w:rFonts w:ascii="Arial" w:eastAsia="Times New Roman" w:hAnsi="Arial" w:cs="Arial"/>
                <w:color w:val="000000" w:themeColor="text1"/>
                <w:sz w:val="16"/>
                <w:szCs w:val="16"/>
                <w:lang w:eastAsia="ru-RU"/>
              </w:rPr>
            </w:pPr>
            <w:r w:rsidRPr="00BA3C28">
              <w:rPr>
                <w:rFonts w:ascii="Arial" w:eastAsia="Times New Roman" w:hAnsi="Arial" w:cs="Arial"/>
                <w:color w:val="000000" w:themeColor="text1"/>
                <w:spacing w:val="-2"/>
                <w:sz w:val="16"/>
                <w:szCs w:val="16"/>
                <w:lang w:eastAsia="ru-RU"/>
              </w:rPr>
              <w:t>Ресурсное обеспечение муниципальной </w:t>
            </w:r>
            <w:r w:rsidRPr="00BA3C28">
              <w:rPr>
                <w:rFonts w:ascii="Arial" w:eastAsia="Times New Roman" w:hAnsi="Arial" w:cs="Arial"/>
                <w:color w:val="000000" w:themeColor="text1"/>
                <w:sz w:val="16"/>
                <w:szCs w:val="16"/>
                <w:lang w:eastAsia="ru-RU"/>
              </w:rPr>
              <w:t>программы</w:t>
            </w:r>
          </w:p>
        </w:tc>
        <w:tc>
          <w:tcPr>
            <w:tcW w:w="33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 xml:space="preserve">Финансирование производится за счет средств областного и местного бюджетов. </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Общий объем финансирования всего – 59721,63 тыс. руб., в том числе:</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Областной бюджет – 39723,33 тыс. руб.,</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Местный бюджет – 19998,3 тыс. руб.</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В том числе по годам реализации:</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 xml:space="preserve"> </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2020 год:</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всего – 5514,3 тыс. руб., в том числе:</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областной бюджет – 3692,3 тыс. руб.,</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местный бюджет – 1822 тыс. руб.</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2021 год:</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Всего – 5158,4 тыс. руб., в том числе:</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Областной бюджет – 3412,4 тыс. руб.,</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Местный бюджет – 1746 тыс. руб.</w:t>
            </w:r>
          </w:p>
          <w:p w:rsidR="00BA3C28" w:rsidRPr="00BA3C28" w:rsidRDefault="00BA3C28" w:rsidP="00495745">
            <w:pPr>
              <w:jc w:val="both"/>
              <w:rPr>
                <w:rFonts w:ascii="Arial" w:eastAsia="Times New Roman" w:hAnsi="Arial" w:cs="Arial"/>
                <w:color w:val="000000" w:themeColor="text1"/>
                <w:sz w:val="16"/>
                <w:szCs w:val="16"/>
                <w:lang w:val="ru-RU" w:eastAsia="ru-RU"/>
              </w:rPr>
            </w:pP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2022 год:</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всего – 5446,67 тыс. руб., в том числе:</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областной бюджет – 3438,37 тыс. руб.,</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местный бюджет – 2008,3 тыс. руб.</w:t>
            </w:r>
          </w:p>
          <w:p w:rsidR="00BA3C28" w:rsidRPr="00BA3C28" w:rsidRDefault="00BA3C28" w:rsidP="00495745">
            <w:pPr>
              <w:jc w:val="both"/>
              <w:rPr>
                <w:rFonts w:ascii="Arial" w:eastAsia="Times New Roman" w:hAnsi="Arial" w:cs="Arial"/>
                <w:color w:val="000000" w:themeColor="text1"/>
                <w:sz w:val="16"/>
                <w:szCs w:val="16"/>
                <w:lang w:val="ru-RU" w:eastAsia="ru-RU"/>
              </w:rPr>
            </w:pP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2023 год:</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Всего – 6683,6 тыс. руб., в том числе:</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Областной бюджет – 4232,4 тыс. руб.,</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Местный бюджет – 2451,2 тыс. руб.</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 xml:space="preserve"> </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2024 год:</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всего – 9662,56 тыс. руб., в том числе:</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областной бюджет – 6781,46 тыс. руб.,</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местный бюджет – 2881,1 тыс. руб.</w:t>
            </w:r>
          </w:p>
          <w:p w:rsidR="00BA3C28" w:rsidRPr="00BA3C28" w:rsidRDefault="00BA3C28" w:rsidP="00495745">
            <w:pPr>
              <w:jc w:val="both"/>
              <w:rPr>
                <w:rFonts w:ascii="Arial" w:eastAsia="Times New Roman" w:hAnsi="Arial" w:cs="Arial"/>
                <w:color w:val="000000" w:themeColor="text1"/>
                <w:sz w:val="16"/>
                <w:szCs w:val="16"/>
                <w:lang w:val="ru-RU" w:eastAsia="ru-RU"/>
              </w:rPr>
            </w:pP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2025 год:</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Всего – 7232,1 тыс. руб., в том числе:</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Областной бюджет – 4500 тыс. руб.,</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Местный бюджет – 2732,1 тыс. руб.</w:t>
            </w:r>
          </w:p>
          <w:p w:rsidR="00BA3C28" w:rsidRPr="00BA3C28" w:rsidRDefault="00BA3C28" w:rsidP="00495745">
            <w:pPr>
              <w:jc w:val="both"/>
              <w:rPr>
                <w:rFonts w:ascii="Arial" w:eastAsia="Times New Roman" w:hAnsi="Arial" w:cs="Arial"/>
                <w:color w:val="000000" w:themeColor="text1"/>
                <w:sz w:val="16"/>
                <w:szCs w:val="16"/>
                <w:lang w:val="ru-RU" w:eastAsia="ru-RU"/>
              </w:rPr>
            </w:pP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2026 год:</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Всего – 9636,9 тыс. руб., в том числе:</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Областной бюджет – 6833,2 тыс. руб.,</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Местный бюджет – 2803,7 тыс. руб.</w:t>
            </w:r>
          </w:p>
          <w:p w:rsidR="00BA3C28" w:rsidRPr="00BA3C28" w:rsidRDefault="00BA3C28" w:rsidP="00495745">
            <w:pPr>
              <w:jc w:val="both"/>
              <w:rPr>
                <w:rFonts w:ascii="Arial" w:eastAsia="Times New Roman" w:hAnsi="Arial" w:cs="Arial"/>
                <w:color w:val="000000" w:themeColor="text1"/>
                <w:sz w:val="16"/>
                <w:szCs w:val="16"/>
                <w:lang w:val="ru-RU" w:eastAsia="ru-RU"/>
              </w:rPr>
            </w:pP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2027 год:</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Всего – 10387,1 тыс. руб., в том числе:</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Областной бюджет – 6833,2 тыс. руб.,</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Местный бюджет – 3553,9 тыс. руб.</w:t>
            </w:r>
          </w:p>
          <w:p w:rsidR="00BA3C28" w:rsidRPr="00BA3C28" w:rsidRDefault="00BA3C28" w:rsidP="00495745">
            <w:pPr>
              <w:jc w:val="both"/>
              <w:rPr>
                <w:rFonts w:ascii="Arial" w:eastAsia="Times New Roman" w:hAnsi="Arial" w:cs="Arial"/>
                <w:color w:val="000000" w:themeColor="text1"/>
                <w:sz w:val="16"/>
                <w:szCs w:val="16"/>
                <w:lang w:val="ru-RU" w:eastAsia="ru-RU"/>
              </w:rPr>
            </w:pPr>
          </w:p>
        </w:tc>
      </w:tr>
      <w:tr w:rsidR="00BA3C28" w:rsidRPr="00AE62CD" w:rsidTr="00495745">
        <w:tc>
          <w:tcPr>
            <w:tcW w:w="16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pacing w:val="-2"/>
                <w:sz w:val="16"/>
                <w:szCs w:val="16"/>
                <w:lang w:val="ru-RU" w:eastAsia="ru-RU"/>
              </w:rPr>
              <w:t>Ожидаемые результаты реализации</w:t>
            </w:r>
            <w:r w:rsidRPr="00BA3C28">
              <w:rPr>
                <w:rFonts w:ascii="Arial" w:eastAsia="Times New Roman" w:hAnsi="Arial" w:cs="Arial"/>
                <w:color w:val="000000" w:themeColor="text1"/>
                <w:spacing w:val="-2"/>
                <w:sz w:val="16"/>
                <w:szCs w:val="16"/>
                <w:lang w:eastAsia="ru-RU"/>
              </w:rPr>
              <w:t> </w:t>
            </w:r>
            <w:r w:rsidRPr="00BA3C28">
              <w:rPr>
                <w:rFonts w:ascii="Arial" w:eastAsia="Times New Roman" w:hAnsi="Arial" w:cs="Arial"/>
                <w:color w:val="000000" w:themeColor="text1"/>
                <w:sz w:val="16"/>
                <w:szCs w:val="16"/>
                <w:lang w:val="ru-RU" w:eastAsia="ru-RU"/>
              </w:rPr>
              <w:t>муниципальной программы</w:t>
            </w:r>
          </w:p>
        </w:tc>
        <w:tc>
          <w:tcPr>
            <w:tcW w:w="33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Обеспечение качественного содержания переданных в собственность муниципальных образований автодорог.</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 xml:space="preserve">Осуществление капитального ремонта автомобильных дорог общего </w:t>
            </w:r>
            <w:r w:rsidRPr="00BA3C28">
              <w:rPr>
                <w:rFonts w:ascii="Arial" w:eastAsia="Times New Roman" w:hAnsi="Arial" w:cs="Arial"/>
                <w:color w:val="000000" w:themeColor="text1"/>
                <w:sz w:val="16"/>
                <w:szCs w:val="16"/>
                <w:lang w:val="ru-RU" w:eastAsia="ru-RU"/>
              </w:rPr>
              <w:lastRenderedPageBreak/>
              <w:t>пользования местного значения.</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Сокращение к 2027 году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Обеспечение населённых пунктов поселения, круглогодичным доступом к автомобильной дороге с твердым покрытием.</w:t>
            </w:r>
          </w:p>
        </w:tc>
      </w:tr>
    </w:tbl>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eastAsia="ru-RU"/>
        </w:rPr>
        <w:lastRenderedPageBreak/>
        <w:t> </w:t>
      </w:r>
    </w:p>
    <w:p w:rsidR="00BA3C28" w:rsidRPr="00BA3C28" w:rsidRDefault="00BA3C28" w:rsidP="00BA3C28">
      <w:pPr>
        <w:ind w:firstLine="709"/>
        <w:jc w:val="center"/>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Раздел 1. Характеристика сферы реализации программы, описание основных проблем в указанной сфере и прогноз её реализации</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eastAsia="ru-RU"/>
        </w:rPr>
        <w:t> </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Безопасность дорожного движения в последнее десятилетие приобрела особую остроту в силу несоответствия дорожно-транспортной инфраструктуры потребностям, недостаточной эффективностью функционирования системы обеспечения безопасности дорожного движения (далее - ДТП) и крайне низкой дисциплиной участников дорожного движения.</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Обеспечение БДД является одной из форм реализации единой государственной политики России в области охраны жизни, здоровья и имущества граждан путем предупреждения</w:t>
      </w:r>
      <w:r w:rsidRPr="00BA3C28">
        <w:rPr>
          <w:rFonts w:ascii="Arial" w:eastAsia="Times New Roman" w:hAnsi="Arial" w:cs="Arial"/>
          <w:color w:val="000000" w:themeColor="text1"/>
          <w:sz w:val="16"/>
          <w:szCs w:val="16"/>
          <w:lang w:eastAsia="ru-RU"/>
        </w:rPr>
        <w:t> </w:t>
      </w:r>
      <w:r w:rsidRPr="00BA3C28">
        <w:rPr>
          <w:rFonts w:ascii="Arial" w:eastAsia="Times New Roman" w:hAnsi="Arial" w:cs="Arial"/>
          <w:color w:val="000000" w:themeColor="text1"/>
          <w:sz w:val="16"/>
          <w:szCs w:val="16"/>
          <w:lang w:val="ru-RU" w:eastAsia="ru-RU"/>
        </w:rPr>
        <w:t>дорожно-транспортных происшествий, снижения тяжести их последствий. Данное направление деятельности сегодня имеет огромное социальное, политическое и экономическое значение.</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Задача сохранения жизни и здоровья участников дорожного движения и, как следствие, сокращение социально-экономического ущерба от ДТП и их последствий согласуются с приоритетными задачами социально-экономического развития Российской Федерации.</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pacing w:val="-2"/>
          <w:sz w:val="16"/>
          <w:szCs w:val="16"/>
          <w:lang w:val="ru-RU" w:eastAsia="ru-RU"/>
        </w:rPr>
        <w:t>Обстановка с аварийностью в стране, в том числе и в</w:t>
      </w:r>
      <w:r w:rsidRPr="00BA3C28">
        <w:rPr>
          <w:rFonts w:ascii="Arial" w:eastAsia="Times New Roman" w:hAnsi="Arial" w:cs="Arial"/>
          <w:color w:val="000000" w:themeColor="text1"/>
          <w:spacing w:val="-2"/>
          <w:sz w:val="16"/>
          <w:szCs w:val="16"/>
          <w:lang w:eastAsia="ru-RU"/>
        </w:rPr>
        <w:t> </w:t>
      </w:r>
      <w:r w:rsidRPr="00BA3C28">
        <w:rPr>
          <w:rFonts w:ascii="Arial" w:eastAsia="Times New Roman" w:hAnsi="Arial" w:cs="Arial"/>
          <w:color w:val="000000" w:themeColor="text1"/>
          <w:spacing w:val="-2"/>
          <w:sz w:val="16"/>
          <w:szCs w:val="16"/>
          <w:lang w:val="ru-RU" w:eastAsia="ru-RU"/>
        </w:rPr>
        <w:t>Латненского</w:t>
      </w:r>
      <w:r w:rsidRPr="00BA3C28">
        <w:rPr>
          <w:rFonts w:ascii="Arial" w:eastAsia="Times New Roman" w:hAnsi="Arial" w:cs="Arial"/>
          <w:color w:val="000000" w:themeColor="text1"/>
          <w:spacing w:val="-2"/>
          <w:sz w:val="16"/>
          <w:szCs w:val="16"/>
          <w:lang w:eastAsia="ru-RU"/>
        </w:rPr>
        <w:t> </w:t>
      </w:r>
      <w:r w:rsidRPr="00BA3C28">
        <w:rPr>
          <w:rFonts w:ascii="Arial" w:eastAsia="Times New Roman" w:hAnsi="Arial" w:cs="Arial"/>
          <w:color w:val="000000" w:themeColor="text1"/>
          <w:spacing w:val="-2"/>
          <w:sz w:val="16"/>
          <w:szCs w:val="16"/>
          <w:lang w:val="ru-RU" w:eastAsia="ru-RU"/>
        </w:rPr>
        <w:t>сельском поселении Семилукского района Воронежской области, обостряется, отмечается рост основных ее показателей (количество ДТП, погибших, раненых). Аварийность обусловлена сознательным пренебрежением участниками дорожного движения нормами и правилами, действующими в сфере обеспечения БДД, состоянием</w:t>
      </w:r>
      <w:r w:rsidRPr="00BA3C28">
        <w:rPr>
          <w:rFonts w:ascii="Arial" w:eastAsia="Times New Roman" w:hAnsi="Arial" w:cs="Arial"/>
          <w:color w:val="000000" w:themeColor="text1"/>
          <w:sz w:val="16"/>
          <w:szCs w:val="16"/>
          <w:lang w:eastAsia="ru-RU"/>
        </w:rPr>
        <w:t> </w:t>
      </w:r>
      <w:r w:rsidRPr="00BA3C28">
        <w:rPr>
          <w:rFonts w:ascii="Arial" w:eastAsia="Times New Roman" w:hAnsi="Arial" w:cs="Arial"/>
          <w:color w:val="000000" w:themeColor="text1"/>
          <w:sz w:val="16"/>
          <w:szCs w:val="16"/>
          <w:lang w:val="ru-RU" w:eastAsia="ru-RU"/>
        </w:rPr>
        <w:t>дорожной и транспортной инфраструктуры, техническим состоянием эксплуатирующего автотранспорта.</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Сложная обстановка с аварийностью и наличие тенденций к ухудшению ситуации объясняется тем, что при ежегодном увеличении парка транспортных средств, протяженность улично-дорожной сети остается неизменной, в связи с чем увеличивается плотность транспортных потоков и вероятность столкновений.</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Содержание автомобильных дорог предусматривает обеспечение безопасности дорожного движения:</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 качественная работа по содержанию и ремонту улично-дорожной сети,</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 разметка проезжей части,</w:t>
      </w:r>
    </w:p>
    <w:p w:rsidR="00BA3C28" w:rsidRPr="00BA3C28" w:rsidRDefault="00BA3C28" w:rsidP="00BA3C28">
      <w:pPr>
        <w:ind w:left="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 установка и замена дорожных знаков,</w:t>
      </w:r>
    </w:p>
    <w:p w:rsidR="00BA3C28" w:rsidRPr="00BA3C28" w:rsidRDefault="00BA3C28" w:rsidP="00BA3C28">
      <w:pPr>
        <w:ind w:left="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 содержание светофорных объектов,</w:t>
      </w:r>
    </w:p>
    <w:p w:rsidR="00BA3C28" w:rsidRPr="00BA3C28" w:rsidRDefault="00BA3C28" w:rsidP="00BA3C28">
      <w:pPr>
        <w:ind w:left="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 освещение улично-дорожной сети.</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Уменьшить уровень аварийности, людские и материальные потери возможно лишь при осуществлении согласованного комплекса мероприятий по обеспечению БДД, законодательного, экономического, организованного, технического и воспитательного характера. Эффективность же самих мероприятий будет зависеть от наличия необходимого целевого финансирования.</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Перечисленные проблемы требуют системного программного решения, на которое направлена настоящая Программа. Разработка и реализация Программы позволит повысить БДД и обеспечить своевременное содержание автомобильных дорог территории.</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eastAsia="ru-RU"/>
        </w:rPr>
        <w:t> </w:t>
      </w:r>
    </w:p>
    <w:p w:rsidR="00BA3C28" w:rsidRPr="00BA3C28" w:rsidRDefault="00BA3C28" w:rsidP="00BA3C28">
      <w:pPr>
        <w:ind w:firstLine="709"/>
        <w:jc w:val="center"/>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Раздел 2. Приоритеты муниципальной политики в сфере реализации Программы, цели, задачи и показатели (индикаторы) достижения целей и решения задач, описание основных ожидаемых конечных результатов Программы, сроков и контрольных этапов реализации Программы</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eastAsia="ru-RU"/>
        </w:rPr>
        <w:t> </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Основным приоритетом муниципальной политики при реализации Программы является создание условий для обеспечения БДД на территории поселения.</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Задачей программы является повышение доступности транспортных услуг для населения.</w:t>
      </w:r>
    </w:p>
    <w:p w:rsidR="00BA3C28" w:rsidRPr="00BA3C28" w:rsidRDefault="00BA3C28" w:rsidP="00BA3C28">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eastAsia="ru-RU"/>
        </w:rPr>
        <w:t> </w:t>
      </w:r>
      <w:r w:rsidRPr="00BA3C28">
        <w:rPr>
          <w:rFonts w:ascii="Arial" w:eastAsia="Times New Roman" w:hAnsi="Arial" w:cs="Arial"/>
          <w:color w:val="000000" w:themeColor="text1"/>
          <w:sz w:val="16"/>
          <w:szCs w:val="16"/>
          <w:lang w:val="ru-RU" w:eastAsia="ru-RU"/>
        </w:rPr>
        <w:t xml:space="preserve">         Ожидаемыми результатами реализации Программы являются:</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 Обеспечение качественного содержания переданных в собственность муниципальных образований автодорог.</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w:t>
      </w:r>
      <w:r w:rsidRPr="00BA3C28">
        <w:rPr>
          <w:rFonts w:ascii="Arial" w:eastAsia="Times New Roman" w:hAnsi="Arial" w:cs="Arial"/>
          <w:color w:val="000000" w:themeColor="text1"/>
          <w:sz w:val="16"/>
          <w:szCs w:val="16"/>
          <w:lang w:eastAsia="ru-RU"/>
        </w:rPr>
        <w:t>  </w:t>
      </w:r>
      <w:r w:rsidRPr="00BA3C28">
        <w:rPr>
          <w:rFonts w:ascii="Arial" w:eastAsia="Times New Roman" w:hAnsi="Arial" w:cs="Arial"/>
          <w:color w:val="000000" w:themeColor="text1"/>
          <w:sz w:val="16"/>
          <w:szCs w:val="16"/>
          <w:lang w:val="ru-RU" w:eastAsia="ru-RU"/>
        </w:rPr>
        <w:t>Осуществление капитального ремонта автомобильных дорог общего пользования местного значения.</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 Сокращение к 2027 году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 Обеспечение населённых пунктов поселения, круглогодичным доступом к автомобильной дороге с твердым покрытием.</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eastAsia="ru-RU"/>
        </w:rPr>
        <w:t> </w:t>
      </w:r>
    </w:p>
    <w:p w:rsidR="00BA3C28" w:rsidRPr="00BA3C28" w:rsidRDefault="00BA3C28" w:rsidP="00BA3C28">
      <w:pPr>
        <w:ind w:firstLine="709"/>
        <w:jc w:val="center"/>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Раздел 3. Характеристика основных мероприятий</w:t>
      </w:r>
      <w:r w:rsidRPr="00BA3C28">
        <w:rPr>
          <w:rFonts w:ascii="Arial" w:eastAsia="Times New Roman" w:hAnsi="Arial" w:cs="Arial"/>
          <w:color w:val="000000" w:themeColor="text1"/>
          <w:sz w:val="16"/>
          <w:szCs w:val="16"/>
          <w:lang w:eastAsia="ru-RU"/>
        </w:rPr>
        <w:t> </w:t>
      </w:r>
      <w:r w:rsidRPr="00BA3C28">
        <w:rPr>
          <w:rFonts w:ascii="Arial" w:eastAsia="Times New Roman" w:hAnsi="Arial" w:cs="Arial"/>
          <w:color w:val="000000" w:themeColor="text1"/>
          <w:sz w:val="16"/>
          <w:szCs w:val="16"/>
          <w:lang w:val="ru-RU" w:eastAsia="ru-RU"/>
        </w:rPr>
        <w:t>Программы</w:t>
      </w:r>
    </w:p>
    <w:p w:rsidR="00BA3C28" w:rsidRPr="00BA3C28" w:rsidRDefault="00BA3C28" w:rsidP="00BA3C28">
      <w:pPr>
        <w:ind w:firstLine="709"/>
        <w:jc w:val="center"/>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eastAsia="ru-RU"/>
        </w:rPr>
        <w:t> </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Для достижения намеченной цели в рамках Программы предусматривается реализация следующих Подпрограммы 1 «Развитие дорожного хозяйства». В рамках подпрограммы реализуются следующие основные мероприятия:</w:t>
      </w:r>
    </w:p>
    <w:p w:rsidR="00BA3C28" w:rsidRPr="00BA3C28" w:rsidRDefault="00BA3C28" w:rsidP="00BA3C28">
      <w:pPr>
        <w:shd w:val="clear" w:color="auto" w:fill="FFFFFF"/>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eastAsia="ru-RU"/>
        </w:rPr>
        <w:t> </w:t>
      </w:r>
    </w:p>
    <w:p w:rsidR="00BA3C28" w:rsidRPr="00BA3C28" w:rsidRDefault="00BA3C28" w:rsidP="00BA3C28">
      <w:pPr>
        <w:shd w:val="clear" w:color="auto" w:fill="FFFFFF"/>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Основное мероприятие 1. Развитие автомобильных дорог местного значения в границах населенных пунктов поселения:</w:t>
      </w:r>
    </w:p>
    <w:p w:rsidR="00BA3C28" w:rsidRPr="00BA3C28" w:rsidRDefault="00BA3C28" w:rsidP="00BA3C28">
      <w:pPr>
        <w:shd w:val="clear" w:color="auto" w:fill="FFFFFF"/>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BA3C28" w:rsidRPr="00BA3C28" w:rsidRDefault="00BA3C28" w:rsidP="00BA3C28">
      <w:pPr>
        <w:shd w:val="clear" w:color="auto" w:fill="FFFFFF"/>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BA3C28" w:rsidRPr="00BA3C28" w:rsidRDefault="00BA3C28" w:rsidP="00BA3C28">
      <w:pPr>
        <w:shd w:val="clear" w:color="auto" w:fill="FFFFFF"/>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eastAsia="ru-RU"/>
        </w:rPr>
        <w:t> </w:t>
      </w:r>
    </w:p>
    <w:p w:rsidR="00BA3C28" w:rsidRPr="00BA3C28" w:rsidRDefault="00BA3C28" w:rsidP="00BA3C28">
      <w:pPr>
        <w:shd w:val="clear" w:color="auto" w:fill="FFFFFF"/>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Основное мероприятие 2. Обеспечение безопасности дорожного движения:</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 приведение в соответствие горизонтальной дорожной разметки (первичное нанесение и восстановление изношенной дорожной разметки),</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lastRenderedPageBreak/>
        <w:t>-</w:t>
      </w:r>
      <w:r w:rsidRPr="00BA3C28">
        <w:rPr>
          <w:rFonts w:ascii="Arial" w:eastAsia="Times New Roman" w:hAnsi="Arial" w:cs="Arial"/>
          <w:color w:val="000000" w:themeColor="text1"/>
          <w:sz w:val="16"/>
          <w:szCs w:val="16"/>
          <w:lang w:eastAsia="ru-RU"/>
        </w:rPr>
        <w:t> </w:t>
      </w:r>
      <w:r w:rsidRPr="00BA3C28">
        <w:rPr>
          <w:rFonts w:ascii="Arial" w:eastAsia="Times New Roman" w:hAnsi="Arial" w:cs="Arial"/>
          <w:color w:val="000000" w:themeColor="text1"/>
          <w:sz w:val="16"/>
          <w:szCs w:val="16"/>
          <w:lang w:val="ru-RU" w:eastAsia="ru-RU"/>
        </w:rPr>
        <w:t>установка (демонтаж) дорожных знаков,</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 очистка, мойка стоек, дорожных знаков,</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 ремонт поврежденных металлических ограждений вдоль автодорог и установка новых в целях снижения ДТП и травматизма на пути следования граждан к социально-значимым объектам,</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 устройство лотков для стока ливневой воды и искусственной неровности на дороге,</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 организация наружной социальной рекламы по профилактике детского травматизма,</w:t>
      </w:r>
    </w:p>
    <w:p w:rsidR="00BA3C28" w:rsidRPr="00BA3C28" w:rsidRDefault="00BA3C28" w:rsidP="00BA3C28">
      <w:pPr>
        <w:ind w:left="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 xml:space="preserve"> - освещение проблем дорожной безопасности в СМИ,</w:t>
      </w:r>
    </w:p>
    <w:p w:rsidR="00BA3C28" w:rsidRPr="00BA3C28" w:rsidRDefault="00BA3C28" w:rsidP="00BA3C28">
      <w:pPr>
        <w:shd w:val="clear" w:color="auto" w:fill="FFFFFF"/>
        <w:ind w:firstLine="709"/>
        <w:jc w:val="both"/>
        <w:rPr>
          <w:rFonts w:ascii="Arial" w:eastAsia="Times New Roman" w:hAnsi="Arial" w:cs="Arial"/>
          <w:color w:val="000000" w:themeColor="text1"/>
          <w:sz w:val="16"/>
          <w:szCs w:val="16"/>
          <w:lang w:val="ru-RU" w:eastAsia="ru-RU"/>
        </w:rPr>
      </w:pPr>
    </w:p>
    <w:p w:rsidR="00BA3C28" w:rsidRPr="00BA3C28" w:rsidRDefault="00BA3C28" w:rsidP="00BA3C28">
      <w:pPr>
        <w:shd w:val="clear" w:color="auto" w:fill="FFFFFF"/>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Основное мероприятие 3. Создание условий для предоставления транспортных услуг населению и организации транспортного обслуживания населения:</w:t>
      </w:r>
    </w:p>
    <w:p w:rsidR="00BA3C28" w:rsidRPr="00BA3C28" w:rsidRDefault="00BA3C28" w:rsidP="00BA3C28">
      <w:pPr>
        <w:shd w:val="clear" w:color="auto" w:fill="FFFFFF"/>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w:t>
      </w:r>
      <w:r w:rsidRPr="00BA3C28">
        <w:rPr>
          <w:rFonts w:ascii="Arial" w:eastAsia="Times New Roman" w:hAnsi="Arial" w:cs="Arial"/>
          <w:color w:val="000000" w:themeColor="text1"/>
          <w:sz w:val="16"/>
          <w:szCs w:val="16"/>
          <w:lang w:eastAsia="ru-RU"/>
        </w:rPr>
        <w:t> </w:t>
      </w:r>
      <w:r w:rsidRPr="00BA3C28">
        <w:rPr>
          <w:rFonts w:ascii="Arial" w:eastAsia="Times New Roman" w:hAnsi="Arial" w:cs="Arial"/>
          <w:color w:val="000000" w:themeColor="text1"/>
          <w:sz w:val="16"/>
          <w:szCs w:val="16"/>
          <w:lang w:val="ru-RU" w:eastAsia="ru-RU"/>
        </w:rPr>
        <w:t>реконструкция и ремонт улично-дорожной сети,</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 разработка ПСД и устройство остановочных павильонов на автобусных маршрутах,</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w:t>
      </w:r>
      <w:r w:rsidRPr="00BA3C28">
        <w:rPr>
          <w:rFonts w:ascii="Arial" w:eastAsia="Times New Roman" w:hAnsi="Arial" w:cs="Arial"/>
          <w:color w:val="000000" w:themeColor="text1"/>
          <w:sz w:val="16"/>
          <w:szCs w:val="16"/>
          <w:lang w:eastAsia="ru-RU"/>
        </w:rPr>
        <w:t> </w:t>
      </w:r>
      <w:r w:rsidRPr="00BA3C28">
        <w:rPr>
          <w:rFonts w:ascii="Arial" w:eastAsia="Times New Roman" w:hAnsi="Arial" w:cs="Arial"/>
          <w:color w:val="000000" w:themeColor="text1"/>
          <w:sz w:val="16"/>
          <w:szCs w:val="16"/>
          <w:lang w:val="ru-RU" w:eastAsia="ru-RU"/>
        </w:rPr>
        <w:t>приобретение, установка (устройство), монтаж, демонтаж светофорных объектов.</w:t>
      </w:r>
    </w:p>
    <w:p w:rsidR="00BA3C28" w:rsidRPr="00BA3C28" w:rsidRDefault="00BA3C28" w:rsidP="00BA3C28">
      <w:pPr>
        <w:shd w:val="clear" w:color="auto" w:fill="FFFFFF"/>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eastAsia="ru-RU"/>
        </w:rPr>
        <w:t>  </w:t>
      </w:r>
    </w:p>
    <w:p w:rsidR="00BA3C28" w:rsidRPr="00BA3C28" w:rsidRDefault="00BA3C28" w:rsidP="00BA3C28">
      <w:pPr>
        <w:ind w:firstLine="709"/>
        <w:jc w:val="center"/>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Раздел 4. Ресурсное обеспечение Программы</w:t>
      </w:r>
    </w:p>
    <w:p w:rsidR="00BA3C28" w:rsidRPr="00BA3C28" w:rsidRDefault="00BA3C28" w:rsidP="00BA3C28">
      <w:pPr>
        <w:shd w:val="clear" w:color="auto" w:fill="FFFFFF"/>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eastAsia="ru-RU"/>
        </w:rPr>
        <w:t> </w:t>
      </w:r>
    </w:p>
    <w:p w:rsidR="00BA3C28" w:rsidRPr="00BA3C28" w:rsidRDefault="00BA3C28" w:rsidP="00BA3C28">
      <w:pPr>
        <w:shd w:val="clear" w:color="auto" w:fill="FFFFFF"/>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Финансирование программных мероприятий планируется осуществлять за счет средств областного и местного бюджета.</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В ходе реализации 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Объёмы и источники финансирования с разбивкой по годам приведены в приложении № 1,2, к настоящей Программе.</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eastAsia="ru-RU"/>
        </w:rPr>
        <w:t> </w:t>
      </w:r>
    </w:p>
    <w:p w:rsidR="00BA3C28" w:rsidRPr="00BA3C28" w:rsidRDefault="00BA3C28" w:rsidP="00BA3C28">
      <w:pPr>
        <w:ind w:firstLine="709"/>
        <w:jc w:val="center"/>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Раздел 5. Анализ рисков реализации Программы и описание мер управления рисками</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eastAsia="ru-RU"/>
        </w:rPr>
        <w:t> </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При реализации Программы возможны риски.</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Нормативные правовые риски - связаны с изменением федерального и областного законодательства, длительностью формирования нормативно-правовой базы. Это может привести к существенному увеличению планируемых сроков или изменению условий реализации мероприятий Программы.</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Финансовые риски: отсутствие или недостаточное финансирование может привести к тому, что показатели не будут достигнуты в полном объеме.</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Организационные риски: уровень решения поставленных задач и достижение целевых показателей зависят не только от органов местного самоуправления, но и от федеральных органов и органов исполнительной власти Воронежской области.</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Преодоление вышеуказанных рисков может быть осуществлено путем взаимодействия и взаимного сотрудничества органов исполнительной власти</w:t>
      </w:r>
      <w:r w:rsidRPr="00BA3C28">
        <w:rPr>
          <w:rFonts w:ascii="Arial" w:eastAsia="Times New Roman" w:hAnsi="Arial" w:cs="Arial"/>
          <w:color w:val="000000" w:themeColor="text1"/>
          <w:sz w:val="16"/>
          <w:szCs w:val="16"/>
          <w:lang w:eastAsia="ru-RU"/>
        </w:rPr>
        <w:t> </w:t>
      </w:r>
      <w:r w:rsidRPr="00BA3C28">
        <w:rPr>
          <w:rFonts w:ascii="Arial" w:eastAsia="Times New Roman" w:hAnsi="Arial" w:cs="Arial"/>
          <w:color w:val="000000" w:themeColor="text1"/>
          <w:sz w:val="16"/>
          <w:szCs w:val="16"/>
          <w:lang w:val="ru-RU" w:eastAsia="ru-RU"/>
        </w:rPr>
        <w:t>всех уровней.</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Для минимизации воздействия данной группы рисков в рамках реализации</w:t>
      </w:r>
      <w:r w:rsidRPr="00BA3C28">
        <w:rPr>
          <w:rFonts w:ascii="Arial" w:eastAsia="Times New Roman" w:hAnsi="Arial" w:cs="Arial"/>
          <w:color w:val="000000" w:themeColor="text1"/>
          <w:sz w:val="16"/>
          <w:szCs w:val="16"/>
          <w:lang w:eastAsia="ru-RU"/>
        </w:rPr>
        <w:t> </w:t>
      </w:r>
      <w:r w:rsidRPr="00BA3C28">
        <w:rPr>
          <w:rFonts w:ascii="Arial" w:eastAsia="Times New Roman" w:hAnsi="Arial" w:cs="Arial"/>
          <w:color w:val="000000" w:themeColor="text1"/>
          <w:sz w:val="16"/>
          <w:szCs w:val="16"/>
          <w:lang w:val="ru-RU" w:eastAsia="ru-RU"/>
        </w:rPr>
        <w:t>Программы</w:t>
      </w:r>
      <w:r w:rsidRPr="00BA3C28">
        <w:rPr>
          <w:rFonts w:ascii="Arial" w:eastAsia="Times New Roman" w:hAnsi="Arial" w:cs="Arial"/>
          <w:color w:val="000000" w:themeColor="text1"/>
          <w:sz w:val="16"/>
          <w:szCs w:val="16"/>
          <w:lang w:eastAsia="ru-RU"/>
        </w:rPr>
        <w:t> </w:t>
      </w:r>
      <w:r w:rsidRPr="00BA3C28">
        <w:rPr>
          <w:rFonts w:ascii="Arial" w:eastAsia="Times New Roman" w:hAnsi="Arial" w:cs="Arial"/>
          <w:color w:val="000000" w:themeColor="text1"/>
          <w:sz w:val="16"/>
          <w:szCs w:val="16"/>
          <w:lang w:val="ru-RU" w:eastAsia="ru-RU"/>
        </w:rPr>
        <w:t>планируется:</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 проводить мониторинг изменений в федеральном и областном законодательстве.</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eastAsia="ru-RU"/>
        </w:rPr>
        <w:t> </w:t>
      </w:r>
    </w:p>
    <w:p w:rsidR="00BA3C28" w:rsidRPr="00BA3C28" w:rsidRDefault="00BA3C28" w:rsidP="00BA3C28">
      <w:pPr>
        <w:ind w:firstLine="709"/>
        <w:jc w:val="center"/>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Раздел 6. Оценка эффективности реализации Программы</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eastAsia="ru-RU"/>
        </w:rPr>
        <w:t> </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Социально-экономическая эффективность реализации Программы заключается в достижении поставленных целей и задач, путем выполнения запланированного объема программных мероприятий и достижения конечных результатов.</w:t>
      </w:r>
    </w:p>
    <w:p w:rsidR="00BA3C28" w:rsidRPr="00BA3C28" w:rsidRDefault="00BA3C28" w:rsidP="00BA3C28">
      <w:pPr>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Оценка социально-экономической эффективности реализации Программы будет проводиться ежегодно, путем сравнения достигнутых значений основных целевых показателей с аналогичными показателями за прошлый период (приложение 3).</w:t>
      </w:r>
    </w:p>
    <w:p w:rsidR="00BA3C28" w:rsidRPr="00BA3C28" w:rsidRDefault="00BA3C28" w:rsidP="00BA3C28">
      <w:pPr>
        <w:ind w:firstLine="567"/>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eastAsia="ru-RU"/>
        </w:rPr>
        <w:t> </w:t>
      </w:r>
    </w:p>
    <w:p w:rsidR="00BA3C28" w:rsidRPr="00BA3C28" w:rsidRDefault="00BA3C28" w:rsidP="00BA3C28">
      <w:pPr>
        <w:ind w:firstLine="567"/>
        <w:jc w:val="both"/>
        <w:rPr>
          <w:rFonts w:ascii="Arial" w:eastAsia="Times New Roman" w:hAnsi="Arial" w:cs="Arial"/>
          <w:color w:val="000000" w:themeColor="text1"/>
          <w:sz w:val="16"/>
          <w:szCs w:val="16"/>
          <w:lang w:val="ru-RU" w:eastAsia="ru-RU"/>
        </w:rPr>
      </w:pPr>
    </w:p>
    <w:p w:rsidR="00BA3C28" w:rsidRPr="00BA3C28" w:rsidRDefault="00BA3C28" w:rsidP="00BA3C28">
      <w:pPr>
        <w:ind w:firstLine="567"/>
        <w:jc w:val="center"/>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ПАСПОРТ</w:t>
      </w:r>
    </w:p>
    <w:p w:rsidR="00BA3C28" w:rsidRPr="00BA3C28" w:rsidRDefault="00BA3C28" w:rsidP="00BA3C28">
      <w:pPr>
        <w:ind w:firstLine="567"/>
        <w:jc w:val="center"/>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Подпрограммы 1</w:t>
      </w:r>
    </w:p>
    <w:p w:rsidR="00BA3C28" w:rsidRPr="00BA3C28" w:rsidRDefault="00BA3C28" w:rsidP="00BA3C28">
      <w:pPr>
        <w:ind w:firstLine="567"/>
        <w:jc w:val="center"/>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«Развитие дорожного хозяйства»</w:t>
      </w:r>
    </w:p>
    <w:p w:rsidR="00BA3C28" w:rsidRPr="00BA3C28" w:rsidRDefault="00BA3C28" w:rsidP="00BA3C28">
      <w:pPr>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br w:type="textWrapping" w:clear="all"/>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0"/>
        <w:gridCol w:w="6296"/>
      </w:tblGrid>
      <w:tr w:rsidR="00BA3C28" w:rsidRPr="00BA3C28" w:rsidTr="00495745">
        <w:tc>
          <w:tcPr>
            <w:tcW w:w="3240" w:type="dxa"/>
          </w:tcPr>
          <w:p w:rsidR="00BA3C28" w:rsidRPr="00BA3C28" w:rsidRDefault="00BA3C28" w:rsidP="00495745">
            <w:pPr>
              <w:shd w:val="clear" w:color="auto" w:fill="FFFFFF"/>
              <w:jc w:val="both"/>
              <w:rPr>
                <w:rFonts w:ascii="Arial" w:hAnsi="Arial" w:cs="Arial"/>
                <w:color w:val="000000" w:themeColor="text1"/>
                <w:sz w:val="16"/>
                <w:szCs w:val="16"/>
              </w:rPr>
            </w:pPr>
            <w:r w:rsidRPr="00BA3C28">
              <w:rPr>
                <w:rFonts w:ascii="Arial" w:hAnsi="Arial" w:cs="Arial"/>
                <w:color w:val="000000" w:themeColor="text1"/>
                <w:sz w:val="16"/>
                <w:szCs w:val="16"/>
              </w:rPr>
              <w:t>Ответственный исполнитель подпрограммы</w:t>
            </w:r>
          </w:p>
        </w:tc>
        <w:tc>
          <w:tcPr>
            <w:tcW w:w="6296" w:type="dxa"/>
          </w:tcPr>
          <w:p w:rsidR="00BA3C28" w:rsidRPr="00BA3C28" w:rsidRDefault="00BA3C28" w:rsidP="00495745">
            <w:pPr>
              <w:jc w:val="both"/>
              <w:rPr>
                <w:rFonts w:ascii="Arial" w:hAnsi="Arial" w:cs="Arial"/>
                <w:color w:val="000000" w:themeColor="text1"/>
                <w:sz w:val="16"/>
                <w:szCs w:val="16"/>
              </w:rPr>
            </w:pPr>
            <w:r w:rsidRPr="00BA3C28">
              <w:rPr>
                <w:rFonts w:ascii="Arial" w:hAnsi="Arial" w:cs="Arial"/>
                <w:color w:val="000000" w:themeColor="text1"/>
                <w:sz w:val="16"/>
                <w:szCs w:val="16"/>
              </w:rPr>
              <w:t>Администрация Латненского сельского поселения</w:t>
            </w:r>
          </w:p>
        </w:tc>
      </w:tr>
      <w:tr w:rsidR="00BA3C28" w:rsidRPr="00AE62CD" w:rsidTr="00495745">
        <w:tc>
          <w:tcPr>
            <w:tcW w:w="3240" w:type="dxa"/>
          </w:tcPr>
          <w:p w:rsidR="00BA3C28" w:rsidRPr="00BA3C28" w:rsidRDefault="00BA3C28" w:rsidP="00495745">
            <w:pPr>
              <w:jc w:val="both"/>
              <w:rPr>
                <w:rFonts w:ascii="Arial" w:hAnsi="Arial" w:cs="Arial"/>
                <w:color w:val="000000" w:themeColor="text1"/>
                <w:sz w:val="16"/>
                <w:szCs w:val="16"/>
              </w:rPr>
            </w:pPr>
            <w:r w:rsidRPr="00BA3C28">
              <w:rPr>
                <w:rFonts w:ascii="Arial" w:hAnsi="Arial" w:cs="Arial"/>
                <w:color w:val="000000" w:themeColor="text1"/>
                <w:spacing w:val="-2"/>
                <w:sz w:val="16"/>
                <w:szCs w:val="16"/>
              </w:rPr>
              <w:t>Цель подпрограммы</w:t>
            </w:r>
          </w:p>
        </w:tc>
        <w:tc>
          <w:tcPr>
            <w:tcW w:w="6296" w:type="dxa"/>
          </w:tcPr>
          <w:p w:rsidR="00BA3C28" w:rsidRPr="00BA3C28" w:rsidRDefault="00BA3C28" w:rsidP="00495745">
            <w:pPr>
              <w:jc w:val="both"/>
              <w:rPr>
                <w:rFonts w:ascii="Arial" w:hAnsi="Arial" w:cs="Arial"/>
                <w:color w:val="000000" w:themeColor="text1"/>
                <w:sz w:val="16"/>
                <w:szCs w:val="16"/>
                <w:lang w:val="ru-RU"/>
              </w:rPr>
            </w:pPr>
            <w:r w:rsidRPr="00BA3C28">
              <w:rPr>
                <w:rFonts w:ascii="Arial" w:hAnsi="Arial" w:cs="Arial"/>
                <w:color w:val="000000" w:themeColor="text1"/>
                <w:sz w:val="16"/>
                <w:szCs w:val="16"/>
                <w:lang w:val="ru-RU"/>
              </w:rPr>
              <w:t>Повышение комплексной безопасности в сфере дорожного хозяйства</w:t>
            </w:r>
          </w:p>
        </w:tc>
      </w:tr>
      <w:tr w:rsidR="00BA3C28" w:rsidRPr="00AE62CD" w:rsidTr="00495745">
        <w:tc>
          <w:tcPr>
            <w:tcW w:w="3240" w:type="dxa"/>
          </w:tcPr>
          <w:p w:rsidR="00BA3C28" w:rsidRPr="00BA3C28" w:rsidRDefault="00BA3C28" w:rsidP="00495745">
            <w:pPr>
              <w:jc w:val="both"/>
              <w:rPr>
                <w:rFonts w:ascii="Arial" w:hAnsi="Arial" w:cs="Arial"/>
                <w:color w:val="000000" w:themeColor="text1"/>
                <w:sz w:val="16"/>
                <w:szCs w:val="16"/>
              </w:rPr>
            </w:pPr>
            <w:r w:rsidRPr="00BA3C28">
              <w:rPr>
                <w:rFonts w:ascii="Arial" w:hAnsi="Arial" w:cs="Arial"/>
                <w:color w:val="000000" w:themeColor="text1"/>
                <w:spacing w:val="-2"/>
                <w:sz w:val="16"/>
                <w:szCs w:val="16"/>
              </w:rPr>
              <w:t>Задачи подпрограммы</w:t>
            </w:r>
          </w:p>
        </w:tc>
        <w:tc>
          <w:tcPr>
            <w:tcW w:w="6296" w:type="dxa"/>
          </w:tcPr>
          <w:p w:rsidR="00BA3C28" w:rsidRPr="00BA3C28" w:rsidRDefault="00BA3C28" w:rsidP="00495745">
            <w:pPr>
              <w:jc w:val="both"/>
              <w:rPr>
                <w:rFonts w:ascii="Arial" w:hAnsi="Arial" w:cs="Arial"/>
                <w:color w:val="000000" w:themeColor="text1"/>
                <w:sz w:val="16"/>
                <w:szCs w:val="16"/>
                <w:lang w:val="ru-RU"/>
              </w:rPr>
            </w:pPr>
            <w:r w:rsidRPr="00BA3C28">
              <w:rPr>
                <w:rFonts w:ascii="Arial" w:hAnsi="Arial" w:cs="Arial"/>
                <w:color w:val="000000" w:themeColor="text1"/>
                <w:sz w:val="16"/>
                <w:szCs w:val="16"/>
                <w:lang w:val="ru-RU"/>
              </w:rPr>
              <w:t>Содержание автомобильных дорог в соответствии с требованиями технических регламентов</w:t>
            </w:r>
          </w:p>
        </w:tc>
      </w:tr>
      <w:tr w:rsidR="00BA3C28" w:rsidRPr="00BA3C28" w:rsidTr="00495745">
        <w:tc>
          <w:tcPr>
            <w:tcW w:w="3240" w:type="dxa"/>
          </w:tcPr>
          <w:p w:rsidR="00BA3C28" w:rsidRPr="00BA3C28" w:rsidRDefault="00BA3C28" w:rsidP="00495745">
            <w:pPr>
              <w:jc w:val="both"/>
              <w:rPr>
                <w:rFonts w:ascii="Arial" w:hAnsi="Arial" w:cs="Arial"/>
                <w:color w:val="000000" w:themeColor="text1"/>
                <w:sz w:val="16"/>
                <w:szCs w:val="16"/>
              </w:rPr>
            </w:pPr>
            <w:r w:rsidRPr="00BA3C28">
              <w:rPr>
                <w:rFonts w:ascii="Arial" w:hAnsi="Arial" w:cs="Arial"/>
                <w:color w:val="000000" w:themeColor="text1"/>
                <w:spacing w:val="-2"/>
                <w:sz w:val="16"/>
                <w:szCs w:val="16"/>
              </w:rPr>
              <w:t>Сроки реализации подпрограммы</w:t>
            </w:r>
          </w:p>
        </w:tc>
        <w:tc>
          <w:tcPr>
            <w:tcW w:w="6296" w:type="dxa"/>
            <w:vAlign w:val="center"/>
          </w:tcPr>
          <w:p w:rsidR="00BA3C28" w:rsidRPr="00BA3C28" w:rsidRDefault="00BA3C28" w:rsidP="00495745">
            <w:pPr>
              <w:jc w:val="both"/>
              <w:rPr>
                <w:rFonts w:ascii="Arial" w:hAnsi="Arial" w:cs="Arial"/>
                <w:color w:val="000000" w:themeColor="text1"/>
                <w:sz w:val="16"/>
                <w:szCs w:val="16"/>
              </w:rPr>
            </w:pPr>
            <w:r w:rsidRPr="00BA3C28">
              <w:rPr>
                <w:rFonts w:ascii="Arial" w:hAnsi="Arial" w:cs="Arial"/>
                <w:color w:val="000000" w:themeColor="text1"/>
                <w:sz w:val="16"/>
                <w:szCs w:val="16"/>
              </w:rPr>
              <w:t>2020-2027 гг.</w:t>
            </w:r>
          </w:p>
        </w:tc>
      </w:tr>
      <w:tr w:rsidR="00BA3C28" w:rsidRPr="00AE62CD" w:rsidTr="00495745">
        <w:tc>
          <w:tcPr>
            <w:tcW w:w="3240" w:type="dxa"/>
          </w:tcPr>
          <w:p w:rsidR="00BA3C28" w:rsidRPr="00BA3C28" w:rsidRDefault="00BA3C28" w:rsidP="00495745">
            <w:pPr>
              <w:jc w:val="both"/>
              <w:rPr>
                <w:rFonts w:ascii="Arial" w:hAnsi="Arial" w:cs="Arial"/>
                <w:color w:val="000000" w:themeColor="text1"/>
                <w:sz w:val="16"/>
                <w:szCs w:val="16"/>
              </w:rPr>
            </w:pPr>
            <w:r w:rsidRPr="00BA3C28">
              <w:rPr>
                <w:rFonts w:ascii="Arial" w:hAnsi="Arial" w:cs="Arial"/>
                <w:color w:val="000000" w:themeColor="text1"/>
                <w:sz w:val="16"/>
                <w:szCs w:val="16"/>
              </w:rPr>
              <w:t xml:space="preserve">Целевые показатели эффективности </w:t>
            </w:r>
            <w:r w:rsidRPr="00BA3C28">
              <w:rPr>
                <w:rFonts w:ascii="Arial" w:hAnsi="Arial" w:cs="Arial"/>
                <w:color w:val="000000" w:themeColor="text1"/>
                <w:spacing w:val="-2"/>
                <w:sz w:val="16"/>
                <w:szCs w:val="16"/>
              </w:rPr>
              <w:t>реализации</w:t>
            </w:r>
          </w:p>
        </w:tc>
        <w:tc>
          <w:tcPr>
            <w:tcW w:w="6296" w:type="dxa"/>
          </w:tcPr>
          <w:p w:rsidR="00BA3C28" w:rsidRPr="00BA3C28" w:rsidRDefault="00BA3C28" w:rsidP="00495745">
            <w:pPr>
              <w:shd w:val="clear" w:color="auto" w:fill="FFFFFF"/>
              <w:jc w:val="both"/>
              <w:rPr>
                <w:rFonts w:ascii="Arial" w:hAnsi="Arial" w:cs="Arial"/>
                <w:color w:val="000000" w:themeColor="text1"/>
                <w:sz w:val="16"/>
                <w:szCs w:val="16"/>
                <w:lang w:val="ru-RU"/>
              </w:rPr>
            </w:pPr>
            <w:r w:rsidRPr="00BA3C28">
              <w:rPr>
                <w:rFonts w:ascii="Arial" w:hAnsi="Arial" w:cs="Arial"/>
                <w:color w:val="000000" w:themeColor="text1"/>
                <w:sz w:val="16"/>
                <w:szCs w:val="16"/>
                <w:lang w:val="ru-RU"/>
              </w:rPr>
              <w:t>Доля протяженности автомобильных дорог общего пользования местного значения, соответствующих нормативным требованиям, в общей протяженности автомобильных дорог общего пользования местного значения</w:t>
            </w:r>
          </w:p>
        </w:tc>
      </w:tr>
      <w:tr w:rsidR="00BA3C28" w:rsidRPr="00BA3C28" w:rsidTr="00495745">
        <w:tc>
          <w:tcPr>
            <w:tcW w:w="3240" w:type="dxa"/>
          </w:tcPr>
          <w:p w:rsidR="00BA3C28" w:rsidRPr="00BA3C28" w:rsidRDefault="00BA3C28" w:rsidP="00495745">
            <w:pPr>
              <w:jc w:val="both"/>
              <w:rPr>
                <w:rFonts w:ascii="Arial" w:hAnsi="Arial" w:cs="Arial"/>
                <w:color w:val="000000" w:themeColor="text1"/>
                <w:sz w:val="16"/>
                <w:szCs w:val="16"/>
              </w:rPr>
            </w:pPr>
            <w:r w:rsidRPr="00BA3C28">
              <w:rPr>
                <w:rFonts w:ascii="Arial" w:hAnsi="Arial" w:cs="Arial"/>
                <w:color w:val="000000" w:themeColor="text1"/>
                <w:sz w:val="16"/>
                <w:szCs w:val="16"/>
              </w:rPr>
              <w:t>Основные мероприятия подпрограммы</w:t>
            </w:r>
          </w:p>
        </w:tc>
        <w:tc>
          <w:tcPr>
            <w:tcW w:w="6296" w:type="dxa"/>
          </w:tcPr>
          <w:p w:rsidR="00BA3C28" w:rsidRPr="00BA3C28" w:rsidRDefault="00BA3C28" w:rsidP="00495745">
            <w:pPr>
              <w:shd w:val="clear" w:color="auto" w:fill="FFFFFF"/>
              <w:jc w:val="both"/>
              <w:rPr>
                <w:rFonts w:ascii="Arial" w:hAnsi="Arial" w:cs="Arial"/>
                <w:color w:val="000000" w:themeColor="text1"/>
                <w:sz w:val="16"/>
                <w:szCs w:val="16"/>
                <w:lang w:val="ru-RU"/>
              </w:rPr>
            </w:pPr>
            <w:r w:rsidRPr="00BA3C28">
              <w:rPr>
                <w:rFonts w:ascii="Arial" w:hAnsi="Arial" w:cs="Arial"/>
                <w:color w:val="000000" w:themeColor="text1"/>
                <w:sz w:val="16"/>
                <w:szCs w:val="16"/>
                <w:lang w:val="ru-RU"/>
              </w:rPr>
              <w:t>Основное мероприятие 1. Развитие автомобильных дорог местного значения в границах населенных пунктов Латненского сельского поселения.</w:t>
            </w:r>
          </w:p>
          <w:p w:rsidR="00BA3C28" w:rsidRPr="00BA3C28" w:rsidRDefault="00BA3C28" w:rsidP="00495745">
            <w:pPr>
              <w:shd w:val="clear" w:color="auto" w:fill="FFFFFF"/>
              <w:jc w:val="both"/>
              <w:rPr>
                <w:rFonts w:ascii="Arial" w:hAnsi="Arial" w:cs="Arial"/>
                <w:color w:val="000000" w:themeColor="text1"/>
                <w:sz w:val="16"/>
                <w:szCs w:val="16"/>
                <w:lang w:val="ru-RU"/>
              </w:rPr>
            </w:pPr>
            <w:r w:rsidRPr="00BA3C28">
              <w:rPr>
                <w:rFonts w:ascii="Arial" w:hAnsi="Arial" w:cs="Arial"/>
                <w:color w:val="000000" w:themeColor="text1"/>
                <w:sz w:val="16"/>
                <w:szCs w:val="16"/>
                <w:lang w:val="ru-RU"/>
              </w:rPr>
              <w:t>Основное мероприятие 2. Обеспечение безопасности дорожного движения.</w:t>
            </w:r>
          </w:p>
          <w:p w:rsidR="00BA3C28" w:rsidRPr="00BA3C28" w:rsidRDefault="00BA3C28" w:rsidP="00495745">
            <w:pPr>
              <w:shd w:val="clear" w:color="auto" w:fill="FFFFFF"/>
              <w:jc w:val="both"/>
              <w:rPr>
                <w:rFonts w:ascii="Arial" w:hAnsi="Arial" w:cs="Arial"/>
                <w:color w:val="000000" w:themeColor="text1"/>
                <w:sz w:val="16"/>
                <w:szCs w:val="16"/>
                <w:lang w:val="ru-RU"/>
              </w:rPr>
            </w:pPr>
            <w:r w:rsidRPr="00BA3C28">
              <w:rPr>
                <w:rFonts w:ascii="Arial" w:hAnsi="Arial" w:cs="Arial"/>
                <w:color w:val="000000" w:themeColor="text1"/>
                <w:sz w:val="16"/>
                <w:szCs w:val="16"/>
                <w:lang w:val="ru-RU"/>
              </w:rPr>
              <w:t xml:space="preserve">Основное мероприятие 3. Создание условий для предоставления транспортных услуг населению и организации транспортного обслуживания населения. </w:t>
            </w:r>
          </w:p>
        </w:tc>
      </w:tr>
      <w:tr w:rsidR="00BA3C28" w:rsidRPr="00AE62CD" w:rsidTr="00495745">
        <w:tc>
          <w:tcPr>
            <w:tcW w:w="3240" w:type="dxa"/>
          </w:tcPr>
          <w:p w:rsidR="00BA3C28" w:rsidRPr="00BA3C28" w:rsidRDefault="00BA3C28" w:rsidP="00495745">
            <w:pPr>
              <w:jc w:val="both"/>
              <w:rPr>
                <w:rFonts w:ascii="Arial" w:hAnsi="Arial" w:cs="Arial"/>
                <w:color w:val="000000" w:themeColor="text1"/>
                <w:sz w:val="16"/>
                <w:szCs w:val="16"/>
              </w:rPr>
            </w:pPr>
            <w:r w:rsidRPr="00BA3C28">
              <w:rPr>
                <w:rFonts w:ascii="Arial" w:hAnsi="Arial" w:cs="Arial"/>
                <w:color w:val="000000" w:themeColor="text1"/>
                <w:spacing w:val="-2"/>
                <w:sz w:val="16"/>
                <w:szCs w:val="16"/>
              </w:rPr>
              <w:t>Ресурсное обеспечение под</w:t>
            </w:r>
            <w:r w:rsidRPr="00BA3C28">
              <w:rPr>
                <w:rFonts w:ascii="Arial" w:hAnsi="Arial" w:cs="Arial"/>
                <w:color w:val="000000" w:themeColor="text1"/>
                <w:sz w:val="16"/>
                <w:szCs w:val="16"/>
              </w:rPr>
              <w:t>программы</w:t>
            </w:r>
          </w:p>
        </w:tc>
        <w:tc>
          <w:tcPr>
            <w:tcW w:w="6296" w:type="dxa"/>
          </w:tcPr>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 xml:space="preserve">Финансирование производится за счет средств областного и местного бюджетов. </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Общий объем финансирования всего – 59721,63 тыс. руб., в том числе:</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Областной бюджет – 39723,33 тыс. руб.,</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Местный бюджет – 19998,3 тыс. руб.</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В том числе по годам реализации:</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 xml:space="preserve"> </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2020 год:</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lastRenderedPageBreak/>
              <w:t>всего – 5514,3 тыс. руб., в том числе:</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областной бюджет – 3692,3 тыс. руб.,</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местный бюджет – 1822 тыс. руб.</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2021 год:</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Всего – 5158,4 тыс. руб., в том числе:</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Областной бюджет – 3412,4 тыс. руб.,</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Местный бюджет – 1746 тыс. руб.</w:t>
            </w:r>
          </w:p>
          <w:p w:rsidR="00BA3C28" w:rsidRPr="00BA3C28" w:rsidRDefault="00BA3C28" w:rsidP="00495745">
            <w:pPr>
              <w:jc w:val="both"/>
              <w:rPr>
                <w:rFonts w:ascii="Arial" w:eastAsia="Times New Roman" w:hAnsi="Arial" w:cs="Arial"/>
                <w:color w:val="000000" w:themeColor="text1"/>
                <w:sz w:val="16"/>
                <w:szCs w:val="16"/>
                <w:lang w:val="ru-RU" w:eastAsia="ru-RU"/>
              </w:rPr>
            </w:pP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2022 год:</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всего – 5446,67 тыс. руб., в том числе:</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областной бюджет – 3438,37 тыс. руб.,</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местный бюджет – 2008,3 тыс. руб.</w:t>
            </w:r>
          </w:p>
          <w:p w:rsidR="00BA3C28" w:rsidRPr="00BA3C28" w:rsidRDefault="00BA3C28" w:rsidP="00495745">
            <w:pPr>
              <w:jc w:val="both"/>
              <w:rPr>
                <w:rFonts w:ascii="Arial" w:eastAsia="Times New Roman" w:hAnsi="Arial" w:cs="Arial"/>
                <w:color w:val="000000" w:themeColor="text1"/>
                <w:sz w:val="16"/>
                <w:szCs w:val="16"/>
                <w:lang w:val="ru-RU" w:eastAsia="ru-RU"/>
              </w:rPr>
            </w:pP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2023 год:</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Всего – 6683,6 тыс. руб., в том числе:</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Областной бюджет – 4232,4 тыс. руб.,</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Местный бюджет – 2451,2 тыс. руб.</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 xml:space="preserve"> </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2024 год:</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всего – 9662,56 тыс. руб., в том числе:</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областной бюджет – 6781,46 тыс. руб.,</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местный бюджет – 2881,1 тыс. руб.</w:t>
            </w:r>
          </w:p>
          <w:p w:rsidR="00BA3C28" w:rsidRPr="00BA3C28" w:rsidRDefault="00BA3C28" w:rsidP="00495745">
            <w:pPr>
              <w:jc w:val="both"/>
              <w:rPr>
                <w:rFonts w:ascii="Arial" w:eastAsia="Times New Roman" w:hAnsi="Arial" w:cs="Arial"/>
                <w:color w:val="000000" w:themeColor="text1"/>
                <w:sz w:val="16"/>
                <w:szCs w:val="16"/>
                <w:lang w:val="ru-RU" w:eastAsia="ru-RU"/>
              </w:rPr>
            </w:pP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2025 год:</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Всего – 7232,1 тыс. руб., в том числе:</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Областной бюджет – 4500 тыс. руб.,</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Местный бюджет – 2732,1 тыс. руб.</w:t>
            </w:r>
          </w:p>
          <w:p w:rsidR="00BA3C28" w:rsidRPr="00BA3C28" w:rsidRDefault="00BA3C28" w:rsidP="00495745">
            <w:pPr>
              <w:jc w:val="both"/>
              <w:rPr>
                <w:rFonts w:ascii="Arial" w:eastAsia="Times New Roman" w:hAnsi="Arial" w:cs="Arial"/>
                <w:color w:val="000000" w:themeColor="text1"/>
                <w:sz w:val="16"/>
                <w:szCs w:val="16"/>
                <w:lang w:val="ru-RU" w:eastAsia="ru-RU"/>
              </w:rPr>
            </w:pP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2026 год:</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Всего – 9636,9 тыс. руб., в том числе:</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Областной бюджет – 6833,2 тыс. руб.,</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Местный бюджет – 2803,7 тыс. руб.</w:t>
            </w:r>
          </w:p>
          <w:p w:rsidR="00BA3C28" w:rsidRPr="00BA3C28" w:rsidRDefault="00BA3C28" w:rsidP="00495745">
            <w:pPr>
              <w:jc w:val="both"/>
              <w:rPr>
                <w:rFonts w:ascii="Arial" w:eastAsia="Times New Roman" w:hAnsi="Arial" w:cs="Arial"/>
                <w:color w:val="000000" w:themeColor="text1"/>
                <w:sz w:val="16"/>
                <w:szCs w:val="16"/>
                <w:lang w:val="ru-RU" w:eastAsia="ru-RU"/>
              </w:rPr>
            </w:pP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2027 год:</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Всего – 10387,1 тыс. руб., в том числе:</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Областной бюджет – 6833,2 тыс. руб.,</w:t>
            </w:r>
          </w:p>
          <w:p w:rsidR="00BA3C28" w:rsidRPr="00BA3C28" w:rsidRDefault="00BA3C28" w:rsidP="00495745">
            <w:pPr>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Местный бюджет – 3553,9 тыс. руб.</w:t>
            </w:r>
          </w:p>
          <w:p w:rsidR="00BA3C28" w:rsidRPr="00BA3C28" w:rsidRDefault="00BA3C28" w:rsidP="00495745">
            <w:pPr>
              <w:jc w:val="both"/>
              <w:rPr>
                <w:rFonts w:ascii="Arial" w:eastAsia="Times New Roman" w:hAnsi="Arial" w:cs="Arial"/>
                <w:color w:val="000000" w:themeColor="text1"/>
                <w:sz w:val="16"/>
                <w:szCs w:val="16"/>
                <w:lang w:val="ru-RU" w:eastAsia="ru-RU"/>
              </w:rPr>
            </w:pPr>
          </w:p>
        </w:tc>
      </w:tr>
      <w:tr w:rsidR="00BA3C28" w:rsidRPr="00AE62CD" w:rsidTr="00495745">
        <w:tc>
          <w:tcPr>
            <w:tcW w:w="3240" w:type="dxa"/>
          </w:tcPr>
          <w:p w:rsidR="00BA3C28" w:rsidRPr="00BA3C28" w:rsidRDefault="00BA3C28" w:rsidP="00495745">
            <w:pPr>
              <w:jc w:val="both"/>
              <w:rPr>
                <w:rFonts w:ascii="Arial" w:hAnsi="Arial" w:cs="Arial"/>
                <w:color w:val="000000" w:themeColor="text1"/>
                <w:sz w:val="16"/>
                <w:szCs w:val="16"/>
                <w:lang w:val="ru-RU"/>
              </w:rPr>
            </w:pPr>
            <w:r w:rsidRPr="00BA3C28">
              <w:rPr>
                <w:rFonts w:ascii="Arial" w:hAnsi="Arial" w:cs="Arial"/>
                <w:color w:val="000000" w:themeColor="text1"/>
                <w:sz w:val="16"/>
                <w:szCs w:val="16"/>
                <w:lang w:val="ru-RU"/>
              </w:rPr>
              <w:lastRenderedPageBreak/>
              <w:t>Ожидаемые результаты реализации подпрограммы и показатели эффективности</w:t>
            </w:r>
          </w:p>
        </w:tc>
        <w:tc>
          <w:tcPr>
            <w:tcW w:w="6296" w:type="dxa"/>
          </w:tcPr>
          <w:p w:rsidR="00BA3C28" w:rsidRPr="00BA3C28" w:rsidRDefault="00BA3C28" w:rsidP="00495745">
            <w:pPr>
              <w:jc w:val="both"/>
              <w:rPr>
                <w:rFonts w:ascii="Arial" w:hAnsi="Arial" w:cs="Arial"/>
                <w:color w:val="000000" w:themeColor="text1"/>
                <w:sz w:val="16"/>
                <w:szCs w:val="16"/>
                <w:lang w:val="ru-RU"/>
              </w:rPr>
            </w:pPr>
            <w:r w:rsidRPr="00BA3C28">
              <w:rPr>
                <w:rFonts w:ascii="Arial" w:hAnsi="Arial" w:cs="Arial"/>
                <w:color w:val="000000" w:themeColor="text1"/>
                <w:sz w:val="16"/>
                <w:szCs w:val="16"/>
                <w:lang w:val="ru-RU"/>
              </w:rPr>
              <w:t>Увеличение к 2027 году доли протяженности автомобильных дорог общего пользования местного значения, соответствующих нормативным требованиям, в общей протяженности автомобильных дорог общего пользования местного значения.</w:t>
            </w:r>
          </w:p>
        </w:tc>
      </w:tr>
    </w:tbl>
    <w:p w:rsidR="00BA3C28" w:rsidRPr="00BA3C28" w:rsidRDefault="00BA3C28" w:rsidP="00BA3C28">
      <w:pPr>
        <w:ind w:firstLine="567"/>
        <w:jc w:val="both"/>
        <w:rPr>
          <w:rFonts w:ascii="Arial" w:eastAsia="Times New Roman" w:hAnsi="Arial" w:cs="Arial"/>
          <w:color w:val="000000" w:themeColor="text1"/>
          <w:sz w:val="16"/>
          <w:szCs w:val="16"/>
          <w:lang w:val="ru-RU" w:eastAsia="ru-RU"/>
        </w:rPr>
      </w:pPr>
    </w:p>
    <w:p w:rsidR="00BA3C28" w:rsidRPr="00BA3C28" w:rsidRDefault="00BA3C28" w:rsidP="00BA3C28">
      <w:pPr>
        <w:tabs>
          <w:tab w:val="left" w:pos="1395"/>
        </w:tabs>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1. Характеристика сферы реализации подпрограммы</w:t>
      </w:r>
    </w:p>
    <w:p w:rsidR="00BA3C28" w:rsidRPr="00BA3C28" w:rsidRDefault="00BA3C28" w:rsidP="00BA3C28">
      <w:pPr>
        <w:tabs>
          <w:tab w:val="left" w:pos="1395"/>
        </w:tabs>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Дорожное хозяйство представляет собой сложный инженерный, имущественный, организационно-технический комплекс, включающий в себя автомобильные дороги и улично-дорожную сеть населенных пунктов общего пользования со всеми сооружениями, необходимыми для ее нормальной эксплуатации.</w:t>
      </w:r>
    </w:p>
    <w:p w:rsidR="00BA3C28" w:rsidRPr="00BA3C28" w:rsidRDefault="00BA3C28" w:rsidP="00BA3C28">
      <w:pPr>
        <w:tabs>
          <w:tab w:val="left" w:pos="1395"/>
        </w:tabs>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Автомобильные дороги общего пользования местного значения являются одним из элементов транспортной инфраструктуры. Состояние дорог имеет большое значение для экономики Латненского сельского поселения и БДД.</w:t>
      </w:r>
    </w:p>
    <w:p w:rsidR="00BA3C28" w:rsidRPr="00BA3C28" w:rsidRDefault="00BA3C28" w:rsidP="00BA3C28">
      <w:pPr>
        <w:tabs>
          <w:tab w:val="left" w:pos="1395"/>
        </w:tabs>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В Латненском сельском поселении протяженность дорог местного значения составляет – 39,82 км из них асфальтированных – 8,30 км, 11,215 км это щебенка, с грунтовым покрытием остается – 20,30 км дорог местного значения, внесенных в реестр муниципальных дорог.</w:t>
      </w:r>
    </w:p>
    <w:p w:rsidR="00BA3C28" w:rsidRPr="00BA3C28" w:rsidRDefault="00BA3C28" w:rsidP="00BA3C28">
      <w:pPr>
        <w:tabs>
          <w:tab w:val="left" w:pos="1395"/>
        </w:tabs>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Автомобильные дороги подвержены влиянию природно-окружающей среды, хозяйственной деятельности человека и постоянному воздействию на них транспортных средств. В результате указанных воздействий меняется технико-эксплуатационное состояние дорог.</w:t>
      </w:r>
    </w:p>
    <w:p w:rsidR="00BA3C28" w:rsidRPr="00BA3C28" w:rsidRDefault="00BA3C28" w:rsidP="00BA3C28">
      <w:pPr>
        <w:tabs>
          <w:tab w:val="left" w:pos="1395"/>
        </w:tabs>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Содержание автомобильных дорог предусматривает обеспечение безопасности дорожного движения:</w:t>
      </w:r>
    </w:p>
    <w:p w:rsidR="00BA3C28" w:rsidRPr="00BA3C28" w:rsidRDefault="00BA3C28" w:rsidP="00BA3C28">
      <w:pPr>
        <w:tabs>
          <w:tab w:val="left" w:pos="1395"/>
        </w:tabs>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 качественная работа по содержанию и ремонту улично-дорожной сети,</w:t>
      </w:r>
    </w:p>
    <w:p w:rsidR="00BA3C28" w:rsidRPr="00BA3C28" w:rsidRDefault="00BA3C28" w:rsidP="00BA3C28">
      <w:pPr>
        <w:tabs>
          <w:tab w:val="left" w:pos="1395"/>
        </w:tabs>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 разметка проезжей части,</w:t>
      </w:r>
    </w:p>
    <w:p w:rsidR="00BA3C28" w:rsidRPr="00BA3C28" w:rsidRDefault="00BA3C28" w:rsidP="00BA3C28">
      <w:pPr>
        <w:tabs>
          <w:tab w:val="left" w:pos="1395"/>
        </w:tabs>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 установка и замена дорожных знаков,</w:t>
      </w:r>
    </w:p>
    <w:p w:rsidR="00BA3C28" w:rsidRPr="00BA3C28" w:rsidRDefault="00BA3C28" w:rsidP="00BA3C28">
      <w:pPr>
        <w:tabs>
          <w:tab w:val="left" w:pos="1395"/>
        </w:tabs>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 содержание светофорных объектов,</w:t>
      </w:r>
    </w:p>
    <w:p w:rsidR="00BA3C28" w:rsidRPr="00BA3C28" w:rsidRDefault="00BA3C28" w:rsidP="00BA3C28">
      <w:pPr>
        <w:tabs>
          <w:tab w:val="left" w:pos="1395"/>
        </w:tabs>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 освещение улично-дорожной сети.</w:t>
      </w:r>
    </w:p>
    <w:p w:rsidR="00BA3C28" w:rsidRPr="00BA3C28" w:rsidRDefault="00BA3C28" w:rsidP="00BA3C28">
      <w:pPr>
        <w:tabs>
          <w:tab w:val="left" w:pos="1395"/>
        </w:tabs>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Для достижения цели по повышению комплексной безопасности в сфере дорожного хозяйства необходимо решить задачу, связанную с содержанием автомобильных дорог в соответствии с требованиями технических регламентов. Дороги местного значения поселения в направлениях движения пешеходов необходимо оборудовать средствами снижения скоростей.</w:t>
      </w:r>
    </w:p>
    <w:p w:rsidR="00BA3C28" w:rsidRPr="00BA3C28" w:rsidRDefault="00BA3C28" w:rsidP="00BA3C28">
      <w:pPr>
        <w:tabs>
          <w:tab w:val="left" w:pos="1395"/>
        </w:tabs>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 xml:space="preserve">Повышение уровня безопасности на автомобильных дорогах местного значения предполагается достигать за счет обустройства пешеходных переходов, установление искусственных неровностей, дорожных знаков, нанесение дорожной разметки и других мероприятий. </w:t>
      </w:r>
    </w:p>
    <w:p w:rsidR="00BA3C28" w:rsidRPr="00BA3C28" w:rsidRDefault="00BA3C28" w:rsidP="00BA3C28">
      <w:pPr>
        <w:tabs>
          <w:tab w:val="left" w:pos="1395"/>
        </w:tabs>
        <w:jc w:val="both"/>
        <w:rPr>
          <w:rFonts w:ascii="Arial" w:eastAsia="Times New Roman" w:hAnsi="Arial" w:cs="Arial"/>
          <w:color w:val="000000" w:themeColor="text1"/>
          <w:sz w:val="16"/>
          <w:szCs w:val="16"/>
          <w:lang w:val="ru-RU" w:eastAsia="ru-RU"/>
        </w:rPr>
      </w:pPr>
    </w:p>
    <w:p w:rsidR="00BA3C28" w:rsidRPr="00BA3C28" w:rsidRDefault="00BA3C28" w:rsidP="00BA3C28">
      <w:pPr>
        <w:tabs>
          <w:tab w:val="left" w:pos="1395"/>
        </w:tabs>
        <w:jc w:val="center"/>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результатов подпрограммы, сроков и этапов реализации подпрограммы</w:t>
      </w:r>
    </w:p>
    <w:p w:rsidR="00BA3C28" w:rsidRPr="00BA3C28" w:rsidRDefault="00BA3C28" w:rsidP="00BA3C28">
      <w:pPr>
        <w:tabs>
          <w:tab w:val="left" w:pos="1395"/>
        </w:tabs>
        <w:jc w:val="both"/>
        <w:rPr>
          <w:rFonts w:ascii="Arial" w:eastAsia="Times New Roman" w:hAnsi="Arial" w:cs="Arial"/>
          <w:color w:val="000000" w:themeColor="text1"/>
          <w:sz w:val="16"/>
          <w:szCs w:val="16"/>
          <w:lang w:val="ru-RU" w:eastAsia="ru-RU"/>
        </w:rPr>
      </w:pPr>
    </w:p>
    <w:p w:rsidR="00BA3C28" w:rsidRPr="00BA3C28" w:rsidRDefault="00BA3C28" w:rsidP="00BA3C28">
      <w:pPr>
        <w:tabs>
          <w:tab w:val="left" w:pos="1395"/>
        </w:tabs>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Комфорт и безопасность пользователей автодорог- приоритеты дорожного хозяйства.</w:t>
      </w:r>
    </w:p>
    <w:p w:rsidR="00BA3C28" w:rsidRPr="00BA3C28" w:rsidRDefault="00BA3C28" w:rsidP="00BA3C28">
      <w:pPr>
        <w:tabs>
          <w:tab w:val="left" w:pos="1395"/>
        </w:tabs>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Основной целью подпрограммы является повышение комплексной безопасности в сфере дорожного хозяйства.</w:t>
      </w:r>
    </w:p>
    <w:p w:rsidR="00BA3C28" w:rsidRPr="00BA3C28" w:rsidRDefault="00BA3C28" w:rsidP="00BA3C28">
      <w:pPr>
        <w:tabs>
          <w:tab w:val="left" w:pos="1395"/>
        </w:tabs>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Основной задачей для реализации поставленной цели является содержание автомобильных дорог в соответствии с требованиями технических регламентов.</w:t>
      </w:r>
    </w:p>
    <w:p w:rsidR="00BA3C28" w:rsidRPr="00BA3C28" w:rsidRDefault="00BA3C28" w:rsidP="00BA3C28">
      <w:pPr>
        <w:tabs>
          <w:tab w:val="left" w:pos="1395"/>
        </w:tabs>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Сведения о показателях (индикаторах) подпрограммы и их значения представлены в приложении  3 к муниципальной программе.</w:t>
      </w:r>
    </w:p>
    <w:p w:rsidR="00BA3C28" w:rsidRPr="00BA3C28" w:rsidRDefault="00BA3C28" w:rsidP="00BA3C28">
      <w:pPr>
        <w:tabs>
          <w:tab w:val="left" w:pos="1395"/>
        </w:tabs>
        <w:jc w:val="both"/>
        <w:rPr>
          <w:rFonts w:ascii="Arial" w:eastAsia="Times New Roman" w:hAnsi="Arial" w:cs="Arial"/>
          <w:color w:val="000000" w:themeColor="text1"/>
          <w:sz w:val="16"/>
          <w:szCs w:val="16"/>
          <w:lang w:val="ru-RU" w:eastAsia="ru-RU"/>
        </w:rPr>
      </w:pPr>
    </w:p>
    <w:p w:rsidR="00BA3C28" w:rsidRPr="00BA3C28" w:rsidRDefault="00BA3C28" w:rsidP="00BA3C28">
      <w:pPr>
        <w:tabs>
          <w:tab w:val="left" w:pos="1395"/>
        </w:tabs>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Подпрограмма реализуется в один этап с 2020 по 2027 год.</w:t>
      </w:r>
    </w:p>
    <w:p w:rsidR="00BA3C28" w:rsidRPr="00BA3C28" w:rsidRDefault="00BA3C28" w:rsidP="00BA3C28">
      <w:pPr>
        <w:tabs>
          <w:tab w:val="left" w:pos="1395"/>
        </w:tabs>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Оценка достижения цели подпрограммы производится посредством показателя – «Доля протяженности автомобильных дорог общего пользования местного значения, соответствующих нормативным требованиям, в общей протяженности автомобильных дорог общего пользования местного значения».</w:t>
      </w:r>
    </w:p>
    <w:p w:rsidR="00BA3C28" w:rsidRPr="00BA3C28" w:rsidRDefault="00BA3C28" w:rsidP="00BA3C28">
      <w:pPr>
        <w:tabs>
          <w:tab w:val="left" w:pos="1395"/>
        </w:tabs>
        <w:jc w:val="both"/>
        <w:rPr>
          <w:rFonts w:ascii="Arial" w:eastAsia="Times New Roman" w:hAnsi="Arial" w:cs="Arial"/>
          <w:color w:val="000000" w:themeColor="text1"/>
          <w:sz w:val="16"/>
          <w:szCs w:val="16"/>
          <w:lang w:val="ru-RU" w:eastAsia="ru-RU"/>
        </w:rPr>
      </w:pPr>
    </w:p>
    <w:p w:rsidR="00BA3C28" w:rsidRPr="00BA3C28" w:rsidRDefault="00BA3C28" w:rsidP="00BA3C28">
      <w:pPr>
        <w:tabs>
          <w:tab w:val="left" w:pos="1395"/>
        </w:tabs>
        <w:jc w:val="center"/>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3. Характеристика основных мероприятий подпрограммы</w:t>
      </w:r>
    </w:p>
    <w:p w:rsidR="00BA3C28" w:rsidRPr="00BA3C28" w:rsidRDefault="00BA3C28" w:rsidP="00BA3C28">
      <w:pPr>
        <w:tabs>
          <w:tab w:val="left" w:pos="1395"/>
        </w:tabs>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Реализация подпрограммы будет осуществляться в рамках мероприятий:</w:t>
      </w:r>
    </w:p>
    <w:p w:rsidR="00BA3C28" w:rsidRPr="00BA3C28" w:rsidRDefault="00BA3C28" w:rsidP="00BA3C28">
      <w:pPr>
        <w:tabs>
          <w:tab w:val="left" w:pos="1395"/>
        </w:tabs>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Основное мероприятие 1. Развитие автомобильных дорог местного значения в границах населенных пунктов Латненского сельского поселения.</w:t>
      </w:r>
    </w:p>
    <w:p w:rsidR="00BA3C28" w:rsidRPr="00BA3C28" w:rsidRDefault="00BA3C28" w:rsidP="00BA3C28">
      <w:pPr>
        <w:tabs>
          <w:tab w:val="left" w:pos="1395"/>
        </w:tabs>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Основное мероприятие 2. Обеспечение безопасности дорожного движения.</w:t>
      </w:r>
    </w:p>
    <w:p w:rsidR="00BA3C28" w:rsidRPr="00BA3C28" w:rsidRDefault="00BA3C28" w:rsidP="00BA3C28">
      <w:pPr>
        <w:tabs>
          <w:tab w:val="left" w:pos="1395"/>
        </w:tabs>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Основное мероприятие 3. Создание условий для предоставления транспортных услуг населению и организации транспортного обслуживания населения.</w:t>
      </w:r>
    </w:p>
    <w:p w:rsidR="00BA3C28" w:rsidRPr="00BA3C28" w:rsidRDefault="00BA3C28" w:rsidP="00BA3C28">
      <w:pPr>
        <w:tabs>
          <w:tab w:val="left" w:pos="1395"/>
        </w:tabs>
        <w:jc w:val="both"/>
        <w:rPr>
          <w:rFonts w:ascii="Arial" w:eastAsia="Times New Roman" w:hAnsi="Arial" w:cs="Arial"/>
          <w:color w:val="000000" w:themeColor="text1"/>
          <w:sz w:val="16"/>
          <w:szCs w:val="16"/>
          <w:lang w:val="ru-RU" w:eastAsia="ru-RU"/>
        </w:rPr>
      </w:pPr>
    </w:p>
    <w:p w:rsidR="00BA3C28" w:rsidRPr="00BA3C28" w:rsidRDefault="00BA3C28" w:rsidP="00BA3C28">
      <w:pPr>
        <w:tabs>
          <w:tab w:val="left" w:pos="1395"/>
        </w:tabs>
        <w:jc w:val="center"/>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4. Ресурсное обеспечение реализации подпрограммы.</w:t>
      </w:r>
    </w:p>
    <w:p w:rsidR="00BA3C28" w:rsidRPr="00BA3C28" w:rsidRDefault="00BA3C28" w:rsidP="00BA3C28">
      <w:pPr>
        <w:tabs>
          <w:tab w:val="left" w:pos="1395"/>
        </w:tabs>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Объёмы и источники финансирования с разбивкой по годам приведены в приложениях 1,2 к муниципальной Программе.</w:t>
      </w:r>
    </w:p>
    <w:p w:rsidR="00BA3C28" w:rsidRPr="00BA3C28" w:rsidRDefault="00BA3C28" w:rsidP="00BA3C28">
      <w:pPr>
        <w:tabs>
          <w:tab w:val="left" w:pos="1395"/>
        </w:tabs>
        <w:jc w:val="both"/>
        <w:rPr>
          <w:rFonts w:ascii="Arial" w:eastAsia="Times New Roman" w:hAnsi="Arial" w:cs="Arial"/>
          <w:color w:val="000000" w:themeColor="text1"/>
          <w:sz w:val="16"/>
          <w:szCs w:val="16"/>
          <w:lang w:val="ru-RU" w:eastAsia="ru-RU"/>
        </w:rPr>
      </w:pPr>
    </w:p>
    <w:p w:rsidR="00BA3C28" w:rsidRPr="00BA3C28" w:rsidRDefault="00BA3C28" w:rsidP="00BA3C28">
      <w:pPr>
        <w:tabs>
          <w:tab w:val="left" w:pos="1395"/>
        </w:tabs>
        <w:jc w:val="center"/>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5. Анализ рисков реализации подпрограммы и описание мер управления рисками реализации подпрограммы.</w:t>
      </w:r>
    </w:p>
    <w:p w:rsidR="00BA3C28" w:rsidRPr="00BA3C28" w:rsidRDefault="00BA3C28" w:rsidP="00BA3C28">
      <w:pPr>
        <w:tabs>
          <w:tab w:val="left" w:pos="1395"/>
        </w:tabs>
        <w:jc w:val="both"/>
        <w:rPr>
          <w:rFonts w:ascii="Arial" w:eastAsia="Times New Roman" w:hAnsi="Arial" w:cs="Arial"/>
          <w:color w:val="000000" w:themeColor="text1"/>
          <w:sz w:val="16"/>
          <w:szCs w:val="16"/>
          <w:lang w:val="ru-RU" w:eastAsia="ru-RU"/>
        </w:rPr>
      </w:pPr>
    </w:p>
    <w:p w:rsidR="00BA3C28" w:rsidRPr="00BA3C28" w:rsidRDefault="00BA3C28" w:rsidP="00BA3C28">
      <w:pPr>
        <w:tabs>
          <w:tab w:val="left" w:pos="1395"/>
        </w:tabs>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При реализации подпрограммы возможны риски.</w:t>
      </w:r>
    </w:p>
    <w:p w:rsidR="00BA3C28" w:rsidRPr="00BA3C28" w:rsidRDefault="00BA3C28" w:rsidP="00BA3C28">
      <w:pPr>
        <w:tabs>
          <w:tab w:val="left" w:pos="1395"/>
        </w:tabs>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 xml:space="preserve">Нормативные правовые риски - связаны с изменением федерального и областного законодательства, длительностью формирования нормативно-правовой базы. Это может привести к существенному увеличению планируемых сроков или изменению условий реализации мероприятий подпрограммы. </w:t>
      </w:r>
    </w:p>
    <w:p w:rsidR="00BA3C28" w:rsidRPr="00BA3C28" w:rsidRDefault="00BA3C28" w:rsidP="00BA3C28">
      <w:pPr>
        <w:tabs>
          <w:tab w:val="left" w:pos="1395"/>
        </w:tabs>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Финансовые риски: отсутствие или недостаточное финансирование может Финансовые риски: отсутствие или недостаточное финансирование может привести к тому, что показатели не будут достигнуты в полном объеме.</w:t>
      </w:r>
    </w:p>
    <w:p w:rsidR="00BA3C28" w:rsidRPr="00BA3C28" w:rsidRDefault="00BA3C28" w:rsidP="00BA3C28">
      <w:pPr>
        <w:tabs>
          <w:tab w:val="left" w:pos="1395"/>
        </w:tabs>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 xml:space="preserve"> Организационные риски: уровень решения поставленных задач и достижение целевых показателей зависят не только от органов местного самоуправления, но и от федеральных органов и органов исполнительной власти Воронежской области.</w:t>
      </w:r>
    </w:p>
    <w:p w:rsidR="00BA3C28" w:rsidRPr="00BA3C28" w:rsidRDefault="00BA3C28" w:rsidP="00BA3C28">
      <w:pPr>
        <w:tabs>
          <w:tab w:val="left" w:pos="1395"/>
        </w:tabs>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Преодоление вышеуказанных рисков может быть осуществлено путем взаимодействия и взаимного сотрудничества органов исполнительной власти всех уровней.</w:t>
      </w:r>
    </w:p>
    <w:p w:rsidR="00BA3C28" w:rsidRPr="00BA3C28" w:rsidRDefault="00BA3C28" w:rsidP="00BA3C28">
      <w:pPr>
        <w:tabs>
          <w:tab w:val="left" w:pos="1395"/>
        </w:tabs>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Для минимизации воздействия данной группы рисков в рамках реализации программы планируется:</w:t>
      </w:r>
    </w:p>
    <w:p w:rsidR="00BA3C28" w:rsidRPr="00BA3C28" w:rsidRDefault="00BA3C28" w:rsidP="00BA3C28">
      <w:pPr>
        <w:tabs>
          <w:tab w:val="left" w:pos="1395"/>
        </w:tabs>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BA3C28" w:rsidRPr="00BA3C28" w:rsidRDefault="00BA3C28" w:rsidP="00BA3C28">
      <w:pPr>
        <w:tabs>
          <w:tab w:val="left" w:pos="1395"/>
        </w:tabs>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 проводить мониторинг изменений в федеральном и областном законодательстве.</w:t>
      </w:r>
    </w:p>
    <w:p w:rsidR="00BA3C28" w:rsidRPr="00BA3C28" w:rsidRDefault="00BA3C28" w:rsidP="00BA3C28">
      <w:pPr>
        <w:tabs>
          <w:tab w:val="left" w:pos="1395"/>
        </w:tabs>
        <w:ind w:firstLine="709"/>
        <w:jc w:val="both"/>
        <w:rPr>
          <w:rFonts w:ascii="Arial" w:eastAsia="Times New Roman" w:hAnsi="Arial" w:cs="Arial"/>
          <w:color w:val="000000" w:themeColor="text1"/>
          <w:sz w:val="16"/>
          <w:szCs w:val="16"/>
          <w:lang w:val="ru-RU" w:eastAsia="ru-RU"/>
        </w:rPr>
      </w:pPr>
    </w:p>
    <w:p w:rsidR="00BA3C28" w:rsidRPr="00BA3C28" w:rsidRDefault="00BA3C28" w:rsidP="00BA3C28">
      <w:pPr>
        <w:tabs>
          <w:tab w:val="left" w:pos="1395"/>
        </w:tabs>
        <w:jc w:val="center"/>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6. Оценка эффективности реализации подпрограммы</w:t>
      </w:r>
    </w:p>
    <w:p w:rsidR="00BA3C28" w:rsidRPr="00BA3C28" w:rsidRDefault="00BA3C28" w:rsidP="00BA3C28">
      <w:pPr>
        <w:tabs>
          <w:tab w:val="left" w:pos="1395"/>
        </w:tabs>
        <w:jc w:val="both"/>
        <w:rPr>
          <w:rFonts w:ascii="Arial" w:eastAsia="Times New Roman" w:hAnsi="Arial" w:cs="Arial"/>
          <w:color w:val="000000" w:themeColor="text1"/>
          <w:sz w:val="16"/>
          <w:szCs w:val="16"/>
          <w:lang w:val="ru-RU" w:eastAsia="ru-RU"/>
        </w:rPr>
      </w:pPr>
    </w:p>
    <w:p w:rsidR="00BA3C28" w:rsidRPr="00BA3C28" w:rsidRDefault="00BA3C28" w:rsidP="00BA3C28">
      <w:pPr>
        <w:tabs>
          <w:tab w:val="left" w:pos="1395"/>
        </w:tabs>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Социально-экономическая эффективность реализации подпрограммы заключается в достижении поставленных целей и задач, путем выполнения запланированного объема программных мероприятий и достижения конечных результатов.</w:t>
      </w:r>
    </w:p>
    <w:p w:rsidR="00BA3C28" w:rsidRPr="00BA3C28" w:rsidRDefault="00BA3C28" w:rsidP="00BA3C28">
      <w:pPr>
        <w:tabs>
          <w:tab w:val="left" w:pos="1395"/>
        </w:tabs>
        <w:ind w:firstLine="709"/>
        <w:jc w:val="both"/>
        <w:rPr>
          <w:rFonts w:ascii="Arial" w:eastAsia="Times New Roman" w:hAnsi="Arial" w:cs="Arial"/>
          <w:color w:val="000000" w:themeColor="text1"/>
          <w:sz w:val="16"/>
          <w:szCs w:val="16"/>
          <w:lang w:val="ru-RU" w:eastAsia="ru-RU"/>
        </w:rPr>
      </w:pPr>
      <w:r w:rsidRPr="00BA3C28">
        <w:rPr>
          <w:rFonts w:ascii="Arial" w:eastAsia="Times New Roman" w:hAnsi="Arial" w:cs="Arial"/>
          <w:color w:val="000000" w:themeColor="text1"/>
          <w:sz w:val="16"/>
          <w:szCs w:val="16"/>
          <w:lang w:val="ru-RU" w:eastAsia="ru-RU"/>
        </w:rPr>
        <w:t>Оценка социально-экономической эффективности реализации Программы будет проводиться ежегодно, путем сравнения достигнутых значений основных целевых показателей с аналогичными показателями за прошлый период (приложение 3).</w:t>
      </w:r>
    </w:p>
    <w:p w:rsidR="006455E1" w:rsidRDefault="006455E1">
      <w:pPr>
        <w:rPr>
          <w:rFonts w:ascii="Times New Roman" w:hAnsi="Times New Roman" w:cs="Times New Roman"/>
          <w:sz w:val="28"/>
          <w:szCs w:val="28"/>
          <w:lang w:val="ru-RU"/>
        </w:rPr>
      </w:pPr>
    </w:p>
    <w:p w:rsidR="00BA3C28" w:rsidRPr="00BA3C28" w:rsidRDefault="00BA3C28" w:rsidP="00BA3C28">
      <w:pPr>
        <w:ind w:firstLine="709"/>
        <w:jc w:val="center"/>
        <w:rPr>
          <w:rFonts w:ascii="Arial" w:eastAsia="Times New Roman" w:hAnsi="Arial" w:cs="Arial"/>
          <w:b/>
          <w:color w:val="000000"/>
          <w:sz w:val="16"/>
          <w:szCs w:val="16"/>
          <w:lang w:val="ru-RU" w:eastAsia="ru-RU"/>
        </w:rPr>
      </w:pPr>
      <w:r w:rsidRPr="00BA3C28">
        <w:rPr>
          <w:rFonts w:ascii="Arial" w:eastAsia="Times New Roman" w:hAnsi="Arial" w:cs="Arial"/>
          <w:b/>
          <w:color w:val="000000"/>
          <w:sz w:val="16"/>
          <w:szCs w:val="16"/>
          <w:lang w:val="ru-RU" w:eastAsia="ru-RU"/>
        </w:rPr>
        <w:t>ПОСТАНОВЛЕНИЕ</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от 03 марта 2025</w:t>
      </w:r>
      <w:r w:rsidRPr="009612BD">
        <w:rPr>
          <w:rFonts w:ascii="Arial" w:eastAsia="Times New Roman" w:hAnsi="Arial" w:cs="Arial"/>
          <w:color w:val="000000"/>
          <w:sz w:val="16"/>
          <w:szCs w:val="16"/>
          <w:lang w:eastAsia="ru-RU"/>
        </w:rPr>
        <w:t> </w:t>
      </w:r>
      <w:r w:rsidRPr="00BA3C28">
        <w:rPr>
          <w:rFonts w:ascii="Arial" w:eastAsia="Times New Roman" w:hAnsi="Arial" w:cs="Arial"/>
          <w:color w:val="000000"/>
          <w:sz w:val="16"/>
          <w:szCs w:val="16"/>
          <w:lang w:val="ru-RU" w:eastAsia="ru-RU"/>
        </w:rPr>
        <w:t>г. № 36</w:t>
      </w:r>
    </w:p>
    <w:p w:rsidR="00BA3C28" w:rsidRPr="00BA3C28" w:rsidRDefault="00BA3C28" w:rsidP="00BA3C28">
      <w:pPr>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село Латное</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right="5385"/>
        <w:jc w:val="both"/>
        <w:rPr>
          <w:rFonts w:ascii="Arial" w:hAnsi="Arial" w:cs="Arial"/>
          <w:sz w:val="16"/>
          <w:szCs w:val="16"/>
          <w:lang w:val="ru-RU"/>
        </w:rPr>
      </w:pPr>
      <w:r w:rsidRPr="00BA3C28">
        <w:rPr>
          <w:rFonts w:ascii="Arial" w:hAnsi="Arial" w:cs="Arial"/>
          <w:sz w:val="16"/>
          <w:szCs w:val="16"/>
          <w:lang w:val="ru-RU"/>
        </w:rPr>
        <w:t>О внесении изменений и дополнений в постановление администрации Латненского сельского поселения от 25.12.2019 № 36 «Об утверждении муниципальной программы Латненского сельского поселения Семилукского муниципального района «Муниципальное управление»</w:t>
      </w:r>
    </w:p>
    <w:p w:rsidR="00BA3C28" w:rsidRPr="00BA3C28" w:rsidRDefault="00BA3C28" w:rsidP="00BA3C28">
      <w:pPr>
        <w:spacing w:before="240" w:after="60"/>
        <w:ind w:firstLine="567"/>
        <w:jc w:val="center"/>
        <w:rPr>
          <w:rFonts w:ascii="Arial" w:eastAsia="Times New Roman" w:hAnsi="Arial" w:cs="Arial"/>
          <w:b/>
          <w:bCs/>
          <w:color w:val="000000"/>
          <w:sz w:val="16"/>
          <w:szCs w:val="16"/>
          <w:lang w:val="ru-RU" w:eastAsia="ru-RU"/>
        </w:rPr>
      </w:pPr>
    </w:p>
    <w:p w:rsidR="00BA3C28" w:rsidRPr="00BA3C28" w:rsidRDefault="00BA3C28" w:rsidP="00BA3C28">
      <w:pPr>
        <w:shd w:val="clear" w:color="auto" w:fill="FFFFFF"/>
        <w:spacing w:line="360" w:lineRule="auto"/>
        <w:ind w:firstLine="709"/>
        <w:jc w:val="both"/>
        <w:rPr>
          <w:rFonts w:ascii="Arial" w:eastAsia="Times New Roman" w:hAnsi="Arial" w:cs="Arial"/>
          <w:b/>
          <w:color w:val="000000"/>
          <w:sz w:val="16"/>
          <w:szCs w:val="16"/>
          <w:lang w:val="ru-RU" w:eastAsia="ru-RU"/>
        </w:rPr>
      </w:pPr>
      <w:r w:rsidRPr="00BA3C28">
        <w:rPr>
          <w:rFonts w:ascii="Arial" w:eastAsia="Times New Roman" w:hAnsi="Arial" w:cs="Arial"/>
          <w:color w:val="000000"/>
          <w:sz w:val="16"/>
          <w:szCs w:val="16"/>
          <w:lang w:val="ru-RU" w:eastAsia="ru-RU"/>
        </w:rPr>
        <w:t>В соответствии со ст. 179 Бюджетного кодекса Российской Федерации, постановлением администрации Латненского сельского поселения от 04.12.2013 г. №58 «Об утверждении Порядка разработки, реализации</w:t>
      </w:r>
      <w:r w:rsidRPr="009612BD">
        <w:rPr>
          <w:rFonts w:ascii="Arial" w:eastAsia="Times New Roman" w:hAnsi="Arial" w:cs="Arial"/>
          <w:color w:val="000000"/>
          <w:sz w:val="16"/>
          <w:szCs w:val="16"/>
          <w:lang w:eastAsia="ru-RU"/>
        </w:rPr>
        <w:t> </w:t>
      </w:r>
      <w:r w:rsidRPr="00BA3C28">
        <w:rPr>
          <w:rFonts w:ascii="Arial" w:eastAsia="Times New Roman" w:hAnsi="Arial" w:cs="Arial"/>
          <w:color w:val="000000"/>
          <w:sz w:val="16"/>
          <w:szCs w:val="16"/>
          <w:lang w:val="ru-RU" w:eastAsia="ru-RU"/>
        </w:rPr>
        <w:t>и корректировки муниципальных программ Латненского сельского поселения», решением Совета народных депутатов Латненского сельского поселения от 21.12.2023 №115 «О бюджете Латненского сельского поселения на 2024 год и на плановый период 2025 и 2026 годов», решением Совета народных депутатов Латненского сельского поселения от 25.12.2024 №180 «О бюджете Латненского сельского поселения на 2025 год и на плановый период 2026 и 2027 годов администрация Латненского сельского поселения</w:t>
      </w:r>
      <w:r w:rsidRPr="009612BD">
        <w:rPr>
          <w:rFonts w:ascii="Arial" w:eastAsia="Times New Roman" w:hAnsi="Arial" w:cs="Arial"/>
          <w:color w:val="000000"/>
          <w:sz w:val="16"/>
          <w:szCs w:val="16"/>
          <w:lang w:eastAsia="ru-RU"/>
        </w:rPr>
        <w:t> </w:t>
      </w:r>
      <w:r w:rsidRPr="00BA3C28">
        <w:rPr>
          <w:rFonts w:ascii="Arial" w:eastAsia="Times New Roman" w:hAnsi="Arial" w:cs="Arial"/>
          <w:b/>
          <w:color w:val="000000"/>
          <w:sz w:val="16"/>
          <w:szCs w:val="16"/>
          <w:lang w:val="ru-RU" w:eastAsia="ru-RU"/>
        </w:rPr>
        <w:t>постановляет</w:t>
      </w:r>
      <w:r w:rsidRPr="00BA3C28">
        <w:rPr>
          <w:rFonts w:ascii="Arial" w:eastAsia="Times New Roman" w:hAnsi="Arial" w:cs="Arial"/>
          <w:color w:val="000000"/>
          <w:sz w:val="16"/>
          <w:szCs w:val="16"/>
          <w:lang w:val="ru-RU" w:eastAsia="ru-RU"/>
        </w:rPr>
        <w:t>:</w:t>
      </w:r>
    </w:p>
    <w:p w:rsidR="00BA3C28" w:rsidRPr="00BA3C28" w:rsidRDefault="00BA3C28" w:rsidP="00BA3C28">
      <w:pPr>
        <w:spacing w:line="360" w:lineRule="auto"/>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1.</w:t>
      </w:r>
      <w:r w:rsidRPr="009612BD">
        <w:rPr>
          <w:rFonts w:ascii="Arial" w:eastAsia="Times New Roman" w:hAnsi="Arial" w:cs="Arial"/>
          <w:color w:val="000000"/>
          <w:sz w:val="16"/>
          <w:szCs w:val="16"/>
          <w:lang w:eastAsia="ru-RU"/>
        </w:rPr>
        <w:t> </w:t>
      </w:r>
      <w:r w:rsidRPr="00BA3C28">
        <w:rPr>
          <w:rFonts w:ascii="Arial" w:eastAsia="Times New Roman" w:hAnsi="Arial" w:cs="Arial"/>
          <w:color w:val="000000"/>
          <w:sz w:val="16"/>
          <w:szCs w:val="16"/>
          <w:lang w:val="ru-RU" w:eastAsia="ru-RU"/>
        </w:rPr>
        <w:t>Внести изменения и дополнения в постановление администрации Латненского сельского поселения от 25.12.2019 №36 «Об утверждении муниципальной программы</w:t>
      </w:r>
      <w:r w:rsidRPr="009612BD">
        <w:rPr>
          <w:rFonts w:ascii="Arial" w:eastAsia="Times New Roman" w:hAnsi="Arial" w:cs="Arial"/>
          <w:color w:val="000000"/>
          <w:sz w:val="16"/>
          <w:szCs w:val="16"/>
          <w:lang w:eastAsia="ru-RU"/>
        </w:rPr>
        <w:t> </w:t>
      </w:r>
      <w:r w:rsidRPr="00BA3C28">
        <w:rPr>
          <w:rFonts w:ascii="Arial" w:eastAsia="Times New Roman" w:hAnsi="Arial" w:cs="Arial"/>
          <w:color w:val="000000"/>
          <w:sz w:val="16"/>
          <w:szCs w:val="16"/>
          <w:lang w:val="ru-RU" w:eastAsia="ru-RU"/>
        </w:rPr>
        <w:t>Латненского сельского поселения Семилукского муниципального района «Муниципальное</w:t>
      </w:r>
      <w:r w:rsidRPr="009612BD">
        <w:rPr>
          <w:rFonts w:ascii="Arial" w:eastAsia="Times New Roman" w:hAnsi="Arial" w:cs="Arial"/>
          <w:color w:val="000000"/>
          <w:sz w:val="16"/>
          <w:szCs w:val="16"/>
          <w:lang w:eastAsia="ru-RU"/>
        </w:rPr>
        <w:t> </w:t>
      </w:r>
      <w:r w:rsidRPr="00BA3C28">
        <w:rPr>
          <w:rFonts w:ascii="Arial" w:eastAsia="Times New Roman" w:hAnsi="Arial" w:cs="Arial"/>
          <w:color w:val="000000"/>
          <w:sz w:val="16"/>
          <w:szCs w:val="16"/>
          <w:lang w:val="ru-RU" w:eastAsia="ru-RU"/>
        </w:rPr>
        <w:t>управление».</w:t>
      </w:r>
    </w:p>
    <w:p w:rsidR="00BA3C28" w:rsidRPr="00BA3C28" w:rsidRDefault="00BA3C28" w:rsidP="00BA3C28">
      <w:pPr>
        <w:spacing w:line="360" w:lineRule="auto"/>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1.1. Приложение к постановлению изложить в новой редакции (прилагается).</w:t>
      </w:r>
    </w:p>
    <w:p w:rsidR="00BA3C28" w:rsidRPr="00BA3C28" w:rsidRDefault="00BA3C28" w:rsidP="00BA3C28">
      <w:pPr>
        <w:spacing w:line="360" w:lineRule="auto"/>
        <w:ind w:firstLine="709"/>
        <w:jc w:val="both"/>
        <w:rPr>
          <w:rFonts w:ascii="Arial" w:hAnsi="Arial" w:cs="Arial"/>
          <w:sz w:val="16"/>
          <w:szCs w:val="16"/>
          <w:lang w:val="ru-RU"/>
        </w:rPr>
      </w:pPr>
      <w:r w:rsidRPr="00BA3C28">
        <w:rPr>
          <w:rFonts w:ascii="Arial" w:eastAsia="Times New Roman" w:hAnsi="Arial" w:cs="Arial"/>
          <w:color w:val="000000"/>
          <w:sz w:val="16"/>
          <w:szCs w:val="16"/>
          <w:lang w:val="ru-RU"/>
        </w:rPr>
        <w:t xml:space="preserve">2. </w:t>
      </w:r>
      <w:r w:rsidRPr="00BA3C28">
        <w:rPr>
          <w:rFonts w:ascii="Arial" w:hAnsi="Arial" w:cs="Arial"/>
          <w:sz w:val="16"/>
          <w:szCs w:val="16"/>
          <w:lang w:val="ru-RU"/>
        </w:rPr>
        <w:t>Опубликовать настоящее постановление в местах для размещения текстов муниципальных правовых актов.</w:t>
      </w:r>
    </w:p>
    <w:p w:rsidR="00BA3C28" w:rsidRPr="009612BD" w:rsidRDefault="00BA3C28" w:rsidP="00BA3C28">
      <w:pPr>
        <w:pStyle w:val="ConsPlusNormal"/>
        <w:spacing w:line="360" w:lineRule="auto"/>
        <w:ind w:firstLine="709"/>
        <w:jc w:val="both"/>
        <w:rPr>
          <w:spacing w:val="-1"/>
          <w:sz w:val="16"/>
          <w:szCs w:val="16"/>
        </w:rPr>
      </w:pPr>
      <w:r w:rsidRPr="009612BD">
        <w:rPr>
          <w:color w:val="000000"/>
          <w:sz w:val="16"/>
          <w:szCs w:val="16"/>
        </w:rPr>
        <w:lastRenderedPageBreak/>
        <w:t>3. </w:t>
      </w:r>
      <w:r w:rsidRPr="009612BD">
        <w:rPr>
          <w:sz w:val="16"/>
          <w:szCs w:val="16"/>
        </w:rPr>
        <w:t xml:space="preserve">Настоящее постановление вступает в силу после его опубликования в периодическом печатном издании органов местного самоуправления Латненского сельского поселения Семилукского муниципального района Воронежской области «Латненский сельский муниципальный вестник». </w:t>
      </w:r>
    </w:p>
    <w:p w:rsidR="00BA3C28" w:rsidRPr="00BA3C28" w:rsidRDefault="00BA3C28" w:rsidP="00BA3C28">
      <w:pPr>
        <w:spacing w:line="360" w:lineRule="auto"/>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4. Контроль за исполнением настоящего постановления оставляю за собой.</w:t>
      </w:r>
    </w:p>
    <w:tbl>
      <w:tblPr>
        <w:tblW w:w="0" w:type="auto"/>
        <w:tblInd w:w="180" w:type="dxa"/>
        <w:tblCellMar>
          <w:left w:w="0" w:type="dxa"/>
          <w:right w:w="0" w:type="dxa"/>
        </w:tblCellMar>
        <w:tblLook w:val="04A0" w:firstRow="1" w:lastRow="0" w:firstColumn="1" w:lastColumn="0" w:noHBand="0" w:noVBand="1"/>
      </w:tblPr>
      <w:tblGrid>
        <w:gridCol w:w="4698"/>
        <w:gridCol w:w="4693"/>
      </w:tblGrid>
      <w:tr w:rsidR="00BA3C28" w:rsidRPr="009612BD" w:rsidTr="00495745">
        <w:tc>
          <w:tcPr>
            <w:tcW w:w="4785" w:type="dxa"/>
            <w:tcMar>
              <w:top w:w="0" w:type="dxa"/>
              <w:left w:w="108" w:type="dxa"/>
              <w:bottom w:w="0" w:type="dxa"/>
              <w:right w:w="108" w:type="dxa"/>
            </w:tcMar>
            <w:hideMark/>
          </w:tcPr>
          <w:p w:rsidR="00BA3C28" w:rsidRPr="00BA3C28" w:rsidRDefault="00BA3C28" w:rsidP="00495745">
            <w:pPr>
              <w:ind w:firstLine="709"/>
              <w:jc w:val="both"/>
              <w:rPr>
                <w:rFonts w:ascii="Arial" w:eastAsia="Times New Roman" w:hAnsi="Arial" w:cs="Arial"/>
                <w:sz w:val="16"/>
                <w:szCs w:val="16"/>
                <w:lang w:val="ru-RU" w:eastAsia="ru-RU"/>
              </w:rPr>
            </w:pPr>
            <w:r w:rsidRPr="009612BD">
              <w:rPr>
                <w:rFonts w:ascii="Arial" w:eastAsia="Times New Roman" w:hAnsi="Arial" w:cs="Arial"/>
                <w:sz w:val="16"/>
                <w:szCs w:val="16"/>
                <w:lang w:eastAsia="ru-RU"/>
              </w:rPr>
              <w:t> </w:t>
            </w:r>
          </w:p>
          <w:p w:rsidR="00BA3C28" w:rsidRPr="00BA3C28" w:rsidRDefault="00BA3C28" w:rsidP="00495745">
            <w:pPr>
              <w:ind w:firstLine="709"/>
              <w:jc w:val="both"/>
              <w:rPr>
                <w:rFonts w:ascii="Arial" w:eastAsia="Times New Roman" w:hAnsi="Arial" w:cs="Arial"/>
                <w:sz w:val="16"/>
                <w:szCs w:val="16"/>
                <w:lang w:val="ru-RU" w:eastAsia="ru-RU"/>
              </w:rPr>
            </w:pPr>
          </w:p>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Глава Латненского</w:t>
            </w:r>
          </w:p>
        </w:tc>
        <w:tc>
          <w:tcPr>
            <w:tcW w:w="4785" w:type="dxa"/>
            <w:tcMar>
              <w:top w:w="0" w:type="dxa"/>
              <w:left w:w="108" w:type="dxa"/>
              <w:bottom w:w="0" w:type="dxa"/>
              <w:right w:w="108" w:type="dxa"/>
            </w:tcMar>
            <w:hideMark/>
          </w:tcPr>
          <w:p w:rsidR="00BA3C28" w:rsidRPr="009612BD" w:rsidRDefault="00BA3C28" w:rsidP="00495745">
            <w:pPr>
              <w:ind w:firstLine="709"/>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 </w:t>
            </w:r>
          </w:p>
        </w:tc>
      </w:tr>
      <w:tr w:rsidR="00BA3C28" w:rsidRPr="009612BD" w:rsidTr="00495745">
        <w:tc>
          <w:tcPr>
            <w:tcW w:w="4785" w:type="dxa"/>
            <w:tcMar>
              <w:top w:w="0" w:type="dxa"/>
              <w:left w:w="108" w:type="dxa"/>
              <w:bottom w:w="0" w:type="dxa"/>
              <w:right w:w="108" w:type="dxa"/>
            </w:tcMar>
            <w:hideMark/>
          </w:tcPr>
          <w:p w:rsidR="00BA3C28" w:rsidRPr="009612BD" w:rsidRDefault="00BA3C28" w:rsidP="00495745">
            <w:pPr>
              <w:ind w:hanging="4"/>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сельского поселения</w:t>
            </w:r>
          </w:p>
        </w:tc>
        <w:tc>
          <w:tcPr>
            <w:tcW w:w="4785" w:type="dxa"/>
            <w:tcMar>
              <w:top w:w="0" w:type="dxa"/>
              <w:left w:w="108" w:type="dxa"/>
              <w:bottom w:w="0" w:type="dxa"/>
              <w:right w:w="108" w:type="dxa"/>
            </w:tcMar>
            <w:hideMark/>
          </w:tcPr>
          <w:p w:rsidR="00BA3C28" w:rsidRPr="009612BD" w:rsidRDefault="00BA3C28" w:rsidP="00495745">
            <w:pPr>
              <w:ind w:firstLine="709"/>
              <w:jc w:val="right"/>
              <w:rPr>
                <w:rFonts w:ascii="Arial" w:eastAsia="Times New Roman" w:hAnsi="Arial" w:cs="Arial"/>
                <w:sz w:val="16"/>
                <w:szCs w:val="16"/>
                <w:lang w:eastAsia="ru-RU"/>
              </w:rPr>
            </w:pPr>
            <w:r w:rsidRPr="009612BD">
              <w:rPr>
                <w:rFonts w:ascii="Arial" w:eastAsia="Times New Roman" w:hAnsi="Arial" w:cs="Arial"/>
                <w:sz w:val="16"/>
                <w:szCs w:val="16"/>
                <w:lang w:eastAsia="ru-RU"/>
              </w:rPr>
              <w:t>С. Д. Сазыкина</w:t>
            </w:r>
          </w:p>
        </w:tc>
      </w:tr>
    </w:tbl>
    <w:p w:rsidR="00BA3C28" w:rsidRPr="009612BD" w:rsidRDefault="00BA3C28" w:rsidP="00BA3C28">
      <w:pPr>
        <w:ind w:firstLine="709"/>
        <w:jc w:val="both"/>
        <w:rPr>
          <w:rFonts w:ascii="Arial" w:eastAsia="Times New Roman" w:hAnsi="Arial" w:cs="Arial"/>
          <w:color w:val="000000"/>
          <w:sz w:val="16"/>
          <w:szCs w:val="16"/>
          <w:lang w:eastAsia="ru-RU"/>
        </w:rPr>
      </w:pPr>
      <w:r w:rsidRPr="009612BD">
        <w:rPr>
          <w:rFonts w:ascii="Arial" w:eastAsia="Times New Roman" w:hAnsi="Arial" w:cs="Arial"/>
          <w:color w:val="000000"/>
          <w:sz w:val="16"/>
          <w:szCs w:val="16"/>
          <w:lang w:eastAsia="ru-RU"/>
        </w:rPr>
        <w:t> </w:t>
      </w:r>
    </w:p>
    <w:p w:rsidR="00BA3C28" w:rsidRPr="009612BD" w:rsidRDefault="00BA3C28" w:rsidP="00BA3C28">
      <w:pPr>
        <w:ind w:firstLine="5670"/>
        <w:jc w:val="right"/>
        <w:rPr>
          <w:rFonts w:ascii="Arial" w:eastAsia="Times New Roman" w:hAnsi="Arial" w:cs="Arial"/>
          <w:color w:val="000000"/>
          <w:sz w:val="16"/>
          <w:szCs w:val="16"/>
          <w:lang w:eastAsia="ru-RU"/>
        </w:rPr>
        <w:sectPr w:rsidR="00BA3C28" w:rsidRPr="009612BD">
          <w:pgSz w:w="11906" w:h="16838"/>
          <w:pgMar w:top="1134" w:right="850" w:bottom="1134" w:left="1701" w:header="708" w:footer="708" w:gutter="0"/>
          <w:cols w:space="708"/>
          <w:docGrid w:linePitch="360"/>
        </w:sectPr>
      </w:pPr>
    </w:p>
    <w:p w:rsidR="00BA3C28" w:rsidRPr="009612BD" w:rsidRDefault="00BA3C28" w:rsidP="00BA3C28">
      <w:pPr>
        <w:ind w:firstLine="5670"/>
        <w:jc w:val="right"/>
        <w:rPr>
          <w:rFonts w:ascii="Arial" w:eastAsia="Times New Roman" w:hAnsi="Arial" w:cs="Arial"/>
          <w:color w:val="000000"/>
          <w:sz w:val="16"/>
          <w:szCs w:val="16"/>
          <w:lang w:eastAsia="ru-RU"/>
        </w:rPr>
      </w:pPr>
      <w:r w:rsidRPr="009612BD">
        <w:rPr>
          <w:rFonts w:ascii="Arial" w:eastAsia="Times New Roman" w:hAnsi="Arial" w:cs="Arial"/>
          <w:color w:val="000000"/>
          <w:sz w:val="16"/>
          <w:szCs w:val="16"/>
          <w:lang w:eastAsia="ru-RU"/>
        </w:rPr>
        <w:lastRenderedPageBreak/>
        <w:t>Приложение</w:t>
      </w:r>
    </w:p>
    <w:p w:rsidR="00BA3C28" w:rsidRPr="009612BD" w:rsidRDefault="00BA3C28" w:rsidP="00BA3C28">
      <w:pPr>
        <w:ind w:firstLine="5670"/>
        <w:jc w:val="right"/>
        <w:rPr>
          <w:rFonts w:ascii="Arial" w:eastAsia="Times New Roman" w:hAnsi="Arial" w:cs="Arial"/>
          <w:color w:val="000000"/>
          <w:sz w:val="16"/>
          <w:szCs w:val="16"/>
          <w:lang w:eastAsia="ru-RU"/>
        </w:rPr>
      </w:pPr>
      <w:r w:rsidRPr="009612BD">
        <w:rPr>
          <w:rFonts w:ascii="Arial" w:eastAsia="Times New Roman" w:hAnsi="Arial" w:cs="Arial"/>
          <w:color w:val="000000"/>
          <w:sz w:val="16"/>
          <w:szCs w:val="16"/>
          <w:lang w:eastAsia="ru-RU"/>
        </w:rPr>
        <w:t>к постановлению администрации</w:t>
      </w:r>
    </w:p>
    <w:p w:rsidR="00BA3C28" w:rsidRPr="009612BD" w:rsidRDefault="00BA3C28" w:rsidP="00BA3C28">
      <w:pPr>
        <w:ind w:firstLine="5670"/>
        <w:jc w:val="right"/>
        <w:rPr>
          <w:rFonts w:ascii="Arial" w:eastAsia="Times New Roman" w:hAnsi="Arial" w:cs="Arial"/>
          <w:color w:val="000000"/>
          <w:sz w:val="16"/>
          <w:szCs w:val="16"/>
          <w:lang w:eastAsia="ru-RU"/>
        </w:rPr>
      </w:pPr>
      <w:r w:rsidRPr="009612BD">
        <w:rPr>
          <w:rFonts w:ascii="Arial" w:eastAsia="Times New Roman" w:hAnsi="Arial" w:cs="Arial"/>
          <w:color w:val="000000"/>
          <w:sz w:val="16"/>
          <w:szCs w:val="16"/>
          <w:lang w:eastAsia="ru-RU"/>
        </w:rPr>
        <w:t>Латненского сельского поселения</w:t>
      </w:r>
    </w:p>
    <w:p w:rsidR="00BA3C28" w:rsidRPr="009612BD" w:rsidRDefault="00BA3C28" w:rsidP="00BA3C28">
      <w:pPr>
        <w:ind w:firstLine="5670"/>
        <w:jc w:val="right"/>
        <w:rPr>
          <w:rFonts w:ascii="Arial" w:eastAsia="Times New Roman" w:hAnsi="Arial" w:cs="Arial"/>
          <w:color w:val="000000"/>
          <w:sz w:val="16"/>
          <w:szCs w:val="16"/>
          <w:lang w:eastAsia="ru-RU"/>
        </w:rPr>
      </w:pPr>
      <w:r w:rsidRPr="009612BD">
        <w:rPr>
          <w:rFonts w:ascii="Arial" w:eastAsia="Times New Roman" w:hAnsi="Arial" w:cs="Arial"/>
          <w:color w:val="000000"/>
          <w:sz w:val="16"/>
          <w:szCs w:val="16"/>
          <w:lang w:eastAsia="ru-RU"/>
        </w:rPr>
        <w:t>от 25.12.2019г. №36</w:t>
      </w:r>
    </w:p>
    <w:p w:rsidR="00BA3C28" w:rsidRPr="00BA3C28" w:rsidRDefault="00BA3C28" w:rsidP="00BA3C28">
      <w:pPr>
        <w:jc w:val="right"/>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(в редакции от 03 марта 2025 г. № 36)</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p>
    <w:p w:rsidR="00BA3C28" w:rsidRPr="00BA3C28" w:rsidRDefault="00BA3C28" w:rsidP="00BA3C28">
      <w:pPr>
        <w:ind w:firstLine="709"/>
        <w:jc w:val="center"/>
        <w:rPr>
          <w:rFonts w:ascii="Arial" w:eastAsia="Times New Roman" w:hAnsi="Arial" w:cs="Arial"/>
          <w:color w:val="000000"/>
          <w:sz w:val="16"/>
          <w:szCs w:val="16"/>
          <w:lang w:val="ru-RU" w:eastAsia="ru-RU"/>
        </w:rPr>
      </w:pPr>
    </w:p>
    <w:p w:rsidR="00BA3C28" w:rsidRPr="00BA3C28" w:rsidRDefault="00BA3C28" w:rsidP="00BA3C28">
      <w:pPr>
        <w:ind w:firstLine="709"/>
        <w:jc w:val="center"/>
        <w:rPr>
          <w:rFonts w:ascii="Arial" w:eastAsia="Times New Roman" w:hAnsi="Arial" w:cs="Arial"/>
          <w:color w:val="000000"/>
          <w:sz w:val="16"/>
          <w:szCs w:val="16"/>
          <w:lang w:val="ru-RU" w:eastAsia="ru-RU"/>
        </w:rPr>
      </w:pPr>
    </w:p>
    <w:p w:rsidR="00BA3C28" w:rsidRPr="00BA3C28" w:rsidRDefault="00BA3C28" w:rsidP="00BA3C28">
      <w:pPr>
        <w:ind w:firstLine="709"/>
        <w:jc w:val="center"/>
        <w:rPr>
          <w:rFonts w:ascii="Arial" w:eastAsia="Times New Roman" w:hAnsi="Arial" w:cs="Arial"/>
          <w:color w:val="000000"/>
          <w:sz w:val="16"/>
          <w:szCs w:val="16"/>
          <w:lang w:val="ru-RU" w:eastAsia="ru-RU"/>
        </w:rPr>
      </w:pPr>
    </w:p>
    <w:p w:rsidR="00BA3C28" w:rsidRPr="00BA3C28" w:rsidRDefault="00BA3C28" w:rsidP="00BA3C28">
      <w:pPr>
        <w:ind w:firstLine="709"/>
        <w:jc w:val="center"/>
        <w:rPr>
          <w:rFonts w:ascii="Arial" w:eastAsia="Times New Roman" w:hAnsi="Arial" w:cs="Arial"/>
          <w:color w:val="000000"/>
          <w:sz w:val="16"/>
          <w:szCs w:val="16"/>
          <w:lang w:val="ru-RU" w:eastAsia="ru-RU"/>
        </w:rPr>
      </w:pPr>
    </w:p>
    <w:p w:rsidR="00BA3C28" w:rsidRPr="00BA3C28" w:rsidRDefault="00BA3C28" w:rsidP="00BA3C28">
      <w:pPr>
        <w:ind w:firstLine="709"/>
        <w:jc w:val="center"/>
        <w:rPr>
          <w:rFonts w:ascii="Arial" w:eastAsia="Times New Roman" w:hAnsi="Arial" w:cs="Arial"/>
          <w:color w:val="000000"/>
          <w:sz w:val="16"/>
          <w:szCs w:val="16"/>
          <w:lang w:val="ru-RU" w:eastAsia="ru-RU"/>
        </w:rPr>
      </w:pPr>
    </w:p>
    <w:p w:rsidR="00BA3C28" w:rsidRPr="00BA3C28" w:rsidRDefault="00BA3C28" w:rsidP="00BA3C28">
      <w:pPr>
        <w:ind w:firstLine="709"/>
        <w:jc w:val="center"/>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МУНИЦИПАЛЬНАЯ ПРОГРАММА</w:t>
      </w:r>
    </w:p>
    <w:p w:rsidR="00BA3C28" w:rsidRPr="00BA3C28" w:rsidRDefault="00BA3C28" w:rsidP="00BA3C28">
      <w:pPr>
        <w:ind w:firstLine="709"/>
        <w:jc w:val="center"/>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ЛАТНЕНСКОГО СЕЛЬСКОГО ПОСЕЛЕНИЯ</w:t>
      </w:r>
    </w:p>
    <w:p w:rsidR="00BA3C28" w:rsidRPr="00BA3C28" w:rsidRDefault="00BA3C28" w:rsidP="00BA3C28">
      <w:pPr>
        <w:ind w:firstLine="709"/>
        <w:jc w:val="center"/>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СЕМИЛУКСКОГО МУНИЦИПАЛЬНОГО РАЙОНА</w:t>
      </w:r>
    </w:p>
    <w:p w:rsidR="00BA3C28" w:rsidRPr="00BA3C28" w:rsidRDefault="00BA3C28" w:rsidP="00BA3C28">
      <w:pPr>
        <w:ind w:firstLine="709"/>
        <w:jc w:val="center"/>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«МУНИЦИПАЛЬНОЕ УПРАВЛЕНИЕ»</w:t>
      </w:r>
    </w:p>
    <w:p w:rsidR="00BA3C28" w:rsidRPr="00BA3C28" w:rsidRDefault="00BA3C28" w:rsidP="00BA3C28">
      <w:pPr>
        <w:ind w:firstLine="709"/>
        <w:jc w:val="center"/>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567"/>
        <w:jc w:val="center"/>
        <w:rPr>
          <w:rFonts w:ascii="Arial" w:eastAsia="Times New Roman" w:hAnsi="Arial" w:cs="Arial"/>
          <w:color w:val="000000"/>
          <w:sz w:val="16"/>
          <w:szCs w:val="16"/>
          <w:lang w:val="ru-RU" w:eastAsia="ru-RU"/>
        </w:rPr>
      </w:pPr>
    </w:p>
    <w:p w:rsidR="00BA3C28" w:rsidRPr="00BA3C28" w:rsidRDefault="00BA3C28" w:rsidP="00BA3C28">
      <w:pPr>
        <w:ind w:firstLine="567"/>
        <w:jc w:val="center"/>
        <w:rPr>
          <w:rFonts w:ascii="Arial" w:eastAsia="Times New Roman" w:hAnsi="Arial" w:cs="Arial"/>
          <w:color w:val="000000"/>
          <w:sz w:val="16"/>
          <w:szCs w:val="16"/>
          <w:lang w:val="ru-RU" w:eastAsia="ru-RU"/>
        </w:rPr>
      </w:pPr>
    </w:p>
    <w:p w:rsidR="00BA3C28" w:rsidRPr="00BA3C28" w:rsidRDefault="00BA3C28" w:rsidP="00BA3C28">
      <w:pPr>
        <w:ind w:firstLine="567"/>
        <w:jc w:val="center"/>
        <w:rPr>
          <w:rFonts w:ascii="Arial" w:eastAsia="Times New Roman" w:hAnsi="Arial" w:cs="Arial"/>
          <w:color w:val="000000"/>
          <w:sz w:val="16"/>
          <w:szCs w:val="16"/>
          <w:lang w:val="ru-RU" w:eastAsia="ru-RU"/>
        </w:rPr>
      </w:pPr>
    </w:p>
    <w:p w:rsidR="00BA3C28" w:rsidRPr="00BA3C28" w:rsidRDefault="00BA3C28" w:rsidP="00BA3C28">
      <w:pPr>
        <w:ind w:firstLine="567"/>
        <w:jc w:val="center"/>
        <w:rPr>
          <w:rFonts w:ascii="Arial" w:eastAsia="Times New Roman" w:hAnsi="Arial" w:cs="Arial"/>
          <w:color w:val="000000"/>
          <w:sz w:val="16"/>
          <w:szCs w:val="16"/>
          <w:lang w:val="ru-RU" w:eastAsia="ru-RU"/>
        </w:rPr>
      </w:pPr>
    </w:p>
    <w:p w:rsidR="00BA3C28" w:rsidRPr="00BA3C28" w:rsidRDefault="00BA3C28" w:rsidP="00BA3C28">
      <w:pPr>
        <w:ind w:firstLine="567"/>
        <w:jc w:val="center"/>
        <w:rPr>
          <w:rFonts w:ascii="Arial" w:eastAsia="Times New Roman" w:hAnsi="Arial" w:cs="Arial"/>
          <w:color w:val="000000"/>
          <w:sz w:val="16"/>
          <w:szCs w:val="16"/>
          <w:lang w:val="ru-RU" w:eastAsia="ru-RU"/>
        </w:rPr>
      </w:pPr>
    </w:p>
    <w:p w:rsidR="00BA3C28" w:rsidRPr="00BA3C28" w:rsidRDefault="00BA3C28" w:rsidP="00BA3C28">
      <w:pPr>
        <w:ind w:firstLine="567"/>
        <w:jc w:val="center"/>
        <w:rPr>
          <w:rFonts w:ascii="Arial" w:eastAsia="Times New Roman" w:hAnsi="Arial" w:cs="Arial"/>
          <w:color w:val="000000"/>
          <w:sz w:val="16"/>
          <w:szCs w:val="16"/>
          <w:lang w:val="ru-RU" w:eastAsia="ru-RU"/>
        </w:rPr>
      </w:pPr>
    </w:p>
    <w:p w:rsidR="00BA3C28" w:rsidRPr="00BA3C28" w:rsidRDefault="00BA3C28" w:rsidP="00BA3C28">
      <w:pPr>
        <w:ind w:firstLine="567"/>
        <w:jc w:val="center"/>
        <w:rPr>
          <w:rFonts w:ascii="Arial" w:eastAsia="Times New Roman" w:hAnsi="Arial" w:cs="Arial"/>
          <w:color w:val="000000"/>
          <w:sz w:val="16"/>
          <w:szCs w:val="16"/>
          <w:lang w:val="ru-RU" w:eastAsia="ru-RU"/>
        </w:rPr>
      </w:pPr>
    </w:p>
    <w:p w:rsidR="00BA3C28" w:rsidRPr="00BA3C28" w:rsidRDefault="00BA3C28" w:rsidP="00BA3C28">
      <w:pPr>
        <w:ind w:firstLine="567"/>
        <w:jc w:val="center"/>
        <w:rPr>
          <w:rFonts w:ascii="Arial" w:eastAsia="Times New Roman" w:hAnsi="Arial" w:cs="Arial"/>
          <w:color w:val="000000"/>
          <w:sz w:val="16"/>
          <w:szCs w:val="16"/>
          <w:lang w:val="ru-RU" w:eastAsia="ru-RU"/>
        </w:rPr>
      </w:pPr>
    </w:p>
    <w:p w:rsidR="00BA3C28" w:rsidRPr="00BA3C28" w:rsidRDefault="00BA3C28" w:rsidP="00BA3C28">
      <w:pPr>
        <w:ind w:firstLine="567"/>
        <w:jc w:val="center"/>
        <w:rPr>
          <w:rFonts w:ascii="Arial" w:eastAsia="Times New Roman" w:hAnsi="Arial" w:cs="Arial"/>
          <w:color w:val="000000"/>
          <w:sz w:val="16"/>
          <w:szCs w:val="16"/>
          <w:lang w:val="ru-RU" w:eastAsia="ru-RU"/>
        </w:rPr>
        <w:sectPr w:rsidR="00BA3C28" w:rsidRPr="00BA3C28">
          <w:pgSz w:w="11906" w:h="16838"/>
          <w:pgMar w:top="1134" w:right="850" w:bottom="1134" w:left="1701" w:header="708" w:footer="708" w:gutter="0"/>
          <w:cols w:space="708"/>
          <w:docGrid w:linePitch="360"/>
        </w:sectPr>
      </w:pPr>
    </w:p>
    <w:p w:rsidR="00BA3C28" w:rsidRPr="00BA3C28" w:rsidRDefault="00BA3C28" w:rsidP="00BA3C28">
      <w:pPr>
        <w:ind w:firstLine="567"/>
        <w:jc w:val="center"/>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lastRenderedPageBreak/>
        <w:t>ПАСПОРТ</w:t>
      </w:r>
    </w:p>
    <w:p w:rsidR="00BA3C28" w:rsidRPr="00BA3C28" w:rsidRDefault="00BA3C28" w:rsidP="00BA3C28">
      <w:pPr>
        <w:shd w:val="clear" w:color="auto" w:fill="FFFFFF"/>
        <w:ind w:firstLine="709"/>
        <w:jc w:val="center"/>
        <w:rPr>
          <w:rFonts w:ascii="Arial" w:eastAsia="Times New Roman" w:hAnsi="Arial" w:cs="Arial"/>
          <w:color w:val="000000"/>
          <w:sz w:val="16"/>
          <w:szCs w:val="16"/>
          <w:lang w:val="ru-RU" w:eastAsia="ru-RU"/>
        </w:rPr>
      </w:pPr>
      <w:r w:rsidRPr="00BA3C28">
        <w:rPr>
          <w:rFonts w:ascii="Arial" w:eastAsia="Times New Roman" w:hAnsi="Arial" w:cs="Arial"/>
          <w:color w:val="000000"/>
          <w:spacing w:val="-2"/>
          <w:sz w:val="16"/>
          <w:szCs w:val="16"/>
          <w:lang w:val="ru-RU" w:eastAsia="ru-RU"/>
        </w:rPr>
        <w:t>муниципальной программы</w:t>
      </w:r>
    </w:p>
    <w:p w:rsidR="00BA3C28" w:rsidRPr="00BA3C28" w:rsidRDefault="00BA3C28" w:rsidP="00BA3C28">
      <w:pPr>
        <w:shd w:val="clear" w:color="auto" w:fill="FFFFFF"/>
        <w:ind w:firstLine="709"/>
        <w:jc w:val="center"/>
        <w:rPr>
          <w:rFonts w:ascii="Arial" w:eastAsia="Times New Roman" w:hAnsi="Arial" w:cs="Arial"/>
          <w:color w:val="000000"/>
          <w:spacing w:val="-2"/>
          <w:sz w:val="16"/>
          <w:szCs w:val="16"/>
          <w:lang w:val="ru-RU" w:eastAsia="ru-RU"/>
        </w:rPr>
      </w:pPr>
      <w:r w:rsidRPr="00BA3C28">
        <w:rPr>
          <w:rFonts w:ascii="Arial" w:eastAsia="Times New Roman" w:hAnsi="Arial" w:cs="Arial"/>
          <w:color w:val="000000"/>
          <w:spacing w:val="-2"/>
          <w:sz w:val="16"/>
          <w:szCs w:val="16"/>
          <w:lang w:val="ru-RU" w:eastAsia="ru-RU"/>
        </w:rPr>
        <w:t>Латненского сельского поселения</w:t>
      </w:r>
    </w:p>
    <w:p w:rsidR="00BA3C28" w:rsidRPr="00BA3C28" w:rsidRDefault="00BA3C28" w:rsidP="00BA3C28">
      <w:pPr>
        <w:shd w:val="clear" w:color="auto" w:fill="FFFFFF"/>
        <w:ind w:firstLine="709"/>
        <w:jc w:val="center"/>
        <w:rPr>
          <w:rFonts w:ascii="Arial" w:eastAsia="Times New Roman" w:hAnsi="Arial" w:cs="Arial"/>
          <w:color w:val="000000"/>
          <w:spacing w:val="-2"/>
          <w:sz w:val="16"/>
          <w:szCs w:val="16"/>
          <w:lang w:val="ru-RU" w:eastAsia="ru-RU"/>
        </w:rPr>
      </w:pPr>
      <w:r w:rsidRPr="00BA3C28">
        <w:rPr>
          <w:rFonts w:ascii="Arial" w:eastAsia="Times New Roman" w:hAnsi="Arial" w:cs="Arial"/>
          <w:color w:val="000000"/>
          <w:spacing w:val="-2"/>
          <w:sz w:val="16"/>
          <w:szCs w:val="16"/>
          <w:lang w:val="ru-RU" w:eastAsia="ru-RU"/>
        </w:rPr>
        <w:t>Семилукского муниципального района</w:t>
      </w:r>
    </w:p>
    <w:p w:rsidR="00BA3C28" w:rsidRPr="00BA3C28" w:rsidRDefault="00BA3C28" w:rsidP="00BA3C28">
      <w:pPr>
        <w:shd w:val="clear" w:color="auto" w:fill="FFFFFF"/>
        <w:ind w:firstLine="709"/>
        <w:jc w:val="center"/>
        <w:rPr>
          <w:rFonts w:ascii="Arial" w:eastAsia="Times New Roman" w:hAnsi="Arial" w:cs="Arial"/>
          <w:color w:val="000000"/>
          <w:spacing w:val="-2"/>
          <w:sz w:val="16"/>
          <w:szCs w:val="16"/>
          <w:lang w:val="ru-RU" w:eastAsia="ru-RU"/>
        </w:rPr>
      </w:pPr>
      <w:r w:rsidRPr="00BA3C28">
        <w:rPr>
          <w:rFonts w:ascii="Arial" w:eastAsia="Times New Roman" w:hAnsi="Arial" w:cs="Arial"/>
          <w:color w:val="000000"/>
          <w:spacing w:val="-2"/>
          <w:sz w:val="16"/>
          <w:szCs w:val="16"/>
          <w:lang w:val="ru-RU" w:eastAsia="ru-RU"/>
        </w:rPr>
        <w:t>«Муниципальное управление»</w:t>
      </w:r>
    </w:p>
    <w:p w:rsidR="00BA3C28" w:rsidRPr="00BA3C28" w:rsidRDefault="00BA3C28" w:rsidP="00BA3C28">
      <w:pPr>
        <w:shd w:val="clear" w:color="auto" w:fill="FFFFFF"/>
        <w:ind w:firstLine="709"/>
        <w:jc w:val="center"/>
        <w:rPr>
          <w:rFonts w:ascii="Arial" w:eastAsia="Times New Roman" w:hAnsi="Arial" w:cs="Arial"/>
          <w:color w:val="000000"/>
          <w:sz w:val="16"/>
          <w:szCs w:val="16"/>
          <w:lang w:val="ru-RU" w:eastAsia="ru-RU"/>
        </w:rPr>
      </w:pPr>
    </w:p>
    <w:tbl>
      <w:tblPr>
        <w:tblW w:w="5000" w:type="pct"/>
        <w:tblCellMar>
          <w:left w:w="0" w:type="dxa"/>
          <w:right w:w="0" w:type="dxa"/>
        </w:tblCellMar>
        <w:tblLook w:val="04A0" w:firstRow="1" w:lastRow="0" w:firstColumn="1" w:lastColumn="0" w:noHBand="0" w:noVBand="1"/>
      </w:tblPr>
      <w:tblGrid>
        <w:gridCol w:w="3836"/>
        <w:gridCol w:w="6504"/>
      </w:tblGrid>
      <w:tr w:rsidR="00BA3C28" w:rsidRPr="009612BD" w:rsidTr="00495745">
        <w:tc>
          <w:tcPr>
            <w:tcW w:w="1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shd w:val="clear" w:color="auto" w:fill="FFFFFF"/>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Ответственный исполнитель</w:t>
            </w:r>
          </w:p>
          <w:p w:rsidR="00BA3C28" w:rsidRPr="009612BD" w:rsidRDefault="00BA3C28" w:rsidP="00495745">
            <w:pPr>
              <w:shd w:val="clear" w:color="auto" w:fill="FFFFFF"/>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муниципальной программы</w:t>
            </w:r>
          </w:p>
        </w:tc>
        <w:tc>
          <w:tcPr>
            <w:tcW w:w="31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Администрация Латненского сельского поселения</w:t>
            </w:r>
          </w:p>
        </w:tc>
      </w:tr>
      <w:tr w:rsidR="00BA3C28" w:rsidRPr="00AE62CD" w:rsidTr="00495745">
        <w:tc>
          <w:tcPr>
            <w:tcW w:w="1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pacing w:val="-2"/>
                <w:sz w:val="16"/>
                <w:szCs w:val="16"/>
                <w:lang w:eastAsia="ru-RU"/>
              </w:rPr>
              <w:t>Цели муниципальной программы</w:t>
            </w:r>
          </w:p>
        </w:tc>
        <w:tc>
          <w:tcPr>
            <w:tcW w:w="31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Создание эффективной структуры исполнительной власти поселения, эффективное управление муниципальным имуществом, средствами местного бюджета.</w:t>
            </w:r>
          </w:p>
        </w:tc>
      </w:tr>
      <w:tr w:rsidR="00BA3C28" w:rsidRPr="00AE62CD" w:rsidTr="00495745">
        <w:tc>
          <w:tcPr>
            <w:tcW w:w="1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pacing w:val="-2"/>
                <w:sz w:val="16"/>
                <w:szCs w:val="16"/>
                <w:lang w:eastAsia="ru-RU"/>
              </w:rPr>
              <w:t>Задачи муниципальной программы</w:t>
            </w:r>
          </w:p>
        </w:tc>
        <w:tc>
          <w:tcPr>
            <w:tcW w:w="31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1. Увеличение доходной части бюджета поселения.</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 Оптимизация расходной части бюджета поселения.</w:t>
            </w:r>
          </w:p>
        </w:tc>
      </w:tr>
      <w:tr w:rsidR="00BA3C28" w:rsidRPr="009612BD" w:rsidTr="00495745">
        <w:tc>
          <w:tcPr>
            <w:tcW w:w="1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pacing w:val="-2"/>
                <w:sz w:val="16"/>
                <w:szCs w:val="16"/>
                <w:lang w:eastAsia="ru-RU"/>
              </w:rPr>
              <w:t>Сроки реализации муниципальной </w:t>
            </w:r>
            <w:r w:rsidRPr="009612BD">
              <w:rPr>
                <w:rFonts w:ascii="Arial" w:eastAsia="Times New Roman" w:hAnsi="Arial" w:cs="Arial"/>
                <w:sz w:val="16"/>
                <w:szCs w:val="16"/>
                <w:lang w:eastAsia="ru-RU"/>
              </w:rPr>
              <w:t>программы</w:t>
            </w:r>
          </w:p>
        </w:tc>
        <w:tc>
          <w:tcPr>
            <w:tcW w:w="31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2020-2027 гг.</w:t>
            </w:r>
          </w:p>
        </w:tc>
      </w:tr>
      <w:tr w:rsidR="00BA3C28" w:rsidRPr="00AE62CD" w:rsidTr="00495745">
        <w:tc>
          <w:tcPr>
            <w:tcW w:w="1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Целевые показатели эффективности</w:t>
            </w:r>
            <w:r w:rsidRPr="009612BD">
              <w:rPr>
                <w:rFonts w:ascii="Arial" w:eastAsia="Times New Roman" w:hAnsi="Arial" w:cs="Arial"/>
                <w:sz w:val="16"/>
                <w:szCs w:val="16"/>
                <w:lang w:eastAsia="ru-RU"/>
              </w:rPr>
              <w:t> </w:t>
            </w:r>
            <w:r w:rsidRPr="00BA3C28">
              <w:rPr>
                <w:rFonts w:ascii="Arial" w:eastAsia="Times New Roman" w:hAnsi="Arial" w:cs="Arial"/>
                <w:spacing w:val="-2"/>
                <w:sz w:val="16"/>
                <w:szCs w:val="16"/>
                <w:lang w:val="ru-RU" w:eastAsia="ru-RU"/>
              </w:rPr>
              <w:t>реализации муниципальной программы</w:t>
            </w:r>
          </w:p>
        </w:tc>
        <w:tc>
          <w:tcPr>
            <w:tcW w:w="31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 xml:space="preserve">1. Снижение недоимки по налоговым и неналоговым платежам, зачисляемым в местный бюджет. </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 Уровень исполнения расходов бюджета муниципального образования за счет средств межбюджетных трансфертов из вышестоящих бюджетов, имеющих целевое значение.</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3. Утверждение документов территориального планирования Латненского сельского поселения и размещение их в федеральной государственной информационной системе документов территориального планирования.</w:t>
            </w:r>
          </w:p>
        </w:tc>
      </w:tr>
      <w:tr w:rsidR="00BA3C28" w:rsidRPr="00AE62CD" w:rsidTr="00495745">
        <w:tc>
          <w:tcPr>
            <w:tcW w:w="1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pacing w:val="-2"/>
                <w:sz w:val="16"/>
                <w:szCs w:val="16"/>
                <w:lang w:val="ru-RU" w:eastAsia="ru-RU"/>
              </w:rPr>
              <w:t>Подпрограммы</w:t>
            </w:r>
            <w:r w:rsidRPr="009612BD">
              <w:rPr>
                <w:rFonts w:ascii="Arial" w:eastAsia="Times New Roman" w:hAnsi="Arial" w:cs="Arial"/>
                <w:spacing w:val="-2"/>
                <w:sz w:val="16"/>
                <w:szCs w:val="16"/>
                <w:lang w:eastAsia="ru-RU"/>
              </w:rPr>
              <w:t> </w:t>
            </w:r>
            <w:r w:rsidRPr="00BA3C28">
              <w:rPr>
                <w:rFonts w:ascii="Arial" w:eastAsia="Times New Roman" w:hAnsi="Arial" w:cs="Arial"/>
                <w:sz w:val="16"/>
                <w:szCs w:val="16"/>
                <w:lang w:val="ru-RU" w:eastAsia="ru-RU"/>
              </w:rPr>
              <w:t>муниципальной программы и основные мероприятия</w:t>
            </w:r>
          </w:p>
        </w:tc>
        <w:tc>
          <w:tcPr>
            <w:tcW w:w="31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shd w:val="clear" w:color="auto" w:fill="FFFFFF"/>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Подпрограмма 1 «Организация и осуществление мероприятий в сфере ГО и ЧС, обеспечение первичных мер пожарной безопасности на территории</w:t>
            </w:r>
            <w:r w:rsidRPr="009612BD">
              <w:rPr>
                <w:rFonts w:ascii="Arial" w:eastAsia="Times New Roman" w:hAnsi="Arial" w:cs="Arial"/>
                <w:sz w:val="16"/>
                <w:szCs w:val="16"/>
                <w:lang w:eastAsia="ru-RU"/>
              </w:rPr>
              <w:t> </w:t>
            </w:r>
            <w:r w:rsidRPr="00BA3C28">
              <w:rPr>
                <w:rFonts w:ascii="Arial" w:eastAsia="Times New Roman" w:hAnsi="Arial" w:cs="Arial"/>
                <w:sz w:val="16"/>
                <w:szCs w:val="16"/>
                <w:lang w:val="ru-RU" w:eastAsia="ru-RU"/>
              </w:rPr>
              <w:t>Латненского</w:t>
            </w:r>
            <w:r w:rsidRPr="009612BD">
              <w:rPr>
                <w:rFonts w:ascii="Arial" w:eastAsia="Times New Roman" w:hAnsi="Arial" w:cs="Arial"/>
                <w:sz w:val="16"/>
                <w:szCs w:val="16"/>
                <w:lang w:eastAsia="ru-RU"/>
              </w:rPr>
              <w:t> </w:t>
            </w:r>
            <w:r w:rsidRPr="00BA3C28">
              <w:rPr>
                <w:rFonts w:ascii="Arial" w:eastAsia="Times New Roman" w:hAnsi="Arial" w:cs="Arial"/>
                <w:sz w:val="16"/>
                <w:szCs w:val="16"/>
                <w:lang w:val="ru-RU" w:eastAsia="ru-RU"/>
              </w:rPr>
              <w:t>сельского поселения»:</w:t>
            </w:r>
          </w:p>
          <w:p w:rsidR="00BA3C28" w:rsidRPr="00BA3C28" w:rsidRDefault="00BA3C28" w:rsidP="00495745">
            <w:pPr>
              <w:shd w:val="clear" w:color="auto" w:fill="FFFFFF"/>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Основные мероприятия:</w:t>
            </w:r>
          </w:p>
          <w:p w:rsidR="00BA3C28" w:rsidRPr="00BA3C28" w:rsidRDefault="00BA3C28" w:rsidP="00495745">
            <w:pPr>
              <w:shd w:val="clear" w:color="auto" w:fill="FFFFFF"/>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1.1. Осуществление мероприятий по предупреждению и ликвидации последствий чрезвычайных ситуаций. 1.2</w:t>
            </w:r>
            <w:r w:rsidRPr="009612BD">
              <w:rPr>
                <w:rFonts w:ascii="Arial" w:eastAsia="Times New Roman" w:hAnsi="Arial" w:cs="Arial"/>
                <w:sz w:val="16"/>
                <w:szCs w:val="16"/>
                <w:lang w:eastAsia="ru-RU"/>
              </w:rPr>
              <w:t> </w:t>
            </w:r>
            <w:r w:rsidRPr="00BA3C28">
              <w:rPr>
                <w:rFonts w:ascii="Arial" w:eastAsia="Times New Roman" w:hAnsi="Arial" w:cs="Arial"/>
                <w:sz w:val="16"/>
                <w:szCs w:val="16"/>
                <w:lang w:val="ru-RU" w:eastAsia="ru-RU"/>
              </w:rPr>
              <w:t>Обеспечение первичных мер пожарной безопасности в границах Латненского сельского поселения.</w:t>
            </w:r>
          </w:p>
          <w:p w:rsidR="00BA3C28" w:rsidRPr="00BA3C28" w:rsidRDefault="00BA3C28" w:rsidP="00495745">
            <w:pPr>
              <w:shd w:val="clear" w:color="auto" w:fill="FFFFFF"/>
              <w:jc w:val="both"/>
              <w:rPr>
                <w:rFonts w:ascii="Arial" w:eastAsia="Times New Roman" w:hAnsi="Arial" w:cs="Arial"/>
                <w:sz w:val="16"/>
                <w:szCs w:val="16"/>
                <w:lang w:val="ru-RU" w:eastAsia="ru-RU"/>
              </w:rPr>
            </w:pPr>
            <w:r w:rsidRPr="009612BD">
              <w:rPr>
                <w:rFonts w:ascii="Arial" w:eastAsia="Times New Roman" w:hAnsi="Arial" w:cs="Arial"/>
                <w:sz w:val="16"/>
                <w:szCs w:val="16"/>
                <w:lang w:eastAsia="ru-RU"/>
              </w:rPr>
              <w:t> </w:t>
            </w:r>
          </w:p>
          <w:p w:rsidR="00BA3C28" w:rsidRPr="00BA3C28" w:rsidRDefault="00BA3C28" w:rsidP="00495745">
            <w:pPr>
              <w:shd w:val="clear" w:color="auto" w:fill="FFFFFF"/>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Подпрограмма 2. «Оказание социальной помощи на территории Латненского сельского поселения».</w:t>
            </w:r>
          </w:p>
          <w:p w:rsidR="00BA3C28" w:rsidRPr="00BA3C28" w:rsidRDefault="00BA3C28" w:rsidP="00495745">
            <w:pPr>
              <w:shd w:val="clear" w:color="auto" w:fill="FFFFFF"/>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Основные мероприятия:</w:t>
            </w:r>
          </w:p>
          <w:p w:rsidR="00BA3C28" w:rsidRPr="00BA3C28" w:rsidRDefault="00BA3C28" w:rsidP="00495745">
            <w:pPr>
              <w:shd w:val="clear" w:color="auto" w:fill="FFFFFF"/>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2.1. Предоставление адресной социальной поддержки населению Латненского сельского поселения.</w:t>
            </w:r>
          </w:p>
          <w:p w:rsidR="00BA3C28" w:rsidRPr="00BA3C28" w:rsidRDefault="00BA3C28" w:rsidP="00495745">
            <w:pPr>
              <w:shd w:val="clear" w:color="auto" w:fill="FFFFFF"/>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2.2.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p w:rsidR="00BA3C28" w:rsidRPr="00BA3C28" w:rsidRDefault="00BA3C28" w:rsidP="00495745">
            <w:pPr>
              <w:shd w:val="clear" w:color="auto" w:fill="FFFFFF"/>
              <w:jc w:val="both"/>
              <w:rPr>
                <w:rFonts w:ascii="Arial" w:eastAsia="Times New Roman" w:hAnsi="Arial" w:cs="Arial"/>
                <w:sz w:val="16"/>
                <w:szCs w:val="16"/>
                <w:lang w:val="ru-RU" w:eastAsia="ru-RU"/>
              </w:rPr>
            </w:pPr>
            <w:r w:rsidRPr="009612BD">
              <w:rPr>
                <w:rFonts w:ascii="Arial" w:eastAsia="Times New Roman" w:hAnsi="Arial" w:cs="Arial"/>
                <w:sz w:val="16"/>
                <w:szCs w:val="16"/>
                <w:lang w:eastAsia="ru-RU"/>
              </w:rPr>
              <w:t> </w:t>
            </w:r>
          </w:p>
          <w:p w:rsidR="00BA3C28" w:rsidRPr="00BA3C28" w:rsidRDefault="00BA3C28" w:rsidP="00495745">
            <w:pPr>
              <w:shd w:val="clear" w:color="auto" w:fill="FFFFFF"/>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 xml:space="preserve">Подпрограмма 3. «Управление муниципальным имуществом» </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Основные мероприятия:</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3.1. Работа по постановке на кадастровый учет объектов муниципальной собственности.</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3.2. Подготовка документов для регистрации права муниципальной собственности на объекты недвижимого имущества.</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3.3. Владение, пользование и распоряжение земельными ресурсами».</w:t>
            </w:r>
          </w:p>
          <w:p w:rsidR="00BA3C28" w:rsidRPr="00BA3C28" w:rsidRDefault="00BA3C28" w:rsidP="00495745">
            <w:pPr>
              <w:shd w:val="clear" w:color="auto" w:fill="FFFFFF"/>
              <w:jc w:val="both"/>
              <w:rPr>
                <w:rFonts w:ascii="Arial" w:eastAsia="Times New Roman" w:hAnsi="Arial" w:cs="Arial"/>
                <w:sz w:val="16"/>
                <w:szCs w:val="16"/>
                <w:lang w:val="ru-RU" w:eastAsia="ru-RU"/>
              </w:rPr>
            </w:pPr>
            <w:r w:rsidRPr="009612BD">
              <w:rPr>
                <w:rFonts w:ascii="Arial" w:eastAsia="Times New Roman" w:hAnsi="Arial" w:cs="Arial"/>
                <w:sz w:val="16"/>
                <w:szCs w:val="16"/>
                <w:lang w:eastAsia="ru-RU"/>
              </w:rPr>
              <w:t> </w:t>
            </w:r>
            <w:r w:rsidRPr="00BA3C28">
              <w:rPr>
                <w:rFonts w:ascii="Arial" w:eastAsia="Times New Roman" w:hAnsi="Arial" w:cs="Arial"/>
                <w:sz w:val="16"/>
                <w:szCs w:val="16"/>
                <w:lang w:val="ru-RU" w:eastAsia="ru-RU"/>
              </w:rPr>
              <w:t>3.4. Приобретение, владение, пользование и распоряжение недвижимым и движимым имуществом.</w:t>
            </w:r>
          </w:p>
          <w:p w:rsidR="00BA3C28" w:rsidRPr="00BA3C28" w:rsidRDefault="00BA3C28" w:rsidP="00495745">
            <w:pPr>
              <w:shd w:val="clear" w:color="auto" w:fill="FFFFFF"/>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Подпрограмма 4 «Развитие и поддержка малого и среднего предпринимательства»</w:t>
            </w:r>
          </w:p>
          <w:p w:rsidR="00BA3C28" w:rsidRPr="00BA3C28" w:rsidRDefault="00BA3C28" w:rsidP="00495745">
            <w:pPr>
              <w:shd w:val="clear" w:color="auto" w:fill="FFFFFF"/>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Основные мероприятия:</w:t>
            </w:r>
          </w:p>
          <w:p w:rsidR="00BA3C28" w:rsidRPr="00BA3C28" w:rsidRDefault="00BA3C28" w:rsidP="00495745">
            <w:pPr>
              <w:shd w:val="clear" w:color="auto" w:fill="FFFFFF"/>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4.1 Информационная и консультационная поддержка субъектов малого предпринимательства.</w:t>
            </w:r>
          </w:p>
          <w:p w:rsidR="00BA3C28" w:rsidRPr="00BA3C28" w:rsidRDefault="00BA3C28" w:rsidP="00495745">
            <w:pPr>
              <w:shd w:val="clear" w:color="auto" w:fill="FFFFFF"/>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4.2 Популяризация предпринимательской деятельности, создание предпринимательской среды.</w:t>
            </w:r>
          </w:p>
          <w:p w:rsidR="00BA3C28" w:rsidRPr="00BA3C28" w:rsidRDefault="00BA3C28" w:rsidP="00495745">
            <w:pPr>
              <w:shd w:val="clear" w:color="auto" w:fill="FFFFFF"/>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4.3 Совершенствование нормативно-правовой базы предпринимательской деятельности.</w:t>
            </w:r>
          </w:p>
          <w:p w:rsidR="00BA3C28" w:rsidRPr="00BA3C28" w:rsidRDefault="00BA3C28" w:rsidP="00495745">
            <w:pPr>
              <w:shd w:val="clear" w:color="auto" w:fill="FFFFFF"/>
              <w:jc w:val="both"/>
              <w:rPr>
                <w:rFonts w:ascii="Arial" w:eastAsia="Times New Roman" w:hAnsi="Arial" w:cs="Arial"/>
                <w:sz w:val="16"/>
                <w:szCs w:val="16"/>
                <w:lang w:val="ru-RU" w:eastAsia="ru-RU"/>
              </w:rPr>
            </w:pPr>
            <w:r w:rsidRPr="009612BD">
              <w:rPr>
                <w:rFonts w:ascii="Arial" w:eastAsia="Times New Roman" w:hAnsi="Arial" w:cs="Arial"/>
                <w:sz w:val="16"/>
                <w:szCs w:val="16"/>
                <w:lang w:eastAsia="ru-RU"/>
              </w:rPr>
              <w:t> </w:t>
            </w:r>
          </w:p>
          <w:p w:rsidR="00BA3C28" w:rsidRPr="00BA3C28" w:rsidRDefault="00BA3C28" w:rsidP="00495745">
            <w:pPr>
              <w:shd w:val="clear" w:color="auto" w:fill="FFFFFF"/>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Подпрограмма 5. «Утверждение генеральных планов поселений, правил землепользования и застройки».</w:t>
            </w:r>
          </w:p>
          <w:p w:rsidR="00BA3C28" w:rsidRPr="00BA3C28" w:rsidRDefault="00BA3C28" w:rsidP="00495745">
            <w:pPr>
              <w:shd w:val="clear" w:color="auto" w:fill="FFFFFF"/>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Основные мероприятия:</w:t>
            </w:r>
          </w:p>
          <w:p w:rsidR="00BA3C28" w:rsidRPr="00BA3C28" w:rsidRDefault="00BA3C28" w:rsidP="00495745">
            <w:pPr>
              <w:shd w:val="clear" w:color="auto" w:fill="FFFFFF"/>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5.1. Утверждение и подготовка плана поселения.</w:t>
            </w:r>
          </w:p>
          <w:p w:rsidR="00BA3C28" w:rsidRPr="00BA3C28" w:rsidRDefault="00BA3C28" w:rsidP="00495745">
            <w:pPr>
              <w:shd w:val="clear" w:color="auto" w:fill="FFFFFF"/>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5.2. Подготовка и утверждение правил землепользования и застройки.</w:t>
            </w:r>
          </w:p>
          <w:p w:rsidR="00BA3C28" w:rsidRPr="00BA3C28" w:rsidRDefault="00BA3C28" w:rsidP="00495745">
            <w:pPr>
              <w:shd w:val="clear" w:color="auto" w:fill="FFFFFF"/>
              <w:jc w:val="both"/>
              <w:rPr>
                <w:rFonts w:ascii="Arial" w:eastAsia="Times New Roman" w:hAnsi="Arial" w:cs="Arial"/>
                <w:sz w:val="16"/>
                <w:szCs w:val="16"/>
                <w:lang w:val="ru-RU" w:eastAsia="ru-RU"/>
              </w:rPr>
            </w:pPr>
            <w:r w:rsidRPr="009612BD">
              <w:rPr>
                <w:rFonts w:ascii="Arial" w:eastAsia="Times New Roman" w:hAnsi="Arial" w:cs="Arial"/>
                <w:sz w:val="16"/>
                <w:szCs w:val="16"/>
                <w:lang w:eastAsia="ru-RU"/>
              </w:rPr>
              <w:t> </w:t>
            </w:r>
          </w:p>
          <w:p w:rsidR="00BA3C28" w:rsidRPr="00BA3C28" w:rsidRDefault="00BA3C28" w:rsidP="00495745">
            <w:pPr>
              <w:shd w:val="clear" w:color="auto" w:fill="FFFFFF"/>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Подпрограмма 6. «Обеспечение реализации муниципальной программы»</w:t>
            </w:r>
          </w:p>
          <w:p w:rsidR="00BA3C28" w:rsidRPr="00BA3C28" w:rsidRDefault="00BA3C28" w:rsidP="00495745">
            <w:pPr>
              <w:shd w:val="clear" w:color="auto" w:fill="FFFFFF"/>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Основные мероприятия:</w:t>
            </w:r>
          </w:p>
          <w:p w:rsidR="00BA3C28" w:rsidRPr="00BA3C28" w:rsidRDefault="00BA3C28" w:rsidP="00495745">
            <w:pPr>
              <w:shd w:val="clear" w:color="auto" w:fill="FFFFFF"/>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6.1. Обеспечение непрерывности и эффективности деятельности органов местного самоуправления Латненского сельского поселения.</w:t>
            </w:r>
          </w:p>
          <w:p w:rsidR="00BA3C28" w:rsidRPr="00BA3C28" w:rsidRDefault="00BA3C28" w:rsidP="00495745">
            <w:pPr>
              <w:shd w:val="clear" w:color="auto" w:fill="FFFFFF"/>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6.2.Обеспечение деятельности национальной обороны.</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6.3.Обеспечение проведения выборов.</w:t>
            </w:r>
          </w:p>
          <w:p w:rsidR="00BA3C28" w:rsidRPr="00BA3C28" w:rsidRDefault="00BA3C28" w:rsidP="00495745">
            <w:pPr>
              <w:shd w:val="clear" w:color="auto" w:fill="FFFFFF"/>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6.4.Обслуживание государственного и муниципального долга.</w:t>
            </w:r>
          </w:p>
        </w:tc>
      </w:tr>
      <w:tr w:rsidR="00BA3C28" w:rsidRPr="00AE62CD" w:rsidTr="00495745">
        <w:tc>
          <w:tcPr>
            <w:tcW w:w="1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pacing w:val="-2"/>
                <w:sz w:val="16"/>
                <w:szCs w:val="16"/>
                <w:lang w:eastAsia="ru-RU"/>
              </w:rPr>
              <w:t>Ресурсное обеспечение муниципальной </w:t>
            </w:r>
            <w:r w:rsidRPr="009612BD">
              <w:rPr>
                <w:rFonts w:ascii="Arial" w:eastAsia="Times New Roman" w:hAnsi="Arial" w:cs="Arial"/>
                <w:sz w:val="16"/>
                <w:szCs w:val="16"/>
                <w:lang w:eastAsia="ru-RU"/>
              </w:rPr>
              <w:t>программы</w:t>
            </w:r>
          </w:p>
        </w:tc>
        <w:tc>
          <w:tcPr>
            <w:tcW w:w="31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Финансирование осуществляется за счет средств федерального бюджета, областного бюджета и местного бюджета. Общая сумма финансирования всего – 33911,58 тыс. руб., в том числе:</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федеральный бюджет -  1052,08 тыс. руб.;</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lastRenderedPageBreak/>
              <w:t>областной бюджет – 1106,8 тыс. руб.;</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местный бюджет – 31752,7 тыс. руб.</w:t>
            </w:r>
          </w:p>
          <w:p w:rsidR="00BA3C28" w:rsidRPr="00BA3C28" w:rsidRDefault="00BA3C28" w:rsidP="00495745">
            <w:pPr>
              <w:jc w:val="both"/>
              <w:rPr>
                <w:rFonts w:ascii="Arial" w:eastAsia="Times New Roman" w:hAnsi="Arial" w:cs="Arial"/>
                <w:sz w:val="16"/>
                <w:szCs w:val="16"/>
                <w:lang w:val="ru-RU" w:eastAsia="ru-RU"/>
              </w:rPr>
            </w:pP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В том числе по годам реализации:</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 xml:space="preserve"> 2020 год:</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всего – 3403,8 тыс. руб., в том числе:</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федеральный бюджет – 88,0 тыс. руб.; местный бюджет – 3315,8 тыс. руб.</w:t>
            </w:r>
          </w:p>
          <w:p w:rsidR="00BA3C28" w:rsidRPr="00BA3C28" w:rsidRDefault="00BA3C28" w:rsidP="00495745">
            <w:pPr>
              <w:jc w:val="both"/>
              <w:rPr>
                <w:rFonts w:ascii="Arial" w:eastAsia="Times New Roman" w:hAnsi="Arial" w:cs="Arial"/>
                <w:sz w:val="16"/>
                <w:szCs w:val="16"/>
                <w:lang w:val="ru-RU" w:eastAsia="ru-RU"/>
              </w:rPr>
            </w:pP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2021год:</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всего – 3731 тыс. руб., в том числе: федеральный бюджет – 90,6 тыс. руб.; областной бюджет - 25 тыс. руб.;</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местный бюджет – 3615,4 тыс. руб.</w:t>
            </w:r>
          </w:p>
          <w:p w:rsidR="00BA3C28" w:rsidRPr="00BA3C28" w:rsidRDefault="00BA3C28" w:rsidP="00495745">
            <w:pPr>
              <w:jc w:val="both"/>
              <w:rPr>
                <w:rFonts w:ascii="Arial" w:eastAsia="Times New Roman" w:hAnsi="Arial" w:cs="Arial"/>
                <w:sz w:val="16"/>
                <w:szCs w:val="16"/>
                <w:lang w:val="ru-RU" w:eastAsia="ru-RU"/>
              </w:rPr>
            </w:pP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2022 год:</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всего – 5267,7 тыс. руб., в том числе: федеральный бюджет – 99,0 тыс. руб.; областной бюджет – 1000,0 тыс. руб.; местный бюджет – 4168,7 тыс. руб.</w:t>
            </w:r>
          </w:p>
          <w:p w:rsidR="00BA3C28" w:rsidRPr="00BA3C28" w:rsidRDefault="00BA3C28" w:rsidP="00495745">
            <w:pPr>
              <w:jc w:val="both"/>
              <w:rPr>
                <w:rFonts w:ascii="Arial" w:eastAsia="Times New Roman" w:hAnsi="Arial" w:cs="Arial"/>
                <w:sz w:val="16"/>
                <w:szCs w:val="16"/>
                <w:lang w:val="ru-RU" w:eastAsia="ru-RU"/>
              </w:rPr>
            </w:pP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2023 год:</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всего – 4096,8 тыс. руб., в том числе: федеральный бюджет – 113,3 тыс. руб.; местный бюджет – 3983,5 тыс. руб.;</w:t>
            </w:r>
          </w:p>
          <w:p w:rsidR="00BA3C28" w:rsidRPr="00BA3C28" w:rsidRDefault="00BA3C28" w:rsidP="00495745">
            <w:pPr>
              <w:jc w:val="both"/>
              <w:rPr>
                <w:rFonts w:ascii="Arial" w:eastAsia="Times New Roman" w:hAnsi="Arial" w:cs="Arial"/>
                <w:sz w:val="16"/>
                <w:szCs w:val="16"/>
                <w:lang w:val="ru-RU" w:eastAsia="ru-RU"/>
              </w:rPr>
            </w:pP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2024 год:</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всего – 4386,68 тыс. руб., в том числе: федеральный бюджет – 136,18 тыс. руб.;</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областной бюджет – 81,8 тыс. руб.; местный бюджет – 4168,7 тыс. руб.</w:t>
            </w:r>
          </w:p>
          <w:p w:rsidR="00BA3C28" w:rsidRPr="00BA3C28" w:rsidRDefault="00BA3C28" w:rsidP="00495745">
            <w:pPr>
              <w:jc w:val="both"/>
              <w:rPr>
                <w:rFonts w:ascii="Arial" w:eastAsia="Times New Roman" w:hAnsi="Arial" w:cs="Arial"/>
                <w:sz w:val="16"/>
                <w:szCs w:val="16"/>
                <w:lang w:val="ru-RU" w:eastAsia="ru-RU"/>
              </w:rPr>
            </w:pP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2025 год:</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всего – 4880,9 тыс. руб., в том числе: федеральный бюджет – 163 тыс. руб., местный бюджет – 4717,9 тыс. руб.</w:t>
            </w:r>
          </w:p>
          <w:p w:rsidR="00BA3C28" w:rsidRPr="00BA3C28" w:rsidRDefault="00BA3C28" w:rsidP="00495745">
            <w:pPr>
              <w:jc w:val="both"/>
              <w:rPr>
                <w:rFonts w:ascii="Arial" w:eastAsia="Times New Roman" w:hAnsi="Arial" w:cs="Arial"/>
                <w:sz w:val="16"/>
                <w:szCs w:val="16"/>
                <w:lang w:val="ru-RU" w:eastAsia="ru-RU"/>
              </w:rPr>
            </w:pP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2026 год:</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всего – 4066,3 тыс. руб., в том числе: федеральный бюджет – 177,9 тыс. руб., местный бюджет – 3888,4 тыс. руб.</w:t>
            </w:r>
          </w:p>
          <w:p w:rsidR="00BA3C28" w:rsidRPr="00BA3C28" w:rsidRDefault="00BA3C28" w:rsidP="00495745">
            <w:pPr>
              <w:jc w:val="both"/>
              <w:rPr>
                <w:rFonts w:ascii="Arial" w:eastAsia="Times New Roman" w:hAnsi="Arial" w:cs="Arial"/>
                <w:sz w:val="16"/>
                <w:szCs w:val="16"/>
                <w:lang w:val="ru-RU" w:eastAsia="ru-RU"/>
              </w:rPr>
            </w:pP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2027 год:</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всего – 4078,4 тыс. руб., в том числе: федеральный бюджет – 184,1 тыс. руб., местный бюджет – 3894,3 тыс. руб.</w:t>
            </w:r>
          </w:p>
        </w:tc>
      </w:tr>
      <w:tr w:rsidR="00BA3C28" w:rsidRPr="00AE62CD" w:rsidTr="00495745">
        <w:tc>
          <w:tcPr>
            <w:tcW w:w="1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pacing w:val="-2"/>
                <w:sz w:val="16"/>
                <w:szCs w:val="16"/>
                <w:lang w:val="ru-RU" w:eastAsia="ru-RU"/>
              </w:rPr>
              <w:lastRenderedPageBreak/>
              <w:t>Ожидаемые результаты реализации</w:t>
            </w:r>
            <w:r w:rsidRPr="009612BD">
              <w:rPr>
                <w:rFonts w:ascii="Arial" w:eastAsia="Times New Roman" w:hAnsi="Arial" w:cs="Arial"/>
                <w:spacing w:val="-2"/>
                <w:sz w:val="16"/>
                <w:szCs w:val="16"/>
                <w:lang w:eastAsia="ru-RU"/>
              </w:rPr>
              <w:t> </w:t>
            </w:r>
            <w:r w:rsidRPr="00BA3C28">
              <w:rPr>
                <w:rFonts w:ascii="Arial" w:eastAsia="Times New Roman" w:hAnsi="Arial" w:cs="Arial"/>
                <w:sz w:val="16"/>
                <w:szCs w:val="16"/>
                <w:lang w:val="ru-RU" w:eastAsia="ru-RU"/>
              </w:rPr>
              <w:t>муниципальной программы</w:t>
            </w:r>
          </w:p>
        </w:tc>
        <w:tc>
          <w:tcPr>
            <w:tcW w:w="31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Реализация муниципальной программы в полном объеме позволит достичь следующих результатов:</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1. Отсутствие недоимки по налоговым и неналоговым платежам, зачисляемым в местный бюджет.</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 Совершенствование системы управления и распоряжения муниципальным имуществом путем внедрения современных форм и методов управления.</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3. Наличие возможности населению поселения осуществлять вызов экстренных оперативных служб по единому номеру «112».</w:t>
            </w:r>
          </w:p>
        </w:tc>
      </w:tr>
    </w:tbl>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center"/>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1.Общая характеристика сферы реализации муниципальной 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BA3C28" w:rsidRPr="00BA3C28" w:rsidRDefault="00BA3C28" w:rsidP="00BA3C28">
      <w:pPr>
        <w:shd w:val="clear" w:color="auto" w:fill="FFFFFF"/>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методических разработок с использованием современных информационных технологий.</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В условиях современного бюджетного законодательства собственных доходов бюджета сельского поселения,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 Изменение налогового и бюджетного законодательства привело к увеличению централизации доходных источников в пользу вышестоящих уровней бюджетов, в результате чего доходная база бюджета сельского поселения не обеспечивает в полном объеме и на должном уровне решение вопросов местного значения сельского поселения.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Добиться улучшения сложившейся ситуации, связанной с недостаточной обеспеченностью бюджета сельского поселения финансовыми средствами, возможно путем создания условий для увеличения доходного потенциала бюджета сельского поселения, повышения качества администрирования доходов бюджета сельского поселения, совершенствования механизмов эффективного управления муниципальным имуществом в рамках среднесрочных ориентиров. Значительную роль в повышении доходного потенциала бюджета сельского поселения также играет развитие на территории сельского поселения малого и среднего предпринимательства.</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Для увеличения поступления доходов в бюджет сельского поселения необходимо проведение последовательной налоговой политики, установление оптимальной налоговой нагрузки.</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 xml:space="preserve">Для улучшения налоговой политики сельского поселения и увеличения доходов бюджета сельского поселения необходимо также повышать качество прогнозирования поступления налоговых и неналоговых доходов в бюджет сельского поселения, </w:t>
      </w:r>
      <w:r w:rsidRPr="00BA3C28">
        <w:rPr>
          <w:rFonts w:ascii="Arial" w:eastAsia="Times New Roman" w:hAnsi="Arial" w:cs="Arial"/>
          <w:color w:val="000000"/>
          <w:sz w:val="16"/>
          <w:szCs w:val="16"/>
          <w:lang w:val="ru-RU" w:eastAsia="ru-RU"/>
        </w:rPr>
        <w:lastRenderedPageBreak/>
        <w:t>активизировать работу по сокращению недоимки по налоговым и неналоговым платежам, зачисляемым в бюджет сельского поселения.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Сегодня серьезную демографическую проблему создает уровень гибели людей в различных чрезвычайных ситуациях, пожарах, происшествиях на водных объектах и т.д. Возрастают масштабы последствий чрезвычайных ситуаций</w:t>
      </w:r>
      <w:r w:rsidRPr="009612BD">
        <w:rPr>
          <w:rFonts w:ascii="Arial" w:eastAsia="Times New Roman" w:hAnsi="Arial" w:cs="Arial"/>
          <w:color w:val="000000"/>
          <w:sz w:val="16"/>
          <w:szCs w:val="16"/>
          <w:lang w:eastAsia="ru-RU"/>
        </w:rPr>
        <w:t> </w:t>
      </w:r>
      <w:r w:rsidRPr="00BA3C28">
        <w:rPr>
          <w:rFonts w:ascii="Arial" w:eastAsia="Times New Roman" w:hAnsi="Arial" w:cs="Arial"/>
          <w:color w:val="000000"/>
          <w:sz w:val="16"/>
          <w:szCs w:val="16"/>
          <w:lang w:val="ru-RU" w:eastAsia="ru-RU"/>
        </w:rPr>
        <w:t>(далее - ЧС)</w:t>
      </w:r>
      <w:r w:rsidRPr="009612BD">
        <w:rPr>
          <w:rFonts w:ascii="Arial" w:eastAsia="Times New Roman" w:hAnsi="Arial" w:cs="Arial"/>
          <w:color w:val="000000"/>
          <w:sz w:val="16"/>
          <w:szCs w:val="16"/>
          <w:lang w:eastAsia="ru-RU"/>
        </w:rPr>
        <w:t> </w:t>
      </w:r>
      <w:r w:rsidRPr="00BA3C28">
        <w:rPr>
          <w:rFonts w:ascii="Arial" w:eastAsia="Times New Roman" w:hAnsi="Arial" w:cs="Arial"/>
          <w:color w:val="000000"/>
          <w:sz w:val="16"/>
          <w:szCs w:val="16"/>
          <w:lang w:val="ru-RU" w:eastAsia="ru-RU"/>
        </w:rPr>
        <w:t>природного и техногенного характера.</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Актуальность проблемы обуславливается сохранением значительного уровня количества погибших и пострадавших людей от различных причин, а также значительными показателями прямого и косвенного ущерба от происшествий и ЧС.</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Существует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BA3C28" w:rsidRPr="00BA3C28" w:rsidRDefault="00BA3C28" w:rsidP="00BA3C28">
      <w:pPr>
        <w:shd w:val="clear" w:color="auto" w:fill="FFFFFF"/>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В первую очередь это, конечно,</w:t>
      </w:r>
      <w:r w:rsidRPr="009612BD">
        <w:rPr>
          <w:rFonts w:ascii="Arial" w:eastAsia="Times New Roman" w:hAnsi="Arial" w:cs="Arial"/>
          <w:color w:val="000000"/>
          <w:sz w:val="16"/>
          <w:szCs w:val="16"/>
          <w:lang w:eastAsia="ru-RU"/>
        </w:rPr>
        <w:t> </w:t>
      </w:r>
      <w:r w:rsidRPr="00BA3C28">
        <w:rPr>
          <w:rFonts w:ascii="Arial" w:eastAsia="Times New Roman" w:hAnsi="Arial" w:cs="Arial"/>
          <w:color w:val="000000"/>
          <w:sz w:val="16"/>
          <w:szCs w:val="16"/>
          <w:lang w:val="ru-RU" w:eastAsia="ru-RU"/>
        </w:rPr>
        <w:t>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numPr>
          <w:ilvl w:val="0"/>
          <w:numId w:val="29"/>
        </w:numPr>
        <w:ind w:left="0" w:firstLine="709"/>
        <w:jc w:val="center"/>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r w:rsidRPr="00BA3C28">
        <w:rPr>
          <w:rFonts w:ascii="Arial" w:eastAsia="Times New Roman" w:hAnsi="Arial" w:cs="Arial"/>
          <w:color w:val="000000"/>
          <w:sz w:val="16"/>
          <w:szCs w:val="16"/>
          <w:lang w:val="ru-RU" w:eastAsia="ru-RU"/>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Муниципальная политика в сфере совершенствования муниципального управления должна быть направлена на повышение эффективности управления с целью повышения качества жизни населения сельского поселения.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Цели муниципальной 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 xml:space="preserve">- создание эффективной структуры исполнительной власти поселения;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 эффективное управление муниципальным имуществом, средствами местного бюджета.</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Основные задачи муниципальной 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1. Увеличение доходной части бюджета поселения.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2. Оптимизация расходной части бюджета поселения.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Сведения о показателях (индикаторах) муниципальной программы и их значениях приведены в приложении 1 к муниципальной программе.</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Ожидаемыми результатами являются: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1. Отсутствие недоимки по налоговым и неналоговым платежам, зачисляемым в местный бюджет.</w:t>
      </w:r>
    </w:p>
    <w:p w:rsidR="00BA3C28" w:rsidRPr="00BA3C28" w:rsidRDefault="00BA3C28" w:rsidP="00BA3C28">
      <w:pPr>
        <w:ind w:firstLine="709"/>
        <w:jc w:val="both"/>
        <w:rPr>
          <w:rFonts w:ascii="Arial" w:eastAsia="Times New Roman" w:hAnsi="Arial" w:cs="Arial"/>
          <w:sz w:val="16"/>
          <w:szCs w:val="16"/>
          <w:lang w:val="ru-RU" w:eastAsia="ru-RU"/>
        </w:rPr>
      </w:pPr>
      <w:r w:rsidRPr="00BA3C28">
        <w:rPr>
          <w:rFonts w:ascii="Arial" w:eastAsia="Times New Roman" w:hAnsi="Arial" w:cs="Arial"/>
          <w:color w:val="000000"/>
          <w:sz w:val="16"/>
          <w:szCs w:val="16"/>
          <w:lang w:val="ru-RU" w:eastAsia="ru-RU"/>
        </w:rPr>
        <w:t xml:space="preserve">2. </w:t>
      </w:r>
      <w:r w:rsidRPr="00BA3C28">
        <w:rPr>
          <w:rFonts w:ascii="Arial" w:eastAsia="Times New Roman" w:hAnsi="Arial" w:cs="Arial"/>
          <w:sz w:val="16"/>
          <w:szCs w:val="16"/>
          <w:lang w:val="ru-RU" w:eastAsia="ru-RU"/>
        </w:rPr>
        <w:t>Совершенствование системы управления и распоряжения муниципальным имуществом путем внедрения современных форм и методов управления.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3. Наличие возможности населению поселения осуществлять вызов экстренных оперативных служб по единому номеру «112».</w:t>
      </w:r>
    </w:p>
    <w:p w:rsidR="00BA3C28" w:rsidRPr="00BA3C28" w:rsidRDefault="00BA3C28" w:rsidP="00BA3C28">
      <w:pPr>
        <w:ind w:firstLine="709"/>
        <w:jc w:val="both"/>
        <w:rPr>
          <w:rFonts w:ascii="Arial" w:eastAsia="Times New Roman" w:hAnsi="Arial" w:cs="Arial"/>
          <w:color w:val="000000"/>
          <w:sz w:val="16"/>
          <w:szCs w:val="16"/>
          <w:lang w:val="ru-RU" w:eastAsia="ru-RU"/>
        </w:rPr>
      </w:pP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Сроки реализации программы 2020 – 2027 годы.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shd w:val="clear" w:color="auto" w:fill="FFFFFF"/>
        <w:ind w:firstLine="709"/>
        <w:jc w:val="center"/>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3.Обоснование выделения подпрограмм муниципальной программы</w:t>
      </w:r>
    </w:p>
    <w:p w:rsidR="00BA3C28" w:rsidRPr="00BA3C28" w:rsidRDefault="00BA3C28" w:rsidP="00BA3C28">
      <w:pPr>
        <w:shd w:val="clear" w:color="auto" w:fill="FFFFFF"/>
        <w:ind w:firstLine="709"/>
        <w:jc w:val="center"/>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Состав подпрограмм муниципальной программы определен на основе перечня актуальных проблем в сфере реализации муниципальной программы и в соответствии с ее целями и задачами.</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Всего сформировано 6 подпрограмм муниципальной программы:</w:t>
      </w:r>
    </w:p>
    <w:p w:rsidR="00BA3C28" w:rsidRPr="00BA3C28" w:rsidRDefault="00BA3C28" w:rsidP="00BA3C28">
      <w:pPr>
        <w:ind w:firstLine="709"/>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Подпрограмма 1. «Организация и осуществление мероприятий в сфере ГО и ЧС, обеспечение первичных мер пожарной безопасности на территории</w:t>
      </w:r>
      <w:r w:rsidRPr="009612BD">
        <w:rPr>
          <w:rFonts w:ascii="Arial" w:eastAsia="Times New Roman" w:hAnsi="Arial" w:cs="Arial"/>
          <w:sz w:val="16"/>
          <w:szCs w:val="16"/>
          <w:lang w:eastAsia="ru-RU"/>
        </w:rPr>
        <w:t> </w:t>
      </w:r>
      <w:r w:rsidRPr="00BA3C28">
        <w:rPr>
          <w:rFonts w:ascii="Arial" w:eastAsia="Times New Roman" w:hAnsi="Arial" w:cs="Arial"/>
          <w:sz w:val="16"/>
          <w:szCs w:val="16"/>
          <w:lang w:val="ru-RU" w:eastAsia="ru-RU"/>
        </w:rPr>
        <w:t>Латненского</w:t>
      </w:r>
      <w:r w:rsidRPr="009612BD">
        <w:rPr>
          <w:rFonts w:ascii="Arial" w:eastAsia="Times New Roman" w:hAnsi="Arial" w:cs="Arial"/>
          <w:sz w:val="16"/>
          <w:szCs w:val="16"/>
          <w:lang w:eastAsia="ru-RU"/>
        </w:rPr>
        <w:t> </w:t>
      </w:r>
      <w:r w:rsidRPr="00BA3C28">
        <w:rPr>
          <w:rFonts w:ascii="Arial" w:eastAsia="Times New Roman" w:hAnsi="Arial" w:cs="Arial"/>
          <w:sz w:val="16"/>
          <w:szCs w:val="16"/>
          <w:lang w:val="ru-RU" w:eastAsia="ru-RU"/>
        </w:rPr>
        <w:t>сельского поселения»;</w:t>
      </w:r>
    </w:p>
    <w:p w:rsidR="00BA3C28" w:rsidRPr="00BA3C28" w:rsidRDefault="00BA3C28" w:rsidP="00BA3C28">
      <w:pPr>
        <w:ind w:firstLine="709"/>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Подпрограмма 2. «Оказание социальной помощи на территории Латненского сельского поселения»;</w:t>
      </w:r>
    </w:p>
    <w:p w:rsidR="00BA3C28" w:rsidRPr="00BA3C28" w:rsidRDefault="00BA3C28" w:rsidP="00BA3C28">
      <w:pPr>
        <w:shd w:val="clear" w:color="auto" w:fill="FFFFFF"/>
        <w:ind w:firstLine="709"/>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Подпрограмма 3. «Управление муниципальным имуществом»;</w:t>
      </w:r>
    </w:p>
    <w:p w:rsidR="00BA3C28" w:rsidRPr="00BA3C28" w:rsidRDefault="00BA3C28" w:rsidP="00BA3C28">
      <w:pPr>
        <w:shd w:val="clear" w:color="auto" w:fill="FFFFFF"/>
        <w:ind w:firstLine="709"/>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Подпрограмма 4 «Развитие и поддержка малого и среднего предпринимательства»;</w:t>
      </w:r>
    </w:p>
    <w:p w:rsidR="00BA3C28" w:rsidRPr="00BA3C28" w:rsidRDefault="00BA3C28" w:rsidP="00BA3C28">
      <w:pPr>
        <w:shd w:val="clear" w:color="auto" w:fill="FFFFFF"/>
        <w:ind w:firstLine="709"/>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Подпрограмма 5. «Утверждение генеральных планов поселений, правил землепользования и застройки»;</w:t>
      </w:r>
    </w:p>
    <w:p w:rsidR="00BA3C28" w:rsidRPr="00BA3C28" w:rsidRDefault="00BA3C28" w:rsidP="00BA3C28">
      <w:pPr>
        <w:shd w:val="clear" w:color="auto" w:fill="FFFFFF"/>
        <w:ind w:firstLine="709"/>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Подпрограмма 6. «Обеспечение реализации муниципальной программы».</w:t>
      </w:r>
    </w:p>
    <w:p w:rsidR="00BA3C28" w:rsidRPr="00BA3C28" w:rsidRDefault="00BA3C28" w:rsidP="00BA3C28">
      <w:pPr>
        <w:shd w:val="clear" w:color="auto" w:fill="FFFFFF"/>
        <w:ind w:firstLine="709"/>
        <w:jc w:val="both"/>
        <w:rPr>
          <w:rFonts w:ascii="Arial" w:eastAsia="Times New Roman" w:hAnsi="Arial" w:cs="Arial"/>
          <w:color w:val="000000"/>
          <w:sz w:val="16"/>
          <w:szCs w:val="16"/>
          <w:lang w:val="ru-RU" w:eastAsia="ru-RU"/>
        </w:rPr>
      </w:pPr>
      <w:r w:rsidRPr="00BA3C28">
        <w:rPr>
          <w:rFonts w:ascii="Arial" w:eastAsia="Times New Roman" w:hAnsi="Arial" w:cs="Arial"/>
          <w:sz w:val="16"/>
          <w:szCs w:val="16"/>
          <w:lang w:val="ru-RU" w:eastAsia="ru-RU"/>
        </w:rPr>
        <w:t xml:space="preserve"> </w:t>
      </w:r>
    </w:p>
    <w:p w:rsidR="00BA3C28" w:rsidRPr="00BA3C28" w:rsidRDefault="00BA3C28" w:rsidP="00BA3C28">
      <w:pPr>
        <w:ind w:firstLine="709"/>
        <w:jc w:val="center"/>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4.Обобщенная характеристика основных мероприятий</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Реализация основных мероприятий вне подпрограмм муниципальной программой не предусмотрена.</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center"/>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5. Обобщенная характеристика мер муниципального</w:t>
      </w:r>
    </w:p>
    <w:p w:rsidR="00BA3C28" w:rsidRPr="00BA3C28" w:rsidRDefault="00BA3C28" w:rsidP="00BA3C28">
      <w:pPr>
        <w:ind w:firstLine="709"/>
        <w:jc w:val="center"/>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и правового регулирования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Основные меры правового регулирования, необходимые для реализации мероприятий подпрограмм и направленные на достижение целей и конечных результатов муниципальной программы, отражены в соответствующих разделах подпрограмм.</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center"/>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6. Информация об участии юридических и физических лиц в реализации муниципальной 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Участие юридических и физических лиц в реализации основных мероприятий программы не планируется.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center"/>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lastRenderedPageBreak/>
        <w:t>7.Финансовое обеспечение реализации муниципальной программы</w:t>
      </w:r>
    </w:p>
    <w:p w:rsidR="00BA3C28" w:rsidRPr="00BA3C28" w:rsidRDefault="00BA3C28" w:rsidP="00BA3C28">
      <w:pPr>
        <w:jc w:val="both"/>
        <w:rPr>
          <w:rFonts w:ascii="Arial" w:eastAsia="Times New Roman" w:hAnsi="Arial" w:cs="Arial"/>
          <w:color w:val="000000"/>
          <w:sz w:val="16"/>
          <w:szCs w:val="16"/>
          <w:lang w:val="ru-RU" w:eastAsia="ru-RU"/>
        </w:rPr>
      </w:pP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 xml:space="preserve">Финансирование основных мероприятий программы будет осуществляться за счет средств федерального, областного и местного бюджета.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Объемы расходов на реализацию основных мероприятий программы приведены в приложениях 2,3 к муниципальной программе.</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center"/>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8.Анализ рисков реализации муниципальной программы и описание мер управления рисками реализации муниципальной программы</w:t>
      </w:r>
    </w:p>
    <w:p w:rsidR="00BA3C28" w:rsidRPr="00BA3C28" w:rsidRDefault="00BA3C28" w:rsidP="00BA3C28">
      <w:pPr>
        <w:ind w:firstLine="709"/>
        <w:jc w:val="center"/>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Риски реализации программы разделены на внутренние, которые относятся к сфере компетенции ответственного исполнителя программы и исполнителей основных мероприятий программы, и внешние, наступление которых не зависит от действий ответственного исполнителя программы и исполнителей основных мероприятий 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Внутренние риски могут являться следствием:</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 низкой исполнительской дисциплины ответственного исполнителя программы и исполнителей мероприятий 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 несвоевременных разработки, согласования и принятия документов, обеспечивающих выполнение мероприятий 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 недостаточной оперативности при корректировке плана реализации программы при наступлении внешних рисков реализации 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Мерами управления внутренними рисками являются: детальное планирование хода реализации программы; мониторинг выполнения мероприятий программы; своевременная актуализация ежегодных планов реализации 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Внешние риски могут являться следствием:</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 недостаточного уровня финансирования;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 изменения действующего законодательства.</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Мерами управления внешними рисками являются оперативное реагирование и внесение в программу изменений, снижающих воздействие негативных факторов на выполнение целевых показателей 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center"/>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9. Оценка эффективности муниципальной 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В ходе реализации муниципальной программы ответственный исполнитель муниципальной программы в целях определения необходимости ее корректировки проводит оперативную оценку эффективности ее реализации.</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В качестве критериев оценки эффективности муниципальной программы используются целевые показатели (индикаторы), приведенные в таблице 1 «Сведения о показателях (индикаторах) муниципальной программы сельского поселения «Муниципальное управление». Эффективность реализации муниципальной программы определяется степенью достижения плановых значений целевых показателей (индикаторов).</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center"/>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10. Подпрограммы муниципальной 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center"/>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ПАСПОРТ</w:t>
      </w:r>
      <w:r w:rsidRPr="00BA3C28">
        <w:rPr>
          <w:rFonts w:ascii="Arial" w:eastAsia="Times New Roman" w:hAnsi="Arial" w:cs="Arial"/>
          <w:color w:val="000000"/>
          <w:sz w:val="16"/>
          <w:szCs w:val="16"/>
          <w:lang w:val="ru-RU" w:eastAsia="ru-RU"/>
        </w:rPr>
        <w:br/>
        <w:t>подпрограммы 1. «Организация и осуществление мероприятий</w:t>
      </w:r>
    </w:p>
    <w:p w:rsidR="00BA3C28" w:rsidRPr="00BA3C28" w:rsidRDefault="00BA3C28" w:rsidP="00BA3C28">
      <w:pPr>
        <w:ind w:firstLine="709"/>
        <w:jc w:val="center"/>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в сфере ГО и ЧС, обеспечение первичных мер пожарной безопасности</w:t>
      </w:r>
    </w:p>
    <w:p w:rsidR="00BA3C28" w:rsidRPr="00BA3C28" w:rsidRDefault="00BA3C28" w:rsidP="00BA3C28">
      <w:pPr>
        <w:ind w:firstLine="709"/>
        <w:jc w:val="center"/>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на территории Латненского сельского поселения»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tbl>
      <w:tblPr>
        <w:tblW w:w="5000" w:type="pct"/>
        <w:tblCellMar>
          <w:left w:w="0" w:type="dxa"/>
          <w:right w:w="0" w:type="dxa"/>
        </w:tblCellMar>
        <w:tblLook w:val="04A0" w:firstRow="1" w:lastRow="0" w:firstColumn="1" w:lastColumn="0" w:noHBand="0" w:noVBand="1"/>
      </w:tblPr>
      <w:tblGrid>
        <w:gridCol w:w="3476"/>
        <w:gridCol w:w="6864"/>
      </w:tblGrid>
      <w:tr w:rsidR="00BA3C28" w:rsidRPr="009612BD" w:rsidTr="00495745">
        <w:tc>
          <w:tcPr>
            <w:tcW w:w="16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shd w:val="clear" w:color="auto" w:fill="FFFFFF"/>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Ответственный исполнитель</w:t>
            </w:r>
          </w:p>
          <w:p w:rsidR="00BA3C28" w:rsidRPr="009612BD" w:rsidRDefault="00BA3C28" w:rsidP="00495745">
            <w:pPr>
              <w:shd w:val="clear" w:color="auto" w:fill="FFFFFF"/>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подпрограммы</w:t>
            </w:r>
          </w:p>
        </w:tc>
        <w:tc>
          <w:tcPr>
            <w:tcW w:w="33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Администрация Латненского сельского поселения</w:t>
            </w:r>
          </w:p>
        </w:tc>
      </w:tr>
      <w:tr w:rsidR="00BA3C28" w:rsidRPr="00BA3C28" w:rsidTr="00495745">
        <w:tc>
          <w:tcPr>
            <w:tcW w:w="16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shd w:val="clear" w:color="auto" w:fill="FFFFFF"/>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Цели подпрограммы</w:t>
            </w:r>
          </w:p>
        </w:tc>
        <w:tc>
          <w:tcPr>
            <w:tcW w:w="33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Обеспечение комплексной безопасности населения и территории сельского поселения</w:t>
            </w:r>
          </w:p>
        </w:tc>
      </w:tr>
      <w:tr w:rsidR="00BA3C28" w:rsidRPr="00BA3C28" w:rsidTr="00495745">
        <w:tc>
          <w:tcPr>
            <w:tcW w:w="16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pacing w:val="-2"/>
                <w:sz w:val="16"/>
                <w:szCs w:val="16"/>
                <w:lang w:eastAsia="ru-RU"/>
              </w:rPr>
              <w:t>Задачи подпрограммы</w:t>
            </w:r>
          </w:p>
        </w:tc>
        <w:tc>
          <w:tcPr>
            <w:tcW w:w="33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Создание условий для обеспечения комплексной безопасности населения и территории сельского поселения</w:t>
            </w:r>
          </w:p>
        </w:tc>
      </w:tr>
      <w:tr w:rsidR="00BA3C28" w:rsidRPr="009612BD" w:rsidTr="00495745">
        <w:tc>
          <w:tcPr>
            <w:tcW w:w="16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pacing w:val="-2"/>
                <w:sz w:val="16"/>
                <w:szCs w:val="16"/>
                <w:lang w:eastAsia="ru-RU"/>
              </w:rPr>
              <w:t>Сроки реализации</w:t>
            </w:r>
          </w:p>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pacing w:val="-2"/>
                <w:sz w:val="16"/>
                <w:szCs w:val="16"/>
                <w:lang w:eastAsia="ru-RU"/>
              </w:rPr>
              <w:t>под</w:t>
            </w:r>
            <w:r w:rsidRPr="009612BD">
              <w:rPr>
                <w:rFonts w:ascii="Arial" w:eastAsia="Times New Roman" w:hAnsi="Arial" w:cs="Arial"/>
                <w:sz w:val="16"/>
                <w:szCs w:val="16"/>
                <w:lang w:eastAsia="ru-RU"/>
              </w:rPr>
              <w:t>программы</w:t>
            </w:r>
          </w:p>
        </w:tc>
        <w:tc>
          <w:tcPr>
            <w:tcW w:w="33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2020-2027 гг.</w:t>
            </w:r>
          </w:p>
        </w:tc>
      </w:tr>
      <w:tr w:rsidR="00BA3C28" w:rsidRPr="00BA3C28" w:rsidTr="00495745">
        <w:tc>
          <w:tcPr>
            <w:tcW w:w="16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Целевые показатели эффективности </w:t>
            </w:r>
            <w:r w:rsidRPr="009612BD">
              <w:rPr>
                <w:rFonts w:ascii="Arial" w:eastAsia="Times New Roman" w:hAnsi="Arial" w:cs="Arial"/>
                <w:spacing w:val="-2"/>
                <w:sz w:val="16"/>
                <w:szCs w:val="16"/>
                <w:lang w:eastAsia="ru-RU"/>
              </w:rPr>
              <w:t>реализации</w:t>
            </w:r>
          </w:p>
        </w:tc>
        <w:tc>
          <w:tcPr>
            <w:tcW w:w="33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1. Снижение количества населения, погибшего и травмированного при чрезвычайных ситуациях, пожарах и происшествиях на водных объектах.</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 Увеличение количества населения, спасенного при чрезвычайных ситуациях, пожарах и происшествиях на водных объектах.</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3. Наличие возможности населению осуществлять вызов экстренных оперативных служб по единому номеру «112».</w:t>
            </w:r>
          </w:p>
        </w:tc>
      </w:tr>
      <w:tr w:rsidR="00BA3C28" w:rsidRPr="00BA3C28" w:rsidTr="00495745">
        <w:tc>
          <w:tcPr>
            <w:tcW w:w="16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Основные мероприятия подпрограммы</w:t>
            </w:r>
          </w:p>
        </w:tc>
        <w:tc>
          <w:tcPr>
            <w:tcW w:w="33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shd w:val="clear" w:color="auto" w:fill="FFFFFF"/>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1.Осуществление мероприятий по предупреждению и ликвидации последствий чрезвычайных ситуаций.</w:t>
            </w:r>
          </w:p>
          <w:p w:rsidR="00BA3C28" w:rsidRPr="00BA3C28" w:rsidRDefault="00BA3C28" w:rsidP="00495745">
            <w:pPr>
              <w:shd w:val="clear" w:color="auto" w:fill="FFFFFF"/>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 Обеспечение первичных мер пожарной безопасности в границах Латненского сельского поселения.</w:t>
            </w:r>
          </w:p>
          <w:p w:rsidR="00BA3C28" w:rsidRPr="00BA3C28" w:rsidRDefault="00BA3C28" w:rsidP="00495745">
            <w:pPr>
              <w:shd w:val="clear" w:color="auto" w:fill="FFFFFF"/>
              <w:jc w:val="both"/>
              <w:rPr>
                <w:rFonts w:ascii="Arial" w:eastAsia="Times New Roman" w:hAnsi="Arial" w:cs="Arial"/>
                <w:sz w:val="16"/>
                <w:szCs w:val="16"/>
                <w:lang w:val="ru-RU" w:eastAsia="ru-RU"/>
              </w:rPr>
            </w:pPr>
            <w:r w:rsidRPr="009612BD">
              <w:rPr>
                <w:rFonts w:ascii="Arial" w:eastAsia="Times New Roman" w:hAnsi="Arial" w:cs="Arial"/>
                <w:sz w:val="16"/>
                <w:szCs w:val="16"/>
                <w:lang w:eastAsia="ru-RU"/>
              </w:rPr>
              <w:t> </w:t>
            </w:r>
          </w:p>
        </w:tc>
      </w:tr>
      <w:tr w:rsidR="00BA3C28" w:rsidRPr="00BA3C28" w:rsidTr="00495745">
        <w:tc>
          <w:tcPr>
            <w:tcW w:w="16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pacing w:val="-2"/>
                <w:sz w:val="16"/>
                <w:szCs w:val="16"/>
                <w:lang w:eastAsia="ru-RU"/>
              </w:rPr>
              <w:t>Ресурсное обеспечение под</w:t>
            </w:r>
            <w:r w:rsidRPr="009612BD">
              <w:rPr>
                <w:rFonts w:ascii="Arial" w:eastAsia="Times New Roman" w:hAnsi="Arial" w:cs="Arial"/>
                <w:sz w:val="16"/>
                <w:szCs w:val="16"/>
                <w:lang w:eastAsia="ru-RU"/>
              </w:rPr>
              <w:t>программы</w:t>
            </w:r>
          </w:p>
        </w:tc>
        <w:tc>
          <w:tcPr>
            <w:tcW w:w="33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Финансирование осуществляется за счет средств местного бюджета.</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Общая сумма финансирования всего – 362,2 тыс. руб., в том числе по годам реализации:</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2020 г. – 10 тыс. руб.,</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 xml:space="preserve">2021 г. – 300 тыс. руб., </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2022 г. –</w:t>
            </w:r>
            <w:r w:rsidRPr="009612BD">
              <w:rPr>
                <w:rFonts w:ascii="Arial" w:eastAsia="Times New Roman" w:hAnsi="Arial" w:cs="Arial"/>
                <w:sz w:val="16"/>
                <w:szCs w:val="16"/>
                <w:lang w:eastAsia="ru-RU"/>
              </w:rPr>
              <w:t> </w:t>
            </w:r>
            <w:r w:rsidRPr="00BA3C28">
              <w:rPr>
                <w:rFonts w:ascii="Arial" w:eastAsia="Times New Roman" w:hAnsi="Arial" w:cs="Arial"/>
                <w:sz w:val="16"/>
                <w:szCs w:val="16"/>
                <w:lang w:val="ru-RU" w:eastAsia="ru-RU"/>
              </w:rPr>
              <w:t>21 тыс. руб.,</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2023 г. – 11,2 тыс. руб.,</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 xml:space="preserve">2024 г. – 15,0 тыс. руб., </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2025 г. – 5,0 тыс. руб.</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2026 г. – 0 тыс. руб.</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2027 г. – 0 тыс. руб.</w:t>
            </w:r>
          </w:p>
        </w:tc>
      </w:tr>
      <w:tr w:rsidR="00BA3C28" w:rsidRPr="00BA3C28" w:rsidTr="00495745">
        <w:tc>
          <w:tcPr>
            <w:tcW w:w="16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pacing w:val="-2"/>
                <w:sz w:val="16"/>
                <w:szCs w:val="16"/>
                <w:lang w:eastAsia="ru-RU"/>
              </w:rPr>
              <w:t>Ожидаемые результаты реализации под</w:t>
            </w:r>
            <w:r w:rsidRPr="009612BD">
              <w:rPr>
                <w:rFonts w:ascii="Arial" w:eastAsia="Times New Roman" w:hAnsi="Arial" w:cs="Arial"/>
                <w:sz w:val="16"/>
                <w:szCs w:val="16"/>
                <w:lang w:eastAsia="ru-RU"/>
              </w:rPr>
              <w:t>программы</w:t>
            </w:r>
          </w:p>
        </w:tc>
        <w:tc>
          <w:tcPr>
            <w:tcW w:w="33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Наличие возможности населению поселения осуществлять вызов экстренных оперативных служб по единому номеру «112».</w:t>
            </w:r>
          </w:p>
        </w:tc>
      </w:tr>
    </w:tbl>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lastRenderedPageBreak/>
        <w:t> </w:t>
      </w:r>
    </w:p>
    <w:p w:rsidR="00BA3C28" w:rsidRPr="00BA3C28" w:rsidRDefault="00BA3C28" w:rsidP="00BA3C28">
      <w:pPr>
        <w:ind w:firstLine="709"/>
        <w:jc w:val="center"/>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1. Характеристика сферы реализации подпрограммы</w:t>
      </w:r>
      <w:r w:rsidRPr="00BA3C28">
        <w:rPr>
          <w:rFonts w:ascii="Arial" w:eastAsia="Times New Roman" w:hAnsi="Arial" w:cs="Arial"/>
          <w:color w:val="000000"/>
          <w:sz w:val="16"/>
          <w:szCs w:val="16"/>
          <w:lang w:val="ru-RU" w:eastAsia="ru-RU"/>
        </w:rPr>
        <w:br/>
      </w: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Важнейшими задачами органов местного самоуправления сельского поселения остаются предупреждение чрезвычайных ситуаций, ликвидации их последствий и максимальное снижение масштабов ущерба и потерь.</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Основными возможными источниками чрезвычайных ситуаций на территории сельского поселения являются потенциально опасные объекты, возникновение пожаров, аварий на производственных объектах, связанные с износом основных производственных фондов, низкой квалификации персонала, нарушением технологических процессов, техники безопасности, требований по выводу объектов из эксплуатации (ликвидации, перепрофилирования производства, консервации).</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На территории сельского поселения имеется 5 потенциально опасных объектов и объектов жизнеобеспечения, осуществляющие свою деятельность из них:</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 объектов жизнеобеспечения – 5.</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Аварии на данных объектах могут привести не только к локальным и местным, но и территориальным и региональным чрезвычайным ситуациям с тяжелыми последствиями для населения и территории поселения.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Одна из проблем в сфере защиты населения и территории от чрезвычайных ситуаций, обеспечение пожарной безопасности и безопасности людей на водных объектах в первую очередь это, конечно, 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Для обеспечения безопасности в местах массового скопления людей, повышения эффективности работы служб правопорядка всех уровней необходима установка системы видеонаблюдения в сельском поселении.</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Реализация подпрограммы позволит:</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 создать систему комплексной безопасности от чрезвычайных ситуаций природного и техногенного характера;</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 обеспечить развитие муниципальной комплексной системы информирования и оповещения населения в местах массового пребывания людей;</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 обеспечить дальнейшее развитие системы мониторинга и прогнозирования чрезвычайных ситуаций.</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center"/>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BA3C28" w:rsidRPr="00BA3C28" w:rsidRDefault="00BA3C28" w:rsidP="00BA3C28">
      <w:pPr>
        <w:ind w:firstLine="709"/>
        <w:jc w:val="center"/>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Приоритетные направления муниципальной политики в сфере реализации подпрограммы соответствуют приоритетам Программы в целом.</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2.2. Цели, задачи и показатели (индикаторы) достижения целей и решения задач</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Основной целью подпрограммы является обеспечение комплексной безопасности населения и территории сельского поселения.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Для достижения поставленной цели необходимо решить следующую задачу - создание условий для обеспечения комплексной безопасности населения и территории сельского поселения.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Сведения о показателях (индикаторах) подпрограммы и их значения представлены в приложении 1 к муниципальной программе.</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2.3. Описание основных ожидаемых конечных результатов подпрограммы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Предоставление</w:t>
      </w:r>
      <w:r w:rsidRPr="009612BD">
        <w:rPr>
          <w:rFonts w:ascii="Arial" w:eastAsia="Times New Roman" w:hAnsi="Arial" w:cs="Arial"/>
          <w:color w:val="000000"/>
          <w:sz w:val="16"/>
          <w:szCs w:val="16"/>
          <w:lang w:eastAsia="ru-RU"/>
        </w:rPr>
        <w:t> </w:t>
      </w:r>
      <w:r w:rsidRPr="00BA3C28">
        <w:rPr>
          <w:rFonts w:ascii="Arial" w:eastAsia="Times New Roman" w:hAnsi="Arial" w:cs="Arial"/>
          <w:color w:val="000000"/>
          <w:sz w:val="16"/>
          <w:szCs w:val="16"/>
          <w:lang w:val="ru-RU" w:eastAsia="ru-RU"/>
        </w:rPr>
        <w:t>возможности населению поселения осуществлять вызов экстренных оперативных служб по единому номеру «112».</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2.4. Сроки и этапы реализации муниципальной 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Подпрограмма реализуется в один этап в 2020-2027</w:t>
      </w:r>
      <w:r w:rsidRPr="009612BD">
        <w:rPr>
          <w:rFonts w:ascii="Arial" w:eastAsia="Times New Roman" w:hAnsi="Arial" w:cs="Arial"/>
          <w:color w:val="000000"/>
          <w:sz w:val="16"/>
          <w:szCs w:val="16"/>
          <w:lang w:eastAsia="ru-RU"/>
        </w:rPr>
        <w:t> </w:t>
      </w:r>
      <w:r w:rsidRPr="00BA3C28">
        <w:rPr>
          <w:rFonts w:ascii="Arial" w:eastAsia="Times New Roman" w:hAnsi="Arial" w:cs="Arial"/>
          <w:color w:val="000000"/>
          <w:sz w:val="16"/>
          <w:szCs w:val="16"/>
          <w:lang w:val="ru-RU" w:eastAsia="ru-RU"/>
        </w:rPr>
        <w:t>годы.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3. Обобщенная характеристика основных мероприятий</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Достижение цели и решение задачи подпрограммы обеспечивается путем выполнения основных мероприятий.</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В рамках подпрограммы реализуются следующие мероприятия: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1. Осуществление мероприятий по предупреждению и ликвидации последствий чрезвычайных ситуаций в границах сельского поселения.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Для реализации требований федеральных законов в 2020-2025 году издано 7 постановлений администрации</w:t>
      </w:r>
      <w:r w:rsidRPr="009612BD">
        <w:rPr>
          <w:rFonts w:ascii="Arial" w:eastAsia="Times New Roman" w:hAnsi="Arial" w:cs="Arial"/>
          <w:color w:val="000000"/>
          <w:sz w:val="16"/>
          <w:szCs w:val="16"/>
          <w:lang w:eastAsia="ru-RU"/>
        </w:rPr>
        <w:t> </w:t>
      </w:r>
      <w:r w:rsidRPr="00BA3C28">
        <w:rPr>
          <w:rFonts w:ascii="Arial" w:eastAsia="Times New Roman" w:hAnsi="Arial" w:cs="Arial"/>
          <w:color w:val="000000"/>
          <w:sz w:val="16"/>
          <w:szCs w:val="16"/>
          <w:lang w:val="ru-RU" w:eastAsia="ru-RU"/>
        </w:rPr>
        <w:t>Латненского сельского поселения, выполнение которых позволило повысить уровень готовности органов управления к выполнению задач по защите населения.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2.Обеспечение первичных мер пожарной безопасности в границах сельского поселения.</w:t>
      </w:r>
    </w:p>
    <w:p w:rsidR="00BA3C28" w:rsidRPr="00BA3C28" w:rsidRDefault="00BA3C28" w:rsidP="00BA3C28">
      <w:pPr>
        <w:ind w:firstLine="709"/>
        <w:jc w:val="both"/>
        <w:rPr>
          <w:rFonts w:ascii="Arial" w:eastAsia="Times New Roman" w:hAnsi="Arial" w:cs="Arial"/>
          <w:sz w:val="16"/>
          <w:szCs w:val="16"/>
          <w:lang w:val="ru-RU" w:eastAsia="ru-RU"/>
        </w:rPr>
      </w:pPr>
      <w:r w:rsidRPr="00BA3C28">
        <w:rPr>
          <w:rFonts w:ascii="Arial" w:eastAsia="Times New Roman" w:hAnsi="Arial" w:cs="Arial"/>
          <w:color w:val="000000"/>
          <w:sz w:val="16"/>
          <w:szCs w:val="16"/>
          <w:lang w:val="ru-RU" w:eastAsia="ru-RU"/>
        </w:rPr>
        <w:t>Результаты борьбы с пожарами в 2010 году выявили необходимость увеличения инструктирования и пропаганды знаний соблюдению мер пожарной безопасности</w:t>
      </w:r>
      <w:r w:rsidRPr="00BA3C28">
        <w:rPr>
          <w:rFonts w:ascii="Arial" w:eastAsia="Times New Roman" w:hAnsi="Arial" w:cs="Arial"/>
          <w:sz w:val="16"/>
          <w:szCs w:val="16"/>
          <w:lang w:val="ru-RU" w:eastAsia="ru-RU"/>
        </w:rPr>
        <w:t>.</w:t>
      </w:r>
      <w:r w:rsidRPr="009612BD">
        <w:rPr>
          <w:rFonts w:ascii="Arial" w:eastAsia="Times New Roman" w:hAnsi="Arial" w:cs="Arial"/>
          <w:sz w:val="16"/>
          <w:szCs w:val="16"/>
          <w:lang w:eastAsia="ru-RU"/>
        </w:rPr>
        <w:t> </w:t>
      </w:r>
      <w:r w:rsidRPr="00BA3C28">
        <w:rPr>
          <w:rFonts w:ascii="Arial" w:eastAsia="Times New Roman" w:hAnsi="Arial" w:cs="Arial"/>
          <w:sz w:val="16"/>
          <w:szCs w:val="16"/>
          <w:lang w:val="ru-RU" w:eastAsia="ru-RU"/>
        </w:rPr>
        <w:t xml:space="preserve">В 2019 году было осуществлено спасателями 3 выездов к местам пожаров. </w:t>
      </w:r>
    </w:p>
    <w:p w:rsidR="00BA3C28" w:rsidRPr="00BA3C28" w:rsidRDefault="00BA3C28" w:rsidP="00BA3C28">
      <w:pPr>
        <w:ind w:firstLine="709"/>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В 2019 году проведено 1 мероприятие по данной тематике, в том числе: обучение уполномоченных лиц по ГО учреждения.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4. Обобщенная характеристика мер муниципального и правового регулирования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Необходимость разработки нормативных правовых актов будет определяться в процессе реализации подпрограммы в соответствии с изменениями законодательства Российской Федерации и Воронежской области.</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5. Информация об участии юридических и физических лиц в реализации подпрограммы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Участие юридических и физических лиц в реализации подпрограммы не предусмотрено.</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lastRenderedPageBreak/>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6. Финансовое обеспечение реализации подпрограммы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Финансирование подпрограммных мероприятий предусматривается осуществлять за счет средств местного бюджета.</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Учитывая экономическую ситуацию, допускается производить корректировку мероприятий подпрограммы и объемы их финансирования.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Объемы и источники финансирования подпрограммы с разбивкой по годам приведены в приложениях 2,3 к муниципальной программе.</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7. Анализ рисков реализации подпрограммы и описание мер управления рисками реализации подпрограммы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В качестве факторов риска рассматриваются события, условия, тенденции, оказывающие существенное влияние на сроки и результаты реализации подпрограммы, на которые исполнитель или участник не могут оказать непосредственного влияния.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К данным факторам риска отнесены: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 риск возникновения обстоятельств непреодолимой силы, таких как масштабные природные и техногенные катастрофы;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 природный риск, который может проявляться в экстремальных климатических явлениях (аномально жаркое лето, холодная зима)</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Данные риски могут оказать существенное влияние, которое приведет к увеличению числа чрезвычайных ситуаций, пожаров, происшествий и количества пострадавших людей.</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8. Оценка эффективности реализации 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Эффективность подпрограммы оценивается в течение расчетного периода, продолжительность которого определяется сроком реализации 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По итогам года будет проводиться анализ эффективности реализации мероприятий в целом на основе оценки степени достижения целевых индикаторов и показателей.</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Оценка эффективности реализации подпрограммы проводится с учетом главной ее цели - обеспечение комплексной безопасности населения и территории сельского поселения.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center"/>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ПАСПОРТ</w:t>
      </w:r>
      <w:r w:rsidRPr="00BA3C28">
        <w:rPr>
          <w:rFonts w:ascii="Arial" w:eastAsia="Times New Roman" w:hAnsi="Arial" w:cs="Arial"/>
          <w:color w:val="000000"/>
          <w:sz w:val="16"/>
          <w:szCs w:val="16"/>
          <w:lang w:val="ru-RU" w:eastAsia="ru-RU"/>
        </w:rPr>
        <w:br/>
        <w:t>подпрограммы 2. «Оказание социальной помощи</w:t>
      </w:r>
    </w:p>
    <w:p w:rsidR="00BA3C28" w:rsidRPr="00BA3C28" w:rsidRDefault="00BA3C28" w:rsidP="00BA3C28">
      <w:pPr>
        <w:ind w:firstLine="709"/>
        <w:jc w:val="center"/>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на территории Латненского сельского поселения»</w:t>
      </w:r>
    </w:p>
    <w:p w:rsidR="00BA3C28" w:rsidRPr="00BA3C28" w:rsidRDefault="00BA3C28" w:rsidP="00BA3C28">
      <w:pPr>
        <w:ind w:firstLine="709"/>
        <w:jc w:val="center"/>
        <w:rPr>
          <w:rFonts w:ascii="Arial" w:eastAsia="Times New Roman" w:hAnsi="Arial" w:cs="Arial"/>
          <w:color w:val="000000"/>
          <w:sz w:val="16"/>
          <w:szCs w:val="16"/>
          <w:lang w:val="ru-RU" w:eastAsia="ru-RU"/>
        </w:rPr>
      </w:pPr>
    </w:p>
    <w:tbl>
      <w:tblPr>
        <w:tblW w:w="5000" w:type="pct"/>
        <w:tblCellMar>
          <w:left w:w="0" w:type="dxa"/>
          <w:right w:w="0" w:type="dxa"/>
        </w:tblCellMar>
        <w:tblLook w:val="04A0" w:firstRow="1" w:lastRow="0" w:firstColumn="1" w:lastColumn="0" w:noHBand="0" w:noVBand="1"/>
      </w:tblPr>
      <w:tblGrid>
        <w:gridCol w:w="3758"/>
        <w:gridCol w:w="6582"/>
      </w:tblGrid>
      <w:tr w:rsidR="00BA3C28" w:rsidRPr="009612BD" w:rsidTr="00495745">
        <w:tc>
          <w:tcPr>
            <w:tcW w:w="18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shd w:val="clear" w:color="auto" w:fill="FFFFFF"/>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Ответственный исполнитель</w:t>
            </w:r>
          </w:p>
          <w:p w:rsidR="00BA3C28" w:rsidRPr="009612BD" w:rsidRDefault="00BA3C28" w:rsidP="00495745">
            <w:pPr>
              <w:shd w:val="clear" w:color="auto" w:fill="FFFFFF"/>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подпрограммы</w:t>
            </w:r>
          </w:p>
        </w:tc>
        <w:tc>
          <w:tcPr>
            <w:tcW w:w="31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Администрация Латненского сельского поселения</w:t>
            </w:r>
          </w:p>
        </w:tc>
      </w:tr>
      <w:tr w:rsidR="00BA3C28" w:rsidRPr="00BA3C28" w:rsidTr="00495745">
        <w:tc>
          <w:tcPr>
            <w:tcW w:w="18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shd w:val="clear" w:color="auto" w:fill="FFFFFF"/>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Цели подпрограммы</w:t>
            </w:r>
          </w:p>
        </w:tc>
        <w:tc>
          <w:tcPr>
            <w:tcW w:w="31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Создание условий для роста благосостояния граждан - получателей мер социальной поддержки</w:t>
            </w:r>
          </w:p>
        </w:tc>
      </w:tr>
      <w:tr w:rsidR="00BA3C28" w:rsidRPr="00BA3C28" w:rsidTr="00495745">
        <w:trPr>
          <w:trHeight w:val="852"/>
        </w:trPr>
        <w:tc>
          <w:tcPr>
            <w:tcW w:w="18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pacing w:val="-2"/>
                <w:sz w:val="16"/>
                <w:szCs w:val="16"/>
                <w:lang w:eastAsia="ru-RU"/>
              </w:rPr>
              <w:t>Задачи подпрограммы</w:t>
            </w:r>
          </w:p>
        </w:tc>
        <w:tc>
          <w:tcPr>
            <w:tcW w:w="31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Развитие мер социальной поддержки отдельных категорий граждан</w:t>
            </w:r>
          </w:p>
        </w:tc>
      </w:tr>
      <w:tr w:rsidR="00BA3C28" w:rsidRPr="009612BD" w:rsidTr="00495745">
        <w:tc>
          <w:tcPr>
            <w:tcW w:w="18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pacing w:val="-2"/>
                <w:sz w:val="16"/>
                <w:szCs w:val="16"/>
                <w:lang w:eastAsia="ru-RU"/>
              </w:rPr>
              <w:t>Сроки реализации</w:t>
            </w:r>
          </w:p>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pacing w:val="-2"/>
                <w:sz w:val="16"/>
                <w:szCs w:val="16"/>
                <w:lang w:eastAsia="ru-RU"/>
              </w:rPr>
              <w:t>под</w:t>
            </w:r>
            <w:r w:rsidRPr="009612BD">
              <w:rPr>
                <w:rFonts w:ascii="Arial" w:eastAsia="Times New Roman" w:hAnsi="Arial" w:cs="Arial"/>
                <w:sz w:val="16"/>
                <w:szCs w:val="16"/>
                <w:lang w:eastAsia="ru-RU"/>
              </w:rPr>
              <w:t>программы</w:t>
            </w:r>
          </w:p>
        </w:tc>
        <w:tc>
          <w:tcPr>
            <w:tcW w:w="31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2020-2027 гг.</w:t>
            </w:r>
          </w:p>
        </w:tc>
      </w:tr>
      <w:tr w:rsidR="00BA3C28" w:rsidRPr="00BA3C28" w:rsidTr="00495745">
        <w:tc>
          <w:tcPr>
            <w:tcW w:w="18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Целевые показатели эффективности </w:t>
            </w:r>
            <w:r w:rsidRPr="009612BD">
              <w:rPr>
                <w:rFonts w:ascii="Arial" w:eastAsia="Times New Roman" w:hAnsi="Arial" w:cs="Arial"/>
                <w:spacing w:val="-2"/>
                <w:sz w:val="16"/>
                <w:szCs w:val="16"/>
                <w:lang w:eastAsia="ru-RU"/>
              </w:rPr>
              <w:t>реализации</w:t>
            </w:r>
          </w:p>
        </w:tc>
        <w:tc>
          <w:tcPr>
            <w:tcW w:w="31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Соотношение численности обратившихся граждан за социальной поддержкой и получивших ее в рамках реализации подпрограммы</w:t>
            </w:r>
          </w:p>
        </w:tc>
      </w:tr>
      <w:tr w:rsidR="00BA3C28" w:rsidRPr="00BA3C28" w:rsidTr="00495745">
        <w:tc>
          <w:tcPr>
            <w:tcW w:w="18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Основные мероприятия подпрограммы</w:t>
            </w:r>
          </w:p>
        </w:tc>
        <w:tc>
          <w:tcPr>
            <w:tcW w:w="31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shd w:val="clear" w:color="auto" w:fill="FFFFFF"/>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1. Предоставление адресной социальной поддержки населению Латненского сельского поселения.</w:t>
            </w:r>
          </w:p>
          <w:p w:rsidR="00BA3C28" w:rsidRPr="00BA3C28" w:rsidRDefault="00BA3C28" w:rsidP="00495745">
            <w:pPr>
              <w:shd w:val="clear" w:color="auto" w:fill="FFFFFF"/>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r>
      <w:tr w:rsidR="00BA3C28" w:rsidRPr="00BA3C28" w:rsidTr="00495745">
        <w:tc>
          <w:tcPr>
            <w:tcW w:w="18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pacing w:val="-2"/>
                <w:sz w:val="16"/>
                <w:szCs w:val="16"/>
                <w:lang w:eastAsia="ru-RU"/>
              </w:rPr>
              <w:t>Ресурсное обеспечение под</w:t>
            </w:r>
            <w:r w:rsidRPr="009612BD">
              <w:rPr>
                <w:rFonts w:ascii="Arial" w:eastAsia="Times New Roman" w:hAnsi="Arial" w:cs="Arial"/>
                <w:sz w:val="16"/>
                <w:szCs w:val="16"/>
                <w:lang w:eastAsia="ru-RU"/>
              </w:rPr>
              <w:t>программы</w:t>
            </w:r>
          </w:p>
        </w:tc>
        <w:tc>
          <w:tcPr>
            <w:tcW w:w="31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Финансирование осуществляется за счет средств местного бюджета.</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Общая сумма финансирования 1481,2 тыс. руб., в том числе по годам реализации:</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 xml:space="preserve">2020 г. – 0 тыс. руб., </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2021 г. – 322 тыс. руб.,</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 xml:space="preserve">2022 г. – 146 тыс. руб., </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 xml:space="preserve">2023 г. – 170,0 тыс. руб., </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 xml:space="preserve">2024 г. – 213,2 тыс. руб., </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2025 г. – 201 тыс. руб.</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2026 г. – 210 тыс. руб.</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2027 г. – 219 тыс. руб.</w:t>
            </w:r>
          </w:p>
        </w:tc>
      </w:tr>
      <w:tr w:rsidR="00BA3C28" w:rsidRPr="00BA3C28" w:rsidTr="00495745">
        <w:tc>
          <w:tcPr>
            <w:tcW w:w="18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pacing w:val="-2"/>
                <w:sz w:val="16"/>
                <w:szCs w:val="16"/>
                <w:lang w:eastAsia="ru-RU"/>
              </w:rPr>
              <w:t>Ожидаемые результаты реализации под</w:t>
            </w:r>
            <w:r w:rsidRPr="009612BD">
              <w:rPr>
                <w:rFonts w:ascii="Arial" w:eastAsia="Times New Roman" w:hAnsi="Arial" w:cs="Arial"/>
                <w:sz w:val="16"/>
                <w:szCs w:val="16"/>
                <w:lang w:eastAsia="ru-RU"/>
              </w:rPr>
              <w:t>программы</w:t>
            </w:r>
          </w:p>
        </w:tc>
        <w:tc>
          <w:tcPr>
            <w:tcW w:w="31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1. Материальная поддержка и повышение уровня социальной защищенности отдельных категорий пенсионеров.</w:t>
            </w:r>
          </w:p>
        </w:tc>
      </w:tr>
    </w:tbl>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1. Характеристика сферы реализации</w:t>
      </w:r>
      <w:r w:rsidRPr="009612BD">
        <w:rPr>
          <w:rFonts w:ascii="Arial" w:eastAsia="Times New Roman" w:hAnsi="Arial" w:cs="Arial"/>
          <w:color w:val="000000"/>
          <w:sz w:val="16"/>
          <w:szCs w:val="16"/>
          <w:lang w:eastAsia="ru-RU"/>
        </w:rPr>
        <w:t> </w:t>
      </w:r>
      <w:r w:rsidRPr="00BA3C28">
        <w:rPr>
          <w:rFonts w:ascii="Arial" w:eastAsia="Times New Roman" w:hAnsi="Arial" w:cs="Arial"/>
          <w:color w:val="000000"/>
          <w:sz w:val="16"/>
          <w:szCs w:val="16"/>
          <w:lang w:val="ru-RU" w:eastAsia="ru-RU"/>
        </w:rPr>
        <w:t>подпрограммы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Социальная поддержка – комплекс специальных социальных мер, направленных на улучшение уровня и качества жизни отдельных категорий граждан.</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Меры социальной поддержки – система гарантий, предоставляемых гражданам в денежной форме.</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Эффективная социальная поддержка лиц, замещавших муниципальные должности, должности муниципальной службы, отдельным категориям пенсионеров направлена на предоставление социальных гарантий и выплат в полном объеме. В соответствии с решением «Об утверждении положений и порядков назначения и выплаты пенсий за выслугу лет (доплаты к пенсиям) лицам, замещавшим муниципальные должности, должности муниципальной службы», производится назначение и выплаты пенсии за выслугу лет.</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lastRenderedPageBreak/>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результатов подпрограммы, сроков и этапов реализации подпрограммы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К приоритетным направлениям оказания социальной помощи отнесено развитие мер социальной поддержки отдельных категорий граждан.</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Основной целью подпрограммы является создание условий для роста благосостояния граждан - получателей мер социальной поддержки.</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Основной задачей для реализации поставленной цели является развитие мер социальной поддержки отдельных категорий граждан.</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Сведения о показателях (индикаторах) подпрограммы и их значения представлены в приложении 1 к муниципальной программе.</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Подпрограмма реализуется в один этап в течение семи лет – с 2020 по 2027 год.</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Оценка достижения цели подпрограммы производится посредством показателя - соотношение численности обратившихся граждан за социальной поддержкой и получивших ее в рамках реализации подпрограммы.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Данный показатель позволяет количественно оценить конечные общественно значимые результаты реализации подпрограммы с позиций обеспечения роста материального благосостояния населения, снижения уровня бедности посредством представления мер социальной поддержки, направленных на обеспечение доходов граждан в сельском поселении.</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3. Характеристика основных мероприятий подпрограммы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Реализация подпрограммы будет осуществляться в рамках мероприятий:</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1. Предоставление адресной социальной поддержки населению Латненского сельского поселения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2.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4. Характеристика мер муниципального и правового регулирования подпрограммы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Развитие мер регулирования подпрограммы будет обеспечиваться посредством проведения следующих мероприятий:</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 анализ действующих нормативных правовых актов социального характера сельского поселения и Воронежской области;</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 внесение предложений по совершенствованию нормативной правовой базы сельского поселения в социальной сфере;</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 обеспечение целевого расходования средств.</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Другие меры муниципального и правового регулирования в подпрограмме не предусмотрены.</w:t>
      </w: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5. Информация об участии юридических и физических лиц в реализации подпрограммы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Участие юридических и физических лиц в реализации подпрограммы не предусмотрено.</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6. Финансовое обеспечение реализации подпрограммы муниципальной 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Финансирование подпрограммных мероприятий предусматривается осуществлять за счет средств местного бюджета.</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Учитывая экономическую ситуацию, допускается производить корректировку мероприятий подпрограммы и объемы их финансирования.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Объемы и источники финансирования подпрограммы с разбивкой по годам приведены в приложениях 2,3 к муниципальной программе.</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7. Анализ рисков реализации подпрограммы и описание мер управления рисками реализации подпрограммы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С учетом цели, задач и мероприятий подпрограммы будут учитываться финансовые и социальные риски.</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Основной риск при реализации подпрограммы - снижение объемов финансирования подпрограммы.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8. Оценка эффективности реализации подпрограммы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Реализация основных мероприятий подпрограммы в 2020 - 2027 годах позволит достигнуть следующих результатов:</w:t>
      </w:r>
    </w:p>
    <w:p w:rsidR="00BA3C28" w:rsidRPr="00BA3C28" w:rsidRDefault="00BA3C28" w:rsidP="00BA3C28">
      <w:pPr>
        <w:numPr>
          <w:ilvl w:val="0"/>
          <w:numId w:val="30"/>
        </w:numPr>
        <w:ind w:left="0"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r w:rsidRPr="00BA3C28">
        <w:rPr>
          <w:rFonts w:ascii="Arial" w:eastAsia="Times New Roman" w:hAnsi="Arial" w:cs="Arial"/>
          <w:color w:val="000000"/>
          <w:sz w:val="16"/>
          <w:szCs w:val="16"/>
          <w:lang w:val="ru-RU" w:eastAsia="ru-RU"/>
        </w:rPr>
        <w:t>обеспечить дополнительные меры материальной поддержки и повышения уровня социальной защищенности отдельных категорий пенсионеров.</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center"/>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ПАСПОРТ</w:t>
      </w:r>
    </w:p>
    <w:p w:rsidR="00BA3C28" w:rsidRPr="00BA3C28" w:rsidRDefault="00BA3C28" w:rsidP="00BA3C28">
      <w:pPr>
        <w:ind w:firstLine="709"/>
        <w:jc w:val="center"/>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подпрограммы 3. «Управление муниципальным имуществом»</w:t>
      </w:r>
    </w:p>
    <w:p w:rsidR="00BA3C28" w:rsidRPr="00BA3C28" w:rsidRDefault="00BA3C28" w:rsidP="00BA3C28">
      <w:pPr>
        <w:ind w:firstLine="709"/>
        <w:jc w:val="center"/>
        <w:rPr>
          <w:rFonts w:ascii="Arial" w:eastAsia="Times New Roman" w:hAnsi="Arial" w:cs="Arial"/>
          <w:color w:val="000000"/>
          <w:sz w:val="16"/>
          <w:szCs w:val="16"/>
          <w:lang w:val="ru-RU" w:eastAsia="ru-RU"/>
        </w:rPr>
      </w:pPr>
    </w:p>
    <w:tbl>
      <w:tblPr>
        <w:tblW w:w="5000" w:type="pct"/>
        <w:tblCellMar>
          <w:left w:w="0" w:type="dxa"/>
          <w:right w:w="0" w:type="dxa"/>
        </w:tblCellMar>
        <w:tblLook w:val="04A0" w:firstRow="1" w:lastRow="0" w:firstColumn="1" w:lastColumn="0" w:noHBand="0" w:noVBand="1"/>
      </w:tblPr>
      <w:tblGrid>
        <w:gridCol w:w="3602"/>
        <w:gridCol w:w="6738"/>
      </w:tblGrid>
      <w:tr w:rsidR="00BA3C28" w:rsidRPr="009612BD" w:rsidTr="00495745">
        <w:tc>
          <w:tcPr>
            <w:tcW w:w="1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shd w:val="clear" w:color="auto" w:fill="FFFFFF"/>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Ответственный исполнитель</w:t>
            </w:r>
          </w:p>
          <w:p w:rsidR="00BA3C28" w:rsidRPr="009612BD" w:rsidRDefault="00BA3C28" w:rsidP="00495745">
            <w:pPr>
              <w:shd w:val="clear" w:color="auto" w:fill="FFFFFF"/>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подпрограммы</w:t>
            </w:r>
          </w:p>
        </w:tc>
        <w:tc>
          <w:tcPr>
            <w:tcW w:w="32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Администрация Латненского сельского поселения</w:t>
            </w:r>
          </w:p>
        </w:tc>
      </w:tr>
      <w:tr w:rsidR="00BA3C28" w:rsidRPr="009612BD" w:rsidTr="00495745">
        <w:tc>
          <w:tcPr>
            <w:tcW w:w="1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shd w:val="clear" w:color="auto" w:fill="FFFFFF"/>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Цели подпрограммы</w:t>
            </w:r>
          </w:p>
        </w:tc>
        <w:tc>
          <w:tcPr>
            <w:tcW w:w="32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Эффективное управление муниципальным имуществом.</w:t>
            </w:r>
          </w:p>
        </w:tc>
      </w:tr>
      <w:tr w:rsidR="00BA3C28" w:rsidRPr="00BA3C28" w:rsidTr="00495745">
        <w:trPr>
          <w:trHeight w:val="852"/>
        </w:trPr>
        <w:tc>
          <w:tcPr>
            <w:tcW w:w="1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pacing w:val="-2"/>
                <w:sz w:val="16"/>
                <w:szCs w:val="16"/>
                <w:lang w:eastAsia="ru-RU"/>
              </w:rPr>
              <w:t>Задачи подпрограммы</w:t>
            </w:r>
          </w:p>
        </w:tc>
        <w:tc>
          <w:tcPr>
            <w:tcW w:w="32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Пополнение доходной части бюджета сельского поселения</w:t>
            </w:r>
          </w:p>
        </w:tc>
      </w:tr>
      <w:tr w:rsidR="00BA3C28" w:rsidRPr="009612BD" w:rsidTr="00495745">
        <w:tc>
          <w:tcPr>
            <w:tcW w:w="1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pacing w:val="-2"/>
                <w:sz w:val="16"/>
                <w:szCs w:val="16"/>
                <w:lang w:eastAsia="ru-RU"/>
              </w:rPr>
              <w:t>Сроки реализации</w:t>
            </w:r>
          </w:p>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pacing w:val="-2"/>
                <w:sz w:val="16"/>
                <w:szCs w:val="16"/>
                <w:lang w:eastAsia="ru-RU"/>
              </w:rPr>
              <w:t>под</w:t>
            </w:r>
            <w:r w:rsidRPr="009612BD">
              <w:rPr>
                <w:rFonts w:ascii="Arial" w:eastAsia="Times New Roman" w:hAnsi="Arial" w:cs="Arial"/>
                <w:sz w:val="16"/>
                <w:szCs w:val="16"/>
                <w:lang w:eastAsia="ru-RU"/>
              </w:rPr>
              <w:t>программы</w:t>
            </w:r>
          </w:p>
        </w:tc>
        <w:tc>
          <w:tcPr>
            <w:tcW w:w="32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2020-2027 гг.</w:t>
            </w:r>
          </w:p>
        </w:tc>
      </w:tr>
      <w:tr w:rsidR="00BA3C28" w:rsidRPr="00BA3C28" w:rsidTr="00495745">
        <w:tc>
          <w:tcPr>
            <w:tcW w:w="1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Целевые показатели эффективности </w:t>
            </w:r>
            <w:r w:rsidRPr="009612BD">
              <w:rPr>
                <w:rFonts w:ascii="Arial" w:eastAsia="Times New Roman" w:hAnsi="Arial" w:cs="Arial"/>
                <w:spacing w:val="-2"/>
                <w:sz w:val="16"/>
                <w:szCs w:val="16"/>
                <w:lang w:eastAsia="ru-RU"/>
              </w:rPr>
              <w:t>реализации</w:t>
            </w:r>
          </w:p>
        </w:tc>
        <w:tc>
          <w:tcPr>
            <w:tcW w:w="32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Доля объектов недвижимого имущества, на которые зарегистрировано право собственности Латненского сельского поселения.</w:t>
            </w:r>
          </w:p>
        </w:tc>
      </w:tr>
      <w:tr w:rsidR="00BA3C28" w:rsidRPr="00BA3C28" w:rsidTr="00495745">
        <w:tc>
          <w:tcPr>
            <w:tcW w:w="1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Основные мероприятия подпрограммы</w:t>
            </w:r>
          </w:p>
        </w:tc>
        <w:tc>
          <w:tcPr>
            <w:tcW w:w="32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1.Работа по постановке на кадастровый учет объектов муниципальной собственности.</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2.Подготовка документов для регистрации права муниципальной собственности на объекты недвижимого имущества.</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lastRenderedPageBreak/>
              <w:t>3. Владение, пользование и распоряжение земельными ресурсами.</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4. Приобретение, владение, пользование и распоряжение недвижимым и движимым имуществом.</w:t>
            </w:r>
          </w:p>
        </w:tc>
      </w:tr>
      <w:tr w:rsidR="00BA3C28" w:rsidRPr="00BA3C28" w:rsidTr="00495745">
        <w:tc>
          <w:tcPr>
            <w:tcW w:w="1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pacing w:val="-2"/>
                <w:sz w:val="16"/>
                <w:szCs w:val="16"/>
                <w:lang w:eastAsia="ru-RU"/>
              </w:rPr>
              <w:lastRenderedPageBreak/>
              <w:t>Ресурсное обеспечение под</w:t>
            </w:r>
            <w:r w:rsidRPr="009612BD">
              <w:rPr>
                <w:rFonts w:ascii="Arial" w:eastAsia="Times New Roman" w:hAnsi="Arial" w:cs="Arial"/>
                <w:sz w:val="16"/>
                <w:szCs w:val="16"/>
                <w:lang w:eastAsia="ru-RU"/>
              </w:rPr>
              <w:t>программы</w:t>
            </w:r>
          </w:p>
        </w:tc>
        <w:tc>
          <w:tcPr>
            <w:tcW w:w="32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Финансирование осуществляется за счет средств местного бюджета.</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Общая сумма финансирования 305,0 тыс. руб., в том числе по годам реализации:</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 xml:space="preserve">2020 г. – 0 тыс. руб., </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2021 г. – 120 тыс. руб.,</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2022 г. – 0 тыс. руб.,</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2023 г. – 75,0 тыс. руб.,</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2024 г. – 110 тыс. руб.,</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2025г. – 0 тыс. руб.</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2026 г. - 0 тыс. руб.</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2027 г. - 0 тыс. руб.</w:t>
            </w:r>
          </w:p>
        </w:tc>
      </w:tr>
      <w:tr w:rsidR="00BA3C28" w:rsidRPr="00BA3C28" w:rsidTr="00495745">
        <w:tc>
          <w:tcPr>
            <w:tcW w:w="1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pacing w:val="-2"/>
                <w:sz w:val="16"/>
                <w:szCs w:val="16"/>
                <w:lang w:eastAsia="ru-RU"/>
              </w:rPr>
              <w:t>Ожидаемые результаты реализации под</w:t>
            </w:r>
            <w:r w:rsidRPr="009612BD">
              <w:rPr>
                <w:rFonts w:ascii="Arial" w:eastAsia="Times New Roman" w:hAnsi="Arial" w:cs="Arial"/>
                <w:sz w:val="16"/>
                <w:szCs w:val="16"/>
                <w:lang w:eastAsia="ru-RU"/>
              </w:rPr>
              <w:t>программы</w:t>
            </w:r>
          </w:p>
        </w:tc>
        <w:tc>
          <w:tcPr>
            <w:tcW w:w="32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1. Совершенствование системы управления и распоряжения муниципальным имуществом путем внедрения современных форм и методов управления.</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 Оптимизация состава и структуры муниципального имущества с учетом обеспечения полномочий органов местного самоуправления.</w:t>
            </w:r>
          </w:p>
        </w:tc>
      </w:tr>
    </w:tbl>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1. Характеристика сферы реализации подпрограммы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Управление муниципальной собственностью сельского поселения является неотъемлемой частью деятельности администрации сельского поселения по решению экономических и социальных задач.</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сельского поселения.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Одним из основных показателей эффективности управления муниципальным имуществом сельского поселения является получение неналоговых имущественных доходов в бюджет сельского поселения.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поселения.</w:t>
      </w:r>
    </w:p>
    <w:p w:rsidR="00BA3C28" w:rsidRPr="00BA3C28" w:rsidRDefault="00BA3C28" w:rsidP="00BA3C28">
      <w:pPr>
        <w:ind w:firstLine="709"/>
        <w:jc w:val="both"/>
        <w:rPr>
          <w:rFonts w:ascii="Arial" w:eastAsia="Times New Roman" w:hAnsi="Arial" w:cs="Arial"/>
          <w:color w:val="000000"/>
          <w:sz w:val="16"/>
          <w:szCs w:val="16"/>
          <w:lang w:val="ru-RU" w:eastAsia="ru-RU"/>
        </w:rPr>
      </w:pP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Муниципальная программа определяет основные цели и задачи в сфере управления и распоряжения муниципальным имуществом, систему мероприятий по их достижению с указанием сроков реализации, ресурсного обеспечения, планируемых показателей и ожидаемых результатов реализации муниципальной 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Целью муниципальной программы является формирование эффективной структуры муниципальной собственности и совершенствование системы управления и распоряжения муниципальным имуществом сельского поселения.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Приоритетными направлениями деятельности по обеспечению эффективного использования муниципального имущества и оптимизации структуры собственности являются: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1) оформление права собственности сельского поселения на объекты недвижимости и земельные участки;</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В результате реализации подпрограммы ожидается:</w:t>
      </w:r>
    </w:p>
    <w:p w:rsidR="00BA3C28" w:rsidRPr="009612BD" w:rsidRDefault="00BA3C28" w:rsidP="00BA3C28">
      <w:pPr>
        <w:numPr>
          <w:ilvl w:val="0"/>
          <w:numId w:val="31"/>
        </w:numPr>
        <w:ind w:left="0" w:firstLine="709"/>
        <w:jc w:val="both"/>
        <w:rPr>
          <w:rFonts w:ascii="Arial" w:eastAsia="Times New Roman" w:hAnsi="Arial" w:cs="Arial"/>
          <w:color w:val="000000"/>
          <w:sz w:val="16"/>
          <w:szCs w:val="16"/>
          <w:lang w:eastAsia="ru-RU"/>
        </w:rPr>
      </w:pPr>
      <w:r w:rsidRPr="009612BD">
        <w:rPr>
          <w:rFonts w:ascii="Arial" w:eastAsia="Times New Roman" w:hAnsi="Arial" w:cs="Arial"/>
          <w:color w:val="000000"/>
          <w:sz w:val="16"/>
          <w:szCs w:val="16"/>
          <w:lang w:eastAsia="ru-RU"/>
        </w:rPr>
        <w:t>                 в качественном выражении:</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 совершенствование системы управления и распоряжения муниципальным имуществом путем внедрения современных форм и методов управления;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 оптимизация состава и структуры муниципального имущества сельского поселения с учетом обеспечения полномочий органов местного самоуправления;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 регистрация права собственности сельского поселения на объекты недвижимого имущества, находящиеся в реестре муниципального имущества и подлежащие регистрации, - к 2027 году на 100 % объектов;</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 регистрация права собственности сельского поселения на земельные участки, находящиеся в реестре муниципального имущества,- к 2027 году на 100 % земельных участков.</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Информация о составе и значениях показателей эффективности реализации муниципальной программы приведена в приложении 1 к муниципальной программе.</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Общий срок реализации подпрограммы рассчитан на период с 2020 по 2027 год в один этап.</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3. Характеристика основных мероприятий подпрограммы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Реализация подпрограммы будет осуществляться в рамках мероприятий:</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Основное мероприятие 1. Работа по постановке на кадастровый учет объектов муниципальной собственности.</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Мероприятие предусматривает постановку на кадастровый учет объектов недвижимости и земельных участков в соответствии с требованиями Федерального закона от 24 июля 2007 года № 221-ФЗ «О государственном кадастре недвижимости» в целях получения документации, необходимой для регистрации права собственности.</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Основное мероприятие 2. Подготовка документов для регистрации права муниципальной собственности на объекты недвижимого имущества.</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Мероприятие предусматривает формирование комплекта документов, необходимого для регистрации права собственности.</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Основное мероприятие 3. Владение, пользование и распоряжение земельными ресурсами.</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r w:rsidRPr="00BA3C28">
        <w:rPr>
          <w:rFonts w:ascii="Arial" w:eastAsia="Times New Roman" w:hAnsi="Arial" w:cs="Arial"/>
          <w:color w:val="000000"/>
          <w:sz w:val="16"/>
          <w:szCs w:val="16"/>
          <w:lang w:val="ru-RU" w:eastAsia="ru-RU"/>
        </w:rPr>
        <w:t>Мероприятие предусматривает предоставление земельных участков в собственность, аренду, постоянное (бессрочное) пользование, безвозмездное срочное пользование, расположенных на территории поселения.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Основное мероприятие 4. Приобретение, владение, пользование и распоряжение недвижимым и движимым имуществом.</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 xml:space="preserve">Мероприятие предусматривает: приобретение, оформление, регистрацию права собственности на движимое и недвижимое имущество, предоставление объектов муниципальной собственности в пользование ((аренда, безвозмездное пользование, </w:t>
      </w:r>
      <w:r w:rsidRPr="00BA3C28">
        <w:rPr>
          <w:rFonts w:ascii="Arial" w:eastAsia="Times New Roman" w:hAnsi="Arial" w:cs="Arial"/>
          <w:color w:val="000000"/>
          <w:sz w:val="16"/>
          <w:szCs w:val="16"/>
          <w:lang w:val="ru-RU" w:eastAsia="ru-RU"/>
        </w:rPr>
        <w:lastRenderedPageBreak/>
        <w:t>оперативное управление, хозяйственное ведение и т.д.), инвентаризацию муниципального имущества; приобретение имущества в казну и его содержание.</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4. Обобщенная характеристика мер муниципального и правового регулирования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Необходимость разработки нормативных правовых актов будет определяться в процессе реализации подпрограммы в соответствии с изменениями законодательства Российской Федерации и Воронежской области.</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5. Информация об участии юридических и физических лиц в реализации подпрограммы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Участие юридических и физических лиц в реализации подпрограммы не предусмотрено.</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6. Финансовое обеспечение реализации подпрограммы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Финансирование настоящей подпрограммы муниципальной программы осуществляется за счет средств бюджета сельского поселения.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Объемы бюджетных ассигнований на реализацию подпрограммы муниципальной программы подлежат уточнению при формировании бюджета сельского поселения на очередной финансовый год и плановый период.</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Расходы бюджета сельского поселения на реализацию подпрограммы муниципальной программы, а также ресурсное обеспечение приведены в приложениях 2, 3 к муниципальной программе.</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7. Анализ рисков реализации подпрограммы и описание мер управления рисками реализации подпрограммы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Риск неуспешной реализации подпрограммы муниципальной программы, при исключении форс-мажорных обстоятельств, оценивается как минимальный.</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8. Оценка эффективности реализации подпрограммы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В результате реализации подпрограммы муниципальной программы ожидается: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 оптимизация состава и структуры муниципального</w:t>
      </w:r>
      <w:r w:rsidRPr="009612BD">
        <w:rPr>
          <w:rFonts w:ascii="Arial" w:eastAsia="Times New Roman" w:hAnsi="Arial" w:cs="Arial"/>
          <w:color w:val="000000"/>
          <w:sz w:val="16"/>
          <w:szCs w:val="16"/>
          <w:lang w:eastAsia="ru-RU"/>
        </w:rPr>
        <w:t> </w:t>
      </w:r>
      <w:r w:rsidRPr="00BA3C28">
        <w:rPr>
          <w:rFonts w:ascii="Arial" w:eastAsia="Times New Roman" w:hAnsi="Arial" w:cs="Arial"/>
          <w:color w:val="000000"/>
          <w:sz w:val="16"/>
          <w:szCs w:val="16"/>
          <w:lang w:val="ru-RU" w:eastAsia="ru-RU"/>
        </w:rPr>
        <w:t>имущества сельского поселения с учетом обеспечения полномочий органов местного самоуправления.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center"/>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ПАСПОРТ</w:t>
      </w:r>
    </w:p>
    <w:p w:rsidR="00BA3C28" w:rsidRPr="00BA3C28" w:rsidRDefault="00BA3C28" w:rsidP="00BA3C28">
      <w:pPr>
        <w:ind w:firstLine="709"/>
        <w:jc w:val="center"/>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подпрограммы 4. «Развитие и поддержка малого и среднего</w:t>
      </w:r>
    </w:p>
    <w:p w:rsidR="00BA3C28" w:rsidRPr="009612BD" w:rsidRDefault="00BA3C28" w:rsidP="00BA3C28">
      <w:pPr>
        <w:ind w:firstLine="709"/>
        <w:jc w:val="center"/>
        <w:rPr>
          <w:rFonts w:ascii="Arial" w:eastAsia="Times New Roman" w:hAnsi="Arial" w:cs="Arial"/>
          <w:color w:val="000000"/>
          <w:sz w:val="16"/>
          <w:szCs w:val="16"/>
          <w:lang w:eastAsia="ru-RU"/>
        </w:rPr>
      </w:pPr>
      <w:r w:rsidRPr="009612BD">
        <w:rPr>
          <w:rFonts w:ascii="Arial" w:eastAsia="Times New Roman" w:hAnsi="Arial" w:cs="Arial"/>
          <w:color w:val="000000"/>
          <w:sz w:val="16"/>
          <w:szCs w:val="16"/>
          <w:lang w:eastAsia="ru-RU"/>
        </w:rPr>
        <w:t>предпринимательства»</w:t>
      </w:r>
    </w:p>
    <w:p w:rsidR="00BA3C28" w:rsidRPr="009612BD" w:rsidRDefault="00BA3C28" w:rsidP="00BA3C28">
      <w:pPr>
        <w:ind w:firstLine="709"/>
        <w:jc w:val="both"/>
        <w:rPr>
          <w:rFonts w:ascii="Arial" w:eastAsia="Times New Roman" w:hAnsi="Arial" w:cs="Arial"/>
          <w:color w:val="000000"/>
          <w:sz w:val="16"/>
          <w:szCs w:val="16"/>
          <w:lang w:eastAsia="ru-RU"/>
        </w:rPr>
      </w:pPr>
      <w:r w:rsidRPr="009612BD">
        <w:rPr>
          <w:rFonts w:ascii="Arial" w:eastAsia="Times New Roman" w:hAnsi="Arial" w:cs="Arial"/>
          <w:color w:val="000000"/>
          <w:sz w:val="16"/>
          <w:szCs w:val="16"/>
          <w:lang w:eastAsia="ru-RU"/>
        </w:rPr>
        <w:t> </w:t>
      </w:r>
    </w:p>
    <w:tbl>
      <w:tblPr>
        <w:tblW w:w="5000" w:type="pct"/>
        <w:tblCellMar>
          <w:left w:w="0" w:type="dxa"/>
          <w:right w:w="0" w:type="dxa"/>
        </w:tblCellMar>
        <w:tblLook w:val="04A0" w:firstRow="1" w:lastRow="0" w:firstColumn="1" w:lastColumn="0" w:noHBand="0" w:noVBand="1"/>
      </w:tblPr>
      <w:tblGrid>
        <w:gridCol w:w="3609"/>
        <w:gridCol w:w="6731"/>
      </w:tblGrid>
      <w:tr w:rsidR="00BA3C28" w:rsidRPr="009612BD" w:rsidTr="00495745">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shd w:val="clear" w:color="auto" w:fill="FFFFFF"/>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Ответственный исполнитель</w:t>
            </w:r>
          </w:p>
          <w:p w:rsidR="00BA3C28" w:rsidRPr="009612BD" w:rsidRDefault="00BA3C28" w:rsidP="00495745">
            <w:pPr>
              <w:shd w:val="clear" w:color="auto" w:fill="FFFFFF"/>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подпрограммы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Администрация Латненского сельского поселения</w:t>
            </w:r>
          </w:p>
        </w:tc>
      </w:tr>
      <w:tr w:rsidR="00BA3C28" w:rsidRPr="00BA3C28" w:rsidTr="00495745">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shd w:val="clear" w:color="auto" w:fill="FFFFFF"/>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Цели подпрограммы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1. Создание благоприятного предпринимательского климата и условий для ведения бизнеса.</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 Обеспечение устойчивого развития экономики Латненского сельского поселения и ее модернизации, способствующей увеличению доходов бюджета, повышению занятости, улучшению социального благосостояния и качества жизни населения поселения.</w:t>
            </w:r>
          </w:p>
        </w:tc>
      </w:tr>
      <w:tr w:rsidR="00BA3C28" w:rsidRPr="00BA3C28" w:rsidTr="00495745">
        <w:trPr>
          <w:trHeight w:val="852"/>
        </w:trPr>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pacing w:val="-2"/>
                <w:sz w:val="16"/>
                <w:szCs w:val="16"/>
                <w:lang w:eastAsia="ru-RU"/>
              </w:rPr>
              <w:t>Задачи подпрограммы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1. Повышение предпринимательской активности и развитие малого и среднего предпринимательства.</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 Совершенствование нормативно-правовой базы развития малого и среднего предпринимательства поселения, создание благоприятных условий для развития предпринимательской среды.</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3. Снижение административных, организационных барьеров для субъектов малого предпринимательства.</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4. Информационно-консультационная поддержка субъектов малого и среднего предпринимательства.</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5. Имущественная поддержка субъектов малого и среднего предпринимательства.</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6. Развитие общественных и некоммерческих организаций и объединений малого и среднего предпринимательства.</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7. Формирование благоприятного имиджа предпринимательства и вовлечение в предпринимательскую деятельность широких слоев населения.</w:t>
            </w:r>
          </w:p>
        </w:tc>
      </w:tr>
      <w:tr w:rsidR="00BA3C28" w:rsidRPr="009612BD" w:rsidTr="00495745">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pacing w:val="-2"/>
                <w:sz w:val="16"/>
                <w:szCs w:val="16"/>
                <w:lang w:eastAsia="ru-RU"/>
              </w:rPr>
              <w:t>Сроки реализации под</w:t>
            </w:r>
            <w:r w:rsidRPr="009612BD">
              <w:rPr>
                <w:rFonts w:ascii="Arial" w:eastAsia="Times New Roman" w:hAnsi="Arial" w:cs="Arial"/>
                <w:sz w:val="16"/>
                <w:szCs w:val="16"/>
                <w:lang w:eastAsia="ru-RU"/>
              </w:rPr>
              <w:t>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2020-2027 гг.</w:t>
            </w:r>
          </w:p>
        </w:tc>
      </w:tr>
      <w:tr w:rsidR="00BA3C28" w:rsidRPr="00BA3C28" w:rsidTr="00495745">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A3C28" w:rsidRPr="009612BD" w:rsidRDefault="00BA3C28" w:rsidP="00495745">
            <w:pPr>
              <w:jc w:val="both"/>
              <w:rPr>
                <w:rFonts w:ascii="Arial" w:eastAsia="Times New Roman" w:hAnsi="Arial" w:cs="Arial"/>
                <w:spacing w:val="-2"/>
                <w:sz w:val="16"/>
                <w:szCs w:val="16"/>
                <w:lang w:eastAsia="ru-RU"/>
              </w:rPr>
            </w:pPr>
            <w:r w:rsidRPr="009612BD">
              <w:rPr>
                <w:rFonts w:ascii="Arial" w:eastAsia="Times New Roman" w:hAnsi="Arial" w:cs="Arial"/>
                <w:spacing w:val="-2"/>
                <w:sz w:val="16"/>
                <w:szCs w:val="16"/>
                <w:lang w:eastAsia="ru-RU"/>
              </w:rPr>
              <w:t>Целевые показатели эффективности реализации</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Количество субъектов малого и среднего предпринимательства с учетом индивидуальных предпринимателей</w:t>
            </w:r>
          </w:p>
        </w:tc>
      </w:tr>
      <w:tr w:rsidR="00BA3C28" w:rsidRPr="00BA3C28" w:rsidTr="00495745">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Основные мероприятия подпрограммы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shd w:val="clear" w:color="auto" w:fill="FFFFFF"/>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1 Информационная и консультационная поддержка субъектов малого предпринимательства.</w:t>
            </w:r>
          </w:p>
          <w:p w:rsidR="00BA3C28" w:rsidRPr="00BA3C28" w:rsidRDefault="00BA3C28" w:rsidP="00495745">
            <w:pPr>
              <w:shd w:val="clear" w:color="auto" w:fill="FFFFFF"/>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 Популяризация предпринимательской деятельности, создание предпринимательской среды.</w:t>
            </w:r>
          </w:p>
          <w:p w:rsidR="00BA3C28" w:rsidRPr="00BA3C28" w:rsidRDefault="00BA3C28" w:rsidP="00495745">
            <w:pPr>
              <w:shd w:val="clear" w:color="auto" w:fill="FFFFFF"/>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3. Совершенствование нормативно-правовой базы предпринимательской деятельности.</w:t>
            </w:r>
          </w:p>
        </w:tc>
      </w:tr>
      <w:tr w:rsidR="00BA3C28" w:rsidRPr="00BA3C28" w:rsidTr="00495745">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pacing w:val="-2"/>
                <w:sz w:val="16"/>
                <w:szCs w:val="16"/>
                <w:lang w:eastAsia="ru-RU"/>
              </w:rPr>
              <w:t>Ресурсное обеспечение под</w:t>
            </w:r>
            <w:r w:rsidRPr="009612BD">
              <w:rPr>
                <w:rFonts w:ascii="Arial" w:eastAsia="Times New Roman" w:hAnsi="Arial" w:cs="Arial"/>
                <w:sz w:val="16"/>
                <w:szCs w:val="16"/>
                <w:lang w:eastAsia="ru-RU"/>
              </w:rPr>
              <w:t>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rPr>
                <w:rFonts w:ascii="Arial" w:hAnsi="Arial" w:cs="Arial"/>
                <w:sz w:val="16"/>
                <w:szCs w:val="16"/>
                <w:lang w:val="ru-RU"/>
              </w:rPr>
            </w:pPr>
            <w:r w:rsidRPr="00BA3C28">
              <w:rPr>
                <w:rFonts w:ascii="Arial" w:hAnsi="Arial" w:cs="Arial"/>
                <w:sz w:val="16"/>
                <w:szCs w:val="16"/>
                <w:lang w:val="ru-RU"/>
              </w:rPr>
              <w:t>Реализация подпрограммы осуществляется без финансового обеспечения.</w:t>
            </w:r>
          </w:p>
        </w:tc>
      </w:tr>
      <w:tr w:rsidR="00BA3C28" w:rsidRPr="00BA3C28" w:rsidTr="00495745">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pacing w:val="-2"/>
                <w:sz w:val="16"/>
                <w:szCs w:val="16"/>
                <w:lang w:eastAsia="ru-RU"/>
              </w:rPr>
              <w:t>Ожидаемые результаты реализации под</w:t>
            </w:r>
            <w:r w:rsidRPr="009612BD">
              <w:rPr>
                <w:rFonts w:ascii="Arial" w:eastAsia="Times New Roman" w:hAnsi="Arial" w:cs="Arial"/>
                <w:sz w:val="16"/>
                <w:szCs w:val="16"/>
                <w:lang w:eastAsia="ru-RU"/>
              </w:rPr>
              <w:t>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1. Увеличение количества вновь создаваемых и сохранение действующих субъектов малого и среднего предпринимательства.</w:t>
            </w:r>
          </w:p>
          <w:p w:rsidR="00BA3C28" w:rsidRPr="00BA3C28" w:rsidRDefault="00BA3C28" w:rsidP="00495745">
            <w:pPr>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 Увеличение количества рабочих мест.</w:t>
            </w:r>
          </w:p>
          <w:p w:rsidR="00BA3C28" w:rsidRPr="00BA3C28" w:rsidRDefault="00BA3C28" w:rsidP="00495745">
            <w:pPr>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3. Рост налоговых поступлений в местный бюджет от деятельности предприятий субъектов малого и среднего бизнеса.</w:t>
            </w:r>
          </w:p>
          <w:p w:rsidR="00BA3C28" w:rsidRPr="00BA3C28" w:rsidRDefault="00BA3C28" w:rsidP="00495745">
            <w:pPr>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4. Насыщение потребительского рынка новыми товарами, услугами.</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 xml:space="preserve">5. Рост числа субъектов МСП, вовлеченных в общественные организации, </w:t>
            </w:r>
            <w:r w:rsidRPr="00BA3C28">
              <w:rPr>
                <w:rFonts w:ascii="Arial" w:eastAsia="Times New Roman" w:hAnsi="Arial" w:cs="Arial"/>
                <w:sz w:val="16"/>
                <w:szCs w:val="16"/>
                <w:lang w:val="ru-RU" w:eastAsia="ru-RU"/>
              </w:rPr>
              <w:lastRenderedPageBreak/>
              <w:t>реализацию социально значимых проектов и инициатив.</w:t>
            </w:r>
          </w:p>
        </w:tc>
      </w:tr>
    </w:tbl>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lastRenderedPageBreak/>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1. Характеристика сферы реализации подпрограммы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Настоящая подпрограмма разработана в соответствии с Федеральным законом РФ от 24.07.2007 года № 209-ФЗ "О развитии малого и среднего предпринимательства в Российской Федерации", Федеральным законом РФ от 06.10.2003 № 131-ФЗ "Об общих принципах организации местного самоуправления в Российской Федерации".</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подпрограмма.</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Объектом подпрограммы являются субъекты малого и среднего предпринимательства – юридические лица и индивидуальные предприниматели.</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Предмет регулирования - оказание поддержки субъектам малого и среднего предпринимательства.</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Анализ развития субъектов малого и среднего бизнеса проведен на основе данных за 2022 год. На 1 января 2023 года на территории</w:t>
      </w:r>
      <w:r w:rsidRPr="009612BD">
        <w:rPr>
          <w:rFonts w:ascii="Arial" w:eastAsia="Times New Roman" w:hAnsi="Arial" w:cs="Arial"/>
          <w:color w:val="000000"/>
          <w:sz w:val="16"/>
          <w:szCs w:val="16"/>
          <w:lang w:eastAsia="ru-RU"/>
        </w:rPr>
        <w:t> </w:t>
      </w:r>
      <w:r w:rsidRPr="00BA3C28">
        <w:rPr>
          <w:rFonts w:ascii="Arial" w:eastAsia="Times New Roman" w:hAnsi="Arial" w:cs="Arial"/>
          <w:color w:val="000000"/>
          <w:sz w:val="16"/>
          <w:szCs w:val="16"/>
          <w:lang w:val="ru-RU" w:eastAsia="ru-RU"/>
        </w:rPr>
        <w:t>Латненского</w:t>
      </w:r>
      <w:r w:rsidRPr="009612BD">
        <w:rPr>
          <w:rFonts w:ascii="Arial" w:eastAsia="Times New Roman" w:hAnsi="Arial" w:cs="Arial"/>
          <w:color w:val="000000"/>
          <w:sz w:val="16"/>
          <w:szCs w:val="16"/>
          <w:lang w:eastAsia="ru-RU"/>
        </w:rPr>
        <w:t> </w:t>
      </w:r>
      <w:r w:rsidRPr="00BA3C28">
        <w:rPr>
          <w:rFonts w:ascii="Arial" w:eastAsia="Times New Roman" w:hAnsi="Arial" w:cs="Arial"/>
          <w:color w:val="000000"/>
          <w:sz w:val="16"/>
          <w:szCs w:val="16"/>
          <w:lang w:val="ru-RU" w:eastAsia="ru-RU"/>
        </w:rPr>
        <w:t xml:space="preserve">сельского поселения действуют </w:t>
      </w:r>
      <w:r w:rsidRPr="00BA3C28">
        <w:rPr>
          <w:rFonts w:ascii="Arial" w:eastAsia="Times New Roman" w:hAnsi="Arial" w:cs="Arial"/>
          <w:color w:val="000000" w:themeColor="text1"/>
          <w:sz w:val="16"/>
          <w:szCs w:val="16"/>
          <w:lang w:val="ru-RU" w:eastAsia="ru-RU"/>
        </w:rPr>
        <w:t xml:space="preserve">22 субъекта </w:t>
      </w:r>
      <w:r w:rsidRPr="00BA3C28">
        <w:rPr>
          <w:rFonts w:ascii="Arial" w:eastAsia="Times New Roman" w:hAnsi="Arial" w:cs="Arial"/>
          <w:color w:val="000000"/>
          <w:sz w:val="16"/>
          <w:szCs w:val="16"/>
          <w:lang w:val="ru-RU" w:eastAsia="ru-RU"/>
        </w:rPr>
        <w:t>малого и среднего предпринимательства.</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Поддержка малого и среднего предпринимательства администрацией</w:t>
      </w:r>
      <w:r w:rsidRPr="009612BD">
        <w:rPr>
          <w:rFonts w:ascii="Arial" w:eastAsia="Times New Roman" w:hAnsi="Arial" w:cs="Arial"/>
          <w:color w:val="000000"/>
          <w:sz w:val="16"/>
          <w:szCs w:val="16"/>
          <w:lang w:eastAsia="ru-RU"/>
        </w:rPr>
        <w:t> </w:t>
      </w:r>
      <w:r w:rsidRPr="00BA3C28">
        <w:rPr>
          <w:rFonts w:ascii="Arial" w:eastAsia="Times New Roman" w:hAnsi="Arial" w:cs="Arial"/>
          <w:color w:val="000000"/>
          <w:sz w:val="16"/>
          <w:szCs w:val="16"/>
          <w:lang w:val="ru-RU" w:eastAsia="ru-RU"/>
        </w:rPr>
        <w:t>Латненского</w:t>
      </w:r>
      <w:r w:rsidRPr="009612BD">
        <w:rPr>
          <w:rFonts w:ascii="Arial" w:eastAsia="Times New Roman" w:hAnsi="Arial" w:cs="Arial"/>
          <w:color w:val="000000"/>
          <w:sz w:val="16"/>
          <w:szCs w:val="16"/>
          <w:lang w:eastAsia="ru-RU"/>
        </w:rPr>
        <w:t> </w:t>
      </w:r>
      <w:r w:rsidRPr="00BA3C28">
        <w:rPr>
          <w:rFonts w:ascii="Arial" w:eastAsia="Times New Roman" w:hAnsi="Arial" w:cs="Arial"/>
          <w:color w:val="000000"/>
          <w:sz w:val="16"/>
          <w:szCs w:val="16"/>
          <w:lang w:val="ru-RU" w:eastAsia="ru-RU"/>
        </w:rPr>
        <w:t>сельского поселения - деятельность органов местного самоуправления поселения, направленная на реализацию комплекса мер информационного, консультационного, имущественного, организационного характера по созданию благоприятных условий для ведения предпринимательской деятельности на территории</w:t>
      </w:r>
      <w:r w:rsidRPr="009612BD">
        <w:rPr>
          <w:rFonts w:ascii="Arial" w:eastAsia="Times New Roman" w:hAnsi="Arial" w:cs="Arial"/>
          <w:color w:val="000000"/>
          <w:sz w:val="16"/>
          <w:szCs w:val="16"/>
          <w:lang w:eastAsia="ru-RU"/>
        </w:rPr>
        <w:t> </w:t>
      </w:r>
      <w:r w:rsidRPr="00BA3C28">
        <w:rPr>
          <w:rFonts w:ascii="Arial" w:eastAsia="Times New Roman" w:hAnsi="Arial" w:cs="Arial"/>
          <w:color w:val="000000"/>
          <w:sz w:val="16"/>
          <w:szCs w:val="16"/>
          <w:lang w:val="ru-RU" w:eastAsia="ru-RU"/>
        </w:rPr>
        <w:t>Латненского</w:t>
      </w:r>
      <w:r w:rsidRPr="009612BD">
        <w:rPr>
          <w:rFonts w:ascii="Arial" w:eastAsia="Times New Roman" w:hAnsi="Arial" w:cs="Arial"/>
          <w:color w:val="000000"/>
          <w:sz w:val="16"/>
          <w:szCs w:val="16"/>
          <w:lang w:eastAsia="ru-RU"/>
        </w:rPr>
        <w:t> </w:t>
      </w:r>
      <w:r w:rsidRPr="00BA3C28">
        <w:rPr>
          <w:rFonts w:ascii="Arial" w:eastAsia="Times New Roman" w:hAnsi="Arial" w:cs="Arial"/>
          <w:color w:val="000000"/>
          <w:sz w:val="16"/>
          <w:szCs w:val="16"/>
          <w:lang w:val="ru-RU" w:eastAsia="ru-RU"/>
        </w:rPr>
        <w:t>сельского поселения.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jc w:val="center"/>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ПАСПОРТ</w:t>
      </w:r>
      <w:r w:rsidRPr="00BA3C28">
        <w:rPr>
          <w:rFonts w:ascii="Arial" w:eastAsia="Times New Roman" w:hAnsi="Arial" w:cs="Arial"/>
          <w:color w:val="000000"/>
          <w:sz w:val="16"/>
          <w:szCs w:val="16"/>
          <w:lang w:val="ru-RU" w:eastAsia="ru-RU"/>
        </w:rPr>
        <w:br/>
        <w:t xml:space="preserve">подпрограммы 5. «Утверждение генерального плана </w:t>
      </w:r>
    </w:p>
    <w:p w:rsidR="00BA3C28" w:rsidRPr="00BA3C28" w:rsidRDefault="00BA3C28" w:rsidP="00BA3C28">
      <w:pPr>
        <w:jc w:val="center"/>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поселения, правил землепользования и застройки»</w:t>
      </w:r>
    </w:p>
    <w:p w:rsidR="00BA3C28" w:rsidRPr="00BA3C28" w:rsidRDefault="00BA3C28" w:rsidP="00BA3C28">
      <w:pPr>
        <w:ind w:firstLine="709"/>
        <w:jc w:val="center"/>
        <w:rPr>
          <w:rFonts w:ascii="Arial" w:eastAsia="Times New Roman" w:hAnsi="Arial" w:cs="Arial"/>
          <w:color w:val="000000"/>
          <w:sz w:val="16"/>
          <w:szCs w:val="16"/>
          <w:lang w:val="ru-RU" w:eastAsia="ru-RU"/>
        </w:rPr>
      </w:pPr>
    </w:p>
    <w:tbl>
      <w:tblPr>
        <w:tblW w:w="5000" w:type="pct"/>
        <w:tblCellMar>
          <w:left w:w="0" w:type="dxa"/>
          <w:right w:w="0" w:type="dxa"/>
        </w:tblCellMar>
        <w:tblLook w:val="04A0" w:firstRow="1" w:lastRow="0" w:firstColumn="1" w:lastColumn="0" w:noHBand="0" w:noVBand="1"/>
      </w:tblPr>
      <w:tblGrid>
        <w:gridCol w:w="3834"/>
        <w:gridCol w:w="6506"/>
      </w:tblGrid>
      <w:tr w:rsidR="00BA3C28" w:rsidRPr="009612BD" w:rsidTr="00495745">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shd w:val="clear" w:color="auto" w:fill="FFFFFF"/>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Ответственный исполнитель подпрограммы</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Администрация Латненского сельского поселения</w:t>
            </w:r>
          </w:p>
        </w:tc>
      </w:tr>
      <w:tr w:rsidR="00BA3C28" w:rsidRPr="009612BD" w:rsidTr="00495745">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shd w:val="clear" w:color="auto" w:fill="FFFFFF"/>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Цели подпрограммы</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Повышение эффективности муниципального управления</w:t>
            </w:r>
          </w:p>
        </w:tc>
      </w:tr>
      <w:tr w:rsidR="00BA3C28" w:rsidRPr="009612BD" w:rsidTr="00495745">
        <w:trPr>
          <w:trHeight w:val="852"/>
        </w:trPr>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pacing w:val="-2"/>
                <w:sz w:val="16"/>
                <w:szCs w:val="16"/>
                <w:lang w:eastAsia="ru-RU"/>
              </w:rPr>
              <w:t>Задачи подпрограммы</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Подготовка проекта планировки территории</w:t>
            </w:r>
          </w:p>
        </w:tc>
      </w:tr>
      <w:tr w:rsidR="00BA3C28" w:rsidRPr="009612BD" w:rsidTr="00495745">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pacing w:val="-2"/>
                <w:sz w:val="16"/>
                <w:szCs w:val="16"/>
                <w:lang w:eastAsia="ru-RU"/>
              </w:rPr>
              <w:t>Сроки реализации под</w:t>
            </w:r>
            <w:r w:rsidRPr="009612BD">
              <w:rPr>
                <w:rFonts w:ascii="Arial" w:eastAsia="Times New Roman" w:hAnsi="Arial" w:cs="Arial"/>
                <w:sz w:val="16"/>
                <w:szCs w:val="16"/>
                <w:lang w:eastAsia="ru-RU"/>
              </w:rPr>
              <w:t>программы</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2020-2027 гг.</w:t>
            </w:r>
          </w:p>
        </w:tc>
      </w:tr>
      <w:tr w:rsidR="00BA3C28" w:rsidRPr="00BA3C28" w:rsidTr="00495745">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Целевые показатели эффективности </w:t>
            </w:r>
            <w:r w:rsidRPr="009612BD">
              <w:rPr>
                <w:rFonts w:ascii="Arial" w:eastAsia="Times New Roman" w:hAnsi="Arial" w:cs="Arial"/>
                <w:spacing w:val="-2"/>
                <w:sz w:val="16"/>
                <w:szCs w:val="16"/>
                <w:lang w:eastAsia="ru-RU"/>
              </w:rPr>
              <w:t>реализации</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-Разработка генерального плана поселения.</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-Разработка правил землепользования и застройки.</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 Утверждение правил землепользования и застройки Латненского сельского поселения и размещение их в сети интернет</w:t>
            </w:r>
          </w:p>
        </w:tc>
      </w:tr>
      <w:tr w:rsidR="00BA3C28" w:rsidRPr="00BA3C28" w:rsidTr="00495745">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Основные мероприятия подпрограммы</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shd w:val="clear" w:color="auto" w:fill="FFFFFF"/>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1. Утверждение и подготовка плана поселения.</w:t>
            </w:r>
          </w:p>
          <w:p w:rsidR="00BA3C28" w:rsidRPr="00BA3C28" w:rsidRDefault="00BA3C28" w:rsidP="00495745">
            <w:pPr>
              <w:shd w:val="clear" w:color="auto" w:fill="FFFFFF"/>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 Подготовка и утверждение правил землепользования и застройки.</w:t>
            </w:r>
          </w:p>
        </w:tc>
      </w:tr>
      <w:tr w:rsidR="00BA3C28" w:rsidRPr="00BA3C28" w:rsidTr="00495745">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pacing w:val="-2"/>
                <w:sz w:val="16"/>
                <w:szCs w:val="16"/>
                <w:lang w:eastAsia="ru-RU"/>
              </w:rPr>
              <w:t>Ресурсное обеспечение под</w:t>
            </w:r>
            <w:r w:rsidRPr="009612BD">
              <w:rPr>
                <w:rFonts w:ascii="Arial" w:eastAsia="Times New Roman" w:hAnsi="Arial" w:cs="Arial"/>
                <w:sz w:val="16"/>
                <w:szCs w:val="16"/>
                <w:lang w:eastAsia="ru-RU"/>
              </w:rPr>
              <w:t>программы</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rPr>
                <w:rFonts w:ascii="Arial" w:hAnsi="Arial" w:cs="Arial"/>
                <w:sz w:val="16"/>
                <w:szCs w:val="16"/>
                <w:lang w:val="ru-RU"/>
              </w:rPr>
            </w:pPr>
            <w:r w:rsidRPr="00BA3C28">
              <w:rPr>
                <w:rFonts w:ascii="Arial" w:hAnsi="Arial" w:cs="Arial"/>
                <w:sz w:val="16"/>
                <w:szCs w:val="16"/>
                <w:lang w:val="ru-RU"/>
              </w:rPr>
              <w:t>Реализация подпрограммы осуществляется без финансового обеспечения.</w:t>
            </w:r>
          </w:p>
        </w:tc>
      </w:tr>
      <w:tr w:rsidR="00BA3C28" w:rsidRPr="00BA3C28" w:rsidTr="00495745">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pacing w:val="-2"/>
                <w:sz w:val="16"/>
                <w:szCs w:val="16"/>
                <w:lang w:eastAsia="ru-RU"/>
              </w:rPr>
              <w:t>Ожидаемые результаты реализации под</w:t>
            </w:r>
            <w:r w:rsidRPr="009612BD">
              <w:rPr>
                <w:rFonts w:ascii="Arial" w:eastAsia="Times New Roman" w:hAnsi="Arial" w:cs="Arial"/>
                <w:sz w:val="16"/>
                <w:szCs w:val="16"/>
                <w:lang w:eastAsia="ru-RU"/>
              </w:rPr>
              <w:t>программы</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Создание нормативно правовой базы для развития территории поселения.</w:t>
            </w:r>
          </w:p>
        </w:tc>
      </w:tr>
    </w:tbl>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1. Характеристика сферы реализации подпрограммы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Генплан - это документ территориального планирования, определяющий долгосрочное развитие поселения, основная задача которого планирование социальной, экономической, градостроительной и другой деятельности с учётом её пространственной привязки. То есть в генеральном плане в графическом виде изложены положения стратегии развития поселения - его функциональных зон различного назначения: жилого, общественного, производственного, рекреационного, в границах как раз генеральным планом определяемых; его транспортной, инженерной и социальной инфраструктур. То есть генеральный план - это документ, в первую очередь отражающий перспективное (проектное) положение - то, как всё будет потом.</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Правила землепользования и застройки (ПЗЗ) как документ необходимы для упорядочивания градостроительной деятельности и оптимизации землепользования поселения. ПЗЗ формируют общие принципы развития разных функциональных зон поселения в пределах установленных регламентов. По сути ПЗЗ являются дополнением генерального плана развития поселения, его основных положений.</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Существует четыре цели разработки ПЗЗ как документа градостроительного зонирования, сформулированные в Градостроительном кодексе:</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-создание условий для устойчивого развития территории поселения, сохранения окружающей среды и объектов культурного наследия;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-создание условий для планировки территории поселения;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-создание условий для привлечения инвестиций,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То есть если генплан определяет цель развития поселения, то ПЗЗ являются механизмом её достижения.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Целью подпрограммы является повышение эффективности муниципального управления.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Задача подпрограммы - подготовка проекта планировки территории.</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Целевые показатели (индикаторы):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 разработка генерального плана поселения;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 разработка правил землепользования и застройки,</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 утверждение правил землепользования и застройки Латненского сельского поселения и размещение их в сети интернет.</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lastRenderedPageBreak/>
        <w:t>Ожидаемые результаты - создание нормативно правовой базы для развития территории поселения (наличие в сельском поселении утвержденного генерального плана и правил землепользования и застройки).</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Общий срок реализации подпрограммы рассчитан на период с 2020 по 2027 годы.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Сведения о показателях (индикаторах) муниципальной программы и их значения представлены в приложении 1 к муниципальной программе.</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3. Характеристика основных мероприятий подпрограммы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Реализация подпрограммы будет осуществляться в рамках мероприятий:</w:t>
      </w:r>
    </w:p>
    <w:p w:rsidR="00BA3C28" w:rsidRPr="00BA3C28" w:rsidRDefault="00BA3C28" w:rsidP="00BA3C28">
      <w:pPr>
        <w:shd w:val="clear" w:color="auto" w:fill="FFFFFF"/>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Основное мероприятие 1. Утверждение и подготовка плана поселения в целях долгосрочного развития поселения.</w:t>
      </w:r>
    </w:p>
    <w:p w:rsidR="00BA3C28" w:rsidRPr="00BA3C28" w:rsidRDefault="00BA3C28" w:rsidP="00BA3C28">
      <w:pPr>
        <w:shd w:val="clear" w:color="auto" w:fill="FFFFFF"/>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Основное мероприятие 2. Подготовка и утверждение правил землепользования и застройки для упорядочения градостроительной деятельности и оптимизации землепользования поселения.</w:t>
      </w:r>
    </w:p>
    <w:p w:rsidR="00BA3C28" w:rsidRPr="00BA3C28" w:rsidRDefault="00BA3C28" w:rsidP="00BA3C28">
      <w:pPr>
        <w:shd w:val="clear" w:color="auto" w:fill="FFFFFF"/>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4. Обобщенная характеристика мер муниципального и правового регулирования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При реализации подпрограммы планируется осуществить ряд мер нормативно-правового регулирования.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5. Информация об участии юридических и физических лиц в реализации подпрограммы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Участие в реализации подпрограммы иных юридических и физических лиц не предусмотрено.</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6. Финансовое обеспечение реализации подпрограммы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Расходы местного бюджета на реализацию программы, а также ресурсное обеспечение на реализацию подпрограммы приведены в приложениях 2, 3 к муниципальной программе.</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r w:rsidRPr="00BA3C28">
        <w:rPr>
          <w:rFonts w:ascii="Arial" w:eastAsia="Times New Roman" w:hAnsi="Arial" w:cs="Arial"/>
          <w:color w:val="000000"/>
          <w:sz w:val="16"/>
          <w:szCs w:val="16"/>
          <w:lang w:val="ru-RU" w:eastAsia="ru-RU"/>
        </w:rPr>
        <w:t>7. Анализ рисков реализации подпрограммы и описание мер управления рисками реализации подпрограммы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К основному риску реализации подпрограммы относится</w:t>
      </w:r>
      <w:r w:rsidRPr="009612BD">
        <w:rPr>
          <w:rFonts w:ascii="Arial" w:eastAsia="Times New Roman" w:hAnsi="Arial" w:cs="Arial"/>
          <w:color w:val="000000"/>
          <w:sz w:val="16"/>
          <w:szCs w:val="16"/>
          <w:lang w:eastAsia="ru-RU"/>
        </w:rPr>
        <w:t> </w:t>
      </w:r>
      <w:r w:rsidRPr="00BA3C28">
        <w:rPr>
          <w:rFonts w:ascii="Arial" w:eastAsia="Times New Roman" w:hAnsi="Arial" w:cs="Arial"/>
          <w:color w:val="000000"/>
          <w:sz w:val="16"/>
          <w:szCs w:val="16"/>
          <w:lang w:val="ru-RU" w:eastAsia="ru-RU"/>
        </w:rPr>
        <w:t>финансово-экономический риск - недофинансирование мероприятий подпрограммы.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Снижение риска недостаточного финансирования возможно при обеспечении правильного расчета необходимых объемов средств муниципального бюджета, а также привлечения внебюджетных источников.</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8. Оценка эффективности реализации подпрограммы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В результате реализации мероприятий подпрограммы будет создана нормативно правовая базы для развития территории поселения.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center"/>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ПАСПОРТ</w:t>
      </w:r>
    </w:p>
    <w:p w:rsidR="00BA3C28" w:rsidRPr="00BA3C28" w:rsidRDefault="00BA3C28" w:rsidP="00BA3C28">
      <w:pPr>
        <w:ind w:firstLine="709"/>
        <w:jc w:val="center"/>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подпрограммы 6. «Обеспечение реализации муниципальной 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tbl>
      <w:tblPr>
        <w:tblW w:w="5000" w:type="pct"/>
        <w:tblCellMar>
          <w:left w:w="0" w:type="dxa"/>
          <w:right w:w="0" w:type="dxa"/>
        </w:tblCellMar>
        <w:tblLook w:val="04A0" w:firstRow="1" w:lastRow="0" w:firstColumn="1" w:lastColumn="0" w:noHBand="0" w:noVBand="1"/>
      </w:tblPr>
      <w:tblGrid>
        <w:gridCol w:w="3609"/>
        <w:gridCol w:w="6731"/>
      </w:tblGrid>
      <w:tr w:rsidR="00BA3C28" w:rsidRPr="009612BD" w:rsidTr="00495745">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shd w:val="clear" w:color="auto" w:fill="FFFFFF"/>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Ответственный исполнитель</w:t>
            </w:r>
          </w:p>
          <w:p w:rsidR="00BA3C28" w:rsidRPr="009612BD" w:rsidRDefault="00BA3C28" w:rsidP="00495745">
            <w:pPr>
              <w:shd w:val="clear" w:color="auto" w:fill="FFFFFF"/>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подпрограммы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Администрация Латненского сельского поселения</w:t>
            </w:r>
          </w:p>
        </w:tc>
      </w:tr>
      <w:tr w:rsidR="00BA3C28" w:rsidRPr="00BA3C28" w:rsidTr="00495745">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shd w:val="clear" w:color="auto" w:fill="FFFFFF"/>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Цели подпрограммы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1. Совершенствование и оптимизация системы муниципального управления сельского поселения.</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 Повышение эффективности и информационной прозрачности деятельности органов местного самоуправления в сельском поселении.</w:t>
            </w:r>
          </w:p>
        </w:tc>
      </w:tr>
      <w:tr w:rsidR="00BA3C28" w:rsidRPr="00BA3C28" w:rsidTr="00495745">
        <w:trPr>
          <w:trHeight w:val="852"/>
        </w:trPr>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pacing w:val="-2"/>
                <w:sz w:val="16"/>
                <w:szCs w:val="16"/>
                <w:lang w:eastAsia="ru-RU"/>
              </w:rPr>
              <w:t>Задачи подпрограммы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1. Создание прозрачного механизма оплаты труда лицам, замещающим муниципальные должности, муниципальным служащим и работникам, замещающим должности, не являющиеся должностями муниципальной службы сельского поселения.</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 Создание условий для эффективной деятельности органов местного самоуправления сельского поселения.</w:t>
            </w:r>
          </w:p>
        </w:tc>
      </w:tr>
      <w:tr w:rsidR="00BA3C28" w:rsidRPr="009612BD" w:rsidTr="00495745">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pacing w:val="-2"/>
                <w:sz w:val="16"/>
                <w:szCs w:val="16"/>
                <w:lang w:eastAsia="ru-RU"/>
              </w:rPr>
              <w:t>Сроки реализации под</w:t>
            </w:r>
            <w:r w:rsidRPr="009612BD">
              <w:rPr>
                <w:rFonts w:ascii="Arial" w:eastAsia="Times New Roman" w:hAnsi="Arial" w:cs="Arial"/>
                <w:sz w:val="16"/>
                <w:szCs w:val="16"/>
                <w:lang w:eastAsia="ru-RU"/>
              </w:rPr>
              <w:t>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2020-2027 гг.</w:t>
            </w:r>
          </w:p>
        </w:tc>
      </w:tr>
      <w:tr w:rsidR="00BA3C28" w:rsidRPr="00BA3C28" w:rsidTr="00495745">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Целевые показатели эффективности </w:t>
            </w:r>
            <w:r w:rsidRPr="009612BD">
              <w:rPr>
                <w:rFonts w:ascii="Arial" w:eastAsia="Times New Roman" w:hAnsi="Arial" w:cs="Arial"/>
                <w:spacing w:val="-2"/>
                <w:sz w:val="16"/>
                <w:szCs w:val="16"/>
                <w:lang w:eastAsia="ru-RU"/>
              </w:rPr>
              <w:t>реализации</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1.</w:t>
            </w:r>
            <w:r w:rsidRPr="009612BD">
              <w:rPr>
                <w:rFonts w:ascii="Arial" w:eastAsia="Times New Roman" w:hAnsi="Arial" w:cs="Arial"/>
                <w:sz w:val="16"/>
                <w:szCs w:val="16"/>
                <w:lang w:eastAsia="ru-RU"/>
              </w:rPr>
              <w:t> </w:t>
            </w:r>
            <w:r w:rsidRPr="00BA3C28">
              <w:rPr>
                <w:rFonts w:ascii="Arial" w:eastAsia="Times New Roman" w:hAnsi="Arial" w:cs="Arial"/>
                <w:sz w:val="16"/>
                <w:szCs w:val="16"/>
                <w:shd w:val="clear" w:color="auto" w:fill="FFFFFF"/>
                <w:lang w:val="ru-RU" w:eastAsia="ru-RU"/>
              </w:rPr>
              <w:t>Расходы бюджета сельского поселения на содержание органов местного самоуправления в расчете на одного жителя сельского поселения.</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shd w:val="clear" w:color="auto" w:fill="FFFFFF"/>
                <w:lang w:val="ru-RU" w:eastAsia="ru-RU"/>
              </w:rPr>
              <w:t>2.</w:t>
            </w:r>
            <w:r w:rsidRPr="009612BD">
              <w:rPr>
                <w:rFonts w:ascii="Arial" w:eastAsia="Times New Roman" w:hAnsi="Arial" w:cs="Arial"/>
                <w:sz w:val="16"/>
                <w:szCs w:val="16"/>
                <w:shd w:val="clear" w:color="auto" w:fill="FFFFFF"/>
                <w:lang w:eastAsia="ru-RU"/>
              </w:rPr>
              <w:t> </w:t>
            </w:r>
            <w:r w:rsidRPr="00BA3C28">
              <w:rPr>
                <w:rFonts w:ascii="Arial" w:eastAsia="Times New Roman" w:hAnsi="Arial" w:cs="Arial"/>
                <w:sz w:val="16"/>
                <w:szCs w:val="16"/>
                <w:lang w:val="ru-RU"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3. Уровень исполнения плановых назначений по расходам на реализацию подпрограммы.</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4. Своевременность предоставления отчетности.</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5. Отсутствие просроченной кредиторской задолженности.</w:t>
            </w:r>
          </w:p>
        </w:tc>
      </w:tr>
      <w:tr w:rsidR="00BA3C28" w:rsidRPr="00BA3C28" w:rsidTr="00495745">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z w:val="16"/>
                <w:szCs w:val="16"/>
                <w:lang w:eastAsia="ru-RU"/>
              </w:rPr>
              <w:t>Основные мероприятия подпрограммы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shd w:val="clear" w:color="auto" w:fill="FFFFFF"/>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1.Обеспечение непрерывности и эффективности деятельности органов местного самоуправления Латненского сельского поселения.</w:t>
            </w:r>
          </w:p>
          <w:p w:rsidR="00BA3C28" w:rsidRPr="00BA3C28" w:rsidRDefault="00BA3C28" w:rsidP="00495745">
            <w:pPr>
              <w:shd w:val="clear" w:color="auto" w:fill="FFFFFF"/>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2.Обеспечение деятельности национальной обороны.</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3.Обеспечение проведения выборов.</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4.Обслуживание государственного и муниципального долга.</w:t>
            </w:r>
          </w:p>
        </w:tc>
      </w:tr>
      <w:tr w:rsidR="00BA3C28" w:rsidRPr="00BA3C28" w:rsidTr="00495745">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pacing w:val="-2"/>
                <w:sz w:val="16"/>
                <w:szCs w:val="16"/>
                <w:lang w:eastAsia="ru-RU"/>
              </w:rPr>
              <w:t>Ресурсное обеспечение под</w:t>
            </w:r>
            <w:r w:rsidRPr="009612BD">
              <w:rPr>
                <w:rFonts w:ascii="Arial" w:eastAsia="Times New Roman" w:hAnsi="Arial" w:cs="Arial"/>
                <w:sz w:val="16"/>
                <w:szCs w:val="16"/>
                <w:lang w:eastAsia="ru-RU"/>
              </w:rPr>
              <w:t>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Финансирование осуществляется за счет средств федерального, областного и местного бюджета.</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Общая сумма финансирования всего – 31763,18 тыс. руб., в том числе:</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федеральный бюджет-  1052,08 тыс. руб.;</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областной бюджет – 1106,8 тыс. руб.;</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местный бюджет – 29604,3 тыс. руб.</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lastRenderedPageBreak/>
              <w:t>В том числе по годам реализации:</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2020 г.:</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всего – 3393,8 тыс. руб., в том числе:</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федеральный бюджет – 88 тыс. руб.,</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местный бюджет– 3305,8 тыс. руб.</w:t>
            </w:r>
          </w:p>
          <w:p w:rsidR="00BA3C28" w:rsidRPr="00BA3C28" w:rsidRDefault="00BA3C28" w:rsidP="00495745">
            <w:pPr>
              <w:jc w:val="both"/>
              <w:rPr>
                <w:rFonts w:ascii="Arial" w:eastAsia="Times New Roman" w:hAnsi="Arial" w:cs="Arial"/>
                <w:sz w:val="16"/>
                <w:szCs w:val="16"/>
                <w:lang w:val="ru-RU" w:eastAsia="ru-RU"/>
              </w:rPr>
            </w:pP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2021 г.:</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всего – 2989 тыс. руб., в том числе: федеральный бюджет – 90,6 тыс. руб.,</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 xml:space="preserve">областной бюджет - 25 тыс. руб., </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местный бюджет – 2873,4 тыс. руб.</w:t>
            </w:r>
          </w:p>
          <w:p w:rsidR="00BA3C28" w:rsidRPr="00BA3C28" w:rsidRDefault="00BA3C28" w:rsidP="00495745">
            <w:pPr>
              <w:jc w:val="both"/>
              <w:rPr>
                <w:rFonts w:ascii="Arial" w:eastAsia="Times New Roman" w:hAnsi="Arial" w:cs="Arial"/>
                <w:sz w:val="16"/>
                <w:szCs w:val="16"/>
                <w:lang w:val="ru-RU" w:eastAsia="ru-RU"/>
              </w:rPr>
            </w:pP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2022 г.:</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всего – 5100,7 тыс. руб., в том числе:</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 xml:space="preserve">федеральный бюджет – 99,0 тыс. руб., </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областной бюджет- 1000,0 тыс. руб.,</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местный бюджет – 4001,7 тыс. руб.</w:t>
            </w:r>
          </w:p>
          <w:p w:rsidR="00BA3C28" w:rsidRPr="00BA3C28" w:rsidRDefault="00BA3C28" w:rsidP="00495745">
            <w:pPr>
              <w:jc w:val="both"/>
              <w:rPr>
                <w:rFonts w:ascii="Arial" w:eastAsia="Times New Roman" w:hAnsi="Arial" w:cs="Arial"/>
                <w:sz w:val="16"/>
                <w:szCs w:val="16"/>
                <w:lang w:val="ru-RU" w:eastAsia="ru-RU"/>
              </w:rPr>
            </w:pP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2023 г.:</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всего – 3840,6 тыс. руб., в том числе:</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федеральный бюджет – 113,3 тыс. руб., местный бюджет – 3727,3 тыс. руб.</w:t>
            </w:r>
          </w:p>
          <w:p w:rsidR="00BA3C28" w:rsidRPr="00BA3C28" w:rsidRDefault="00BA3C28" w:rsidP="00495745">
            <w:pPr>
              <w:jc w:val="both"/>
              <w:rPr>
                <w:rFonts w:ascii="Arial" w:eastAsia="Times New Roman" w:hAnsi="Arial" w:cs="Arial"/>
                <w:sz w:val="16"/>
                <w:szCs w:val="16"/>
                <w:lang w:val="ru-RU" w:eastAsia="ru-RU"/>
              </w:rPr>
            </w:pP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2024 г.:</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всего – 4048,48 тыс. руб., в том числе:</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федеральный бюджет – 136,18 тыс. руб.,</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областной бюджет – 81,8 тыс. руб.,</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местный бюджет – 3830,5 тыс. руб.</w:t>
            </w:r>
          </w:p>
          <w:p w:rsidR="00BA3C28" w:rsidRPr="00BA3C28" w:rsidRDefault="00BA3C28" w:rsidP="00495745">
            <w:pPr>
              <w:jc w:val="both"/>
              <w:rPr>
                <w:rFonts w:ascii="Arial" w:eastAsia="Times New Roman" w:hAnsi="Arial" w:cs="Arial"/>
                <w:sz w:val="16"/>
                <w:szCs w:val="16"/>
                <w:lang w:val="ru-RU" w:eastAsia="ru-RU"/>
              </w:rPr>
            </w:pP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2025 г.:</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всего – 4674,9 тыс. руб., в том числе:</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федеральный бюджет – 163 тыс. руб., местный бюджет – 4511,9 тыс. руб.</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2026 г.:</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всего – 3856,3 тыс. руб., в том числе:</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федеральный бюджет – 177,9 тыс. руб., местный бюджет – 3678,4 тыс. руб.</w:t>
            </w:r>
          </w:p>
          <w:p w:rsidR="00BA3C28" w:rsidRPr="00BA3C28" w:rsidRDefault="00BA3C28" w:rsidP="00495745">
            <w:pPr>
              <w:jc w:val="both"/>
              <w:rPr>
                <w:rFonts w:ascii="Arial" w:eastAsia="Times New Roman" w:hAnsi="Arial" w:cs="Arial"/>
                <w:sz w:val="16"/>
                <w:szCs w:val="16"/>
                <w:lang w:val="ru-RU" w:eastAsia="ru-RU"/>
              </w:rPr>
            </w:pP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2027 г.:</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всего – 3859,4 тыс. руб., в том числе:</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федеральный бюджет – 184,1 тыс. руб., местный бюджет – 3675,3 тыс. руб.</w:t>
            </w:r>
          </w:p>
        </w:tc>
      </w:tr>
      <w:tr w:rsidR="00BA3C28" w:rsidRPr="00BA3C28" w:rsidTr="00495745">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9612BD" w:rsidRDefault="00BA3C28" w:rsidP="00495745">
            <w:pPr>
              <w:jc w:val="both"/>
              <w:rPr>
                <w:rFonts w:ascii="Arial" w:eastAsia="Times New Roman" w:hAnsi="Arial" w:cs="Arial"/>
                <w:sz w:val="16"/>
                <w:szCs w:val="16"/>
                <w:lang w:eastAsia="ru-RU"/>
              </w:rPr>
            </w:pPr>
            <w:r w:rsidRPr="009612BD">
              <w:rPr>
                <w:rFonts w:ascii="Arial" w:eastAsia="Times New Roman" w:hAnsi="Arial" w:cs="Arial"/>
                <w:spacing w:val="-2"/>
                <w:sz w:val="16"/>
                <w:szCs w:val="16"/>
                <w:lang w:eastAsia="ru-RU"/>
              </w:rPr>
              <w:lastRenderedPageBreak/>
              <w:t>Ожидаемые результаты реализации под</w:t>
            </w:r>
            <w:r w:rsidRPr="009612BD">
              <w:rPr>
                <w:rFonts w:ascii="Arial" w:eastAsia="Times New Roman" w:hAnsi="Arial" w:cs="Arial"/>
                <w:sz w:val="16"/>
                <w:szCs w:val="16"/>
                <w:lang w:eastAsia="ru-RU"/>
              </w:rPr>
              <w:t>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1.</w:t>
            </w:r>
            <w:r w:rsidRPr="009612BD">
              <w:rPr>
                <w:rFonts w:ascii="Arial" w:eastAsia="Times New Roman" w:hAnsi="Arial" w:cs="Arial"/>
                <w:sz w:val="16"/>
                <w:szCs w:val="16"/>
                <w:lang w:eastAsia="ru-RU"/>
              </w:rPr>
              <w:t> </w:t>
            </w:r>
            <w:r w:rsidRPr="00BA3C28">
              <w:rPr>
                <w:rFonts w:ascii="Arial" w:eastAsia="Times New Roman" w:hAnsi="Arial" w:cs="Arial"/>
                <w:sz w:val="16"/>
                <w:szCs w:val="16"/>
                <w:shd w:val="clear" w:color="auto" w:fill="FFFFFF"/>
                <w:lang w:val="ru-RU" w:eastAsia="ru-RU"/>
              </w:rPr>
              <w:t>Расходы бюджета сельского поселения на содержание органов местного самоуправления в расчете на одного жителя сельского поселения не более 2500 руб. (при среднегодовой численности населения сельского поселения 1444 человек).</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shd w:val="clear" w:color="auto" w:fill="FFFFFF"/>
                <w:lang w:val="ru-RU" w:eastAsia="ru-RU"/>
              </w:rPr>
              <w:t>2.</w:t>
            </w:r>
            <w:r w:rsidRPr="009612BD">
              <w:rPr>
                <w:rFonts w:ascii="Arial" w:eastAsia="Times New Roman" w:hAnsi="Arial" w:cs="Arial"/>
                <w:sz w:val="16"/>
                <w:szCs w:val="16"/>
                <w:shd w:val="clear" w:color="auto" w:fill="FFFFFF"/>
                <w:lang w:eastAsia="ru-RU"/>
              </w:rPr>
              <w:t> </w:t>
            </w:r>
            <w:r w:rsidRPr="00BA3C28">
              <w:rPr>
                <w:rFonts w:ascii="Arial" w:eastAsia="Times New Roman" w:hAnsi="Arial" w:cs="Arial"/>
                <w:sz w:val="16"/>
                <w:szCs w:val="16"/>
                <w:lang w:val="ru-RU"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3. Уровень исполнения плановых назначений по расходам на реализацию подпрограммы – не менее 100%.</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4. Своевременность предоставления бюджетной отчетности.</w:t>
            </w:r>
          </w:p>
          <w:p w:rsidR="00BA3C28" w:rsidRPr="00BA3C28" w:rsidRDefault="00BA3C28" w:rsidP="00495745">
            <w:pPr>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5. Отсутствие просроченной кредиторской задолженности.</w:t>
            </w:r>
          </w:p>
        </w:tc>
      </w:tr>
    </w:tbl>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1. Характеристика сферы реализации подпрограммы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Подпрограмма предусматривает исполнения функций и полномочий органов местного самоуправления.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В соответствии с Федеральным законом «Об общих принципах организации местного самоуправления в Российской Федерации» от 6 октября 2003 года №131-ФЗ и Уставом сельского поселения, принятым решением Совета народных депутатов Латненского сельского поселения от 16.12.2004г. № 92, определена структура органов местного самоуправления.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Совет народных депутатов является представительным органом местного самоуправления сельского поселения, действующий на основании Устава сельского поселения.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Совет народных депутатов состоит из 10 депутатов, избираемых непосредственно населением на основе всеобщего, равного и прямого избирательного права при тайном голосовании сроком на 5 лет.</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Деятельность Совета народных депутатов направлена на принятие и совершенствование нормативно-правовой базы муниципального образования, на осуществление депутатского контроля за деятельностью исполнительной власти сельского поселения по реализации Федерального закона от 06.10.2003г. №131-ФЗ «Об общих принципах организации местного самоуправления в Российской Федерации», Устава сельского поселения, выполнению муниципальных правовых актов, а также реализации муниципальных программ и планов.</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Одним из важнейших направлений деятельности Совета народных депутатов является работа с основным финансовым документом - бюджетом сельского поселения.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Администрация Латненского сельского поселения - исполнительно-распорядительный орган сельского поселения, наделенный полномочиями по решению вопросов местного значения 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К полномочиям администрации сельского поселения относятся: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 обеспечение исполнения решений органов местного самоуправления сельского поселения по реализации вопросов местного значения;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 обеспечение исполнения решений органов местного самоуправления сельского поселения по реализации вопросов местного значения сельского поселения в соответствии с федеральными законами, законами Воронежской области, Уставом сельского поселения, нормативными правовыми актами Совета народных депутатов;</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lastRenderedPageBreak/>
        <w:t>-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 иные полномочия, определённые федеральными законами и законами Воронежской области, Уставом сельского поселения.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2.1. Приоритеты муниципальной политики в сфере реализации подпрограммы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Основной приоритет муниципальной политики в сфере реализации подпрограммы – создание эффективной системы организации муниципального управления.</w:t>
      </w:r>
    </w:p>
    <w:p w:rsidR="00BA3C28" w:rsidRPr="00BA3C28" w:rsidRDefault="00BA3C28" w:rsidP="00BA3C28">
      <w:pPr>
        <w:ind w:firstLine="709"/>
        <w:jc w:val="both"/>
        <w:rPr>
          <w:rFonts w:ascii="Arial" w:eastAsia="Times New Roman" w:hAnsi="Arial" w:cs="Arial"/>
          <w:color w:val="000000"/>
          <w:sz w:val="16"/>
          <w:szCs w:val="16"/>
          <w:lang w:val="ru-RU" w:eastAsia="ru-RU"/>
        </w:rPr>
      </w:pP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2.2. Цели, задачи и показатели (индикаторы) достижения целей и решения задач</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Основными целями подпрограммы являются: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 совершенствование и оптимизация системы муниципального управления сельского поселения,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 xml:space="preserve">- </w:t>
      </w:r>
      <w:r w:rsidRPr="009612BD">
        <w:rPr>
          <w:rFonts w:ascii="Arial" w:eastAsia="Times New Roman" w:hAnsi="Arial" w:cs="Arial"/>
          <w:color w:val="000000"/>
          <w:sz w:val="16"/>
          <w:szCs w:val="16"/>
          <w:lang w:eastAsia="ru-RU"/>
        </w:rPr>
        <w:t> </w:t>
      </w:r>
      <w:r w:rsidRPr="00BA3C28">
        <w:rPr>
          <w:rFonts w:ascii="Arial" w:eastAsia="Times New Roman" w:hAnsi="Arial" w:cs="Arial"/>
          <w:color w:val="000000"/>
          <w:sz w:val="16"/>
          <w:szCs w:val="16"/>
          <w:lang w:val="ru-RU" w:eastAsia="ru-RU"/>
        </w:rPr>
        <w:t>повышение эффективности и информационной прозрачности деятельности органов местного самоуправления в сельском поселении.</w:t>
      </w:r>
    </w:p>
    <w:p w:rsidR="00BA3C28" w:rsidRPr="00BA3C28" w:rsidRDefault="00BA3C28" w:rsidP="00BA3C28">
      <w:pPr>
        <w:ind w:left="709"/>
        <w:jc w:val="both"/>
        <w:rPr>
          <w:rFonts w:ascii="Arial" w:eastAsia="Times New Roman" w:hAnsi="Arial" w:cs="Arial"/>
          <w:color w:val="000000"/>
          <w:sz w:val="16"/>
          <w:szCs w:val="16"/>
          <w:lang w:val="ru-RU" w:eastAsia="ru-RU"/>
        </w:rPr>
      </w:pP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Задача подпрограммы:</w:t>
      </w:r>
    </w:p>
    <w:p w:rsidR="00BA3C28" w:rsidRPr="00BA3C28" w:rsidRDefault="00BA3C28" w:rsidP="00BA3C28">
      <w:pPr>
        <w:ind w:firstLine="709"/>
        <w:jc w:val="both"/>
        <w:rPr>
          <w:rFonts w:ascii="Arial" w:eastAsia="Times New Roman" w:hAnsi="Arial" w:cs="Arial"/>
          <w:sz w:val="16"/>
          <w:szCs w:val="16"/>
          <w:lang w:val="ru-RU" w:eastAsia="ru-RU"/>
        </w:rPr>
      </w:pPr>
      <w:r w:rsidRPr="00BA3C28">
        <w:rPr>
          <w:rFonts w:ascii="Arial" w:eastAsia="Times New Roman" w:hAnsi="Arial" w:cs="Arial"/>
          <w:sz w:val="16"/>
          <w:szCs w:val="16"/>
          <w:lang w:val="ru-RU" w:eastAsia="ru-RU"/>
        </w:rPr>
        <w:t>- Создание прозрачного механизма оплаты труда лицам, замещающим муниципальные должности, муниципальным служащим и работникам, замещающим должности, не являющиеся должностями муниципальной службы сельского поселения.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sz w:val="16"/>
          <w:szCs w:val="16"/>
          <w:lang w:val="ru-RU" w:eastAsia="ru-RU"/>
        </w:rPr>
        <w:t>- Создание условий для эффективной деятельности органов местного самоуправления сельского поселения.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При оценке достижения поставленных целей и решения задач планируется использовать показатели, характеризующие организацию муниципального управления: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1.</w:t>
      </w:r>
      <w:r w:rsidRPr="009612BD">
        <w:rPr>
          <w:rFonts w:ascii="Arial" w:eastAsia="Times New Roman" w:hAnsi="Arial" w:cs="Arial"/>
          <w:color w:val="000000"/>
          <w:sz w:val="16"/>
          <w:szCs w:val="16"/>
          <w:lang w:eastAsia="ru-RU"/>
        </w:rPr>
        <w:t> </w:t>
      </w:r>
      <w:r w:rsidRPr="00BA3C28">
        <w:rPr>
          <w:rFonts w:ascii="Arial" w:eastAsia="Times New Roman" w:hAnsi="Arial" w:cs="Arial"/>
          <w:color w:val="000000"/>
          <w:sz w:val="16"/>
          <w:szCs w:val="16"/>
          <w:shd w:val="clear" w:color="auto" w:fill="FFFFFF"/>
          <w:lang w:val="ru-RU" w:eastAsia="ru-RU"/>
        </w:rPr>
        <w:t>Расходы бюджета сельского поселения на содержание органов местного самоуправления сельского поселения.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shd w:val="clear" w:color="auto" w:fill="FFFFFF"/>
          <w:lang w:val="ru-RU" w:eastAsia="ru-RU"/>
        </w:rPr>
        <w:t>2.</w:t>
      </w:r>
      <w:r w:rsidRPr="009612BD">
        <w:rPr>
          <w:rFonts w:ascii="Arial" w:eastAsia="Times New Roman" w:hAnsi="Arial" w:cs="Arial"/>
          <w:color w:val="000000"/>
          <w:sz w:val="16"/>
          <w:szCs w:val="16"/>
          <w:shd w:val="clear" w:color="auto" w:fill="FFFFFF"/>
          <w:lang w:eastAsia="ru-RU"/>
        </w:rPr>
        <w:t> </w:t>
      </w:r>
      <w:r w:rsidRPr="00BA3C28">
        <w:rPr>
          <w:rFonts w:ascii="Arial" w:eastAsia="Times New Roman" w:hAnsi="Arial" w:cs="Arial"/>
          <w:color w:val="000000"/>
          <w:sz w:val="16"/>
          <w:szCs w:val="16"/>
          <w:lang w:val="ru-RU"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3. Уровень ежегодного финансирования подпрограммы.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4. Своевременность предоставления отчетности.</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5. Отсутствие просроченной кредиторской задолженности.</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Сведения о показателях (индикаторах) муниципальной программы и их значения представлены в приложении 1 к муниципальной программе.</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2.3. Описание основных ожидаемых конечных результатов подпрограммы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Основными ожидаемыми результатами реализации подпрограммы являются: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1.</w:t>
      </w:r>
      <w:r w:rsidRPr="009612BD">
        <w:rPr>
          <w:rFonts w:ascii="Arial" w:eastAsia="Times New Roman" w:hAnsi="Arial" w:cs="Arial"/>
          <w:color w:val="000000"/>
          <w:sz w:val="16"/>
          <w:szCs w:val="16"/>
          <w:lang w:eastAsia="ru-RU"/>
        </w:rPr>
        <w:t> </w:t>
      </w:r>
      <w:r w:rsidRPr="00BA3C28">
        <w:rPr>
          <w:rFonts w:ascii="Arial" w:eastAsia="Times New Roman" w:hAnsi="Arial" w:cs="Arial"/>
          <w:color w:val="000000"/>
          <w:sz w:val="16"/>
          <w:szCs w:val="16"/>
          <w:shd w:val="clear" w:color="auto" w:fill="FFFFFF"/>
          <w:lang w:val="ru-RU" w:eastAsia="ru-RU"/>
        </w:rPr>
        <w:t>Расходы бюджета сельского поселения на содержание органов местного самоуправления в расчете на одного жителя сельского поселения не более 2500 рублей (при среднегодовой численности населения сельского поселения1444 человек).</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shd w:val="clear" w:color="auto" w:fill="FFFFFF"/>
          <w:lang w:val="ru-RU" w:eastAsia="ru-RU"/>
        </w:rPr>
        <w:t>2.</w:t>
      </w:r>
      <w:r w:rsidRPr="009612BD">
        <w:rPr>
          <w:rFonts w:ascii="Arial" w:eastAsia="Times New Roman" w:hAnsi="Arial" w:cs="Arial"/>
          <w:color w:val="000000"/>
          <w:sz w:val="16"/>
          <w:szCs w:val="16"/>
          <w:shd w:val="clear" w:color="auto" w:fill="FFFFFF"/>
          <w:lang w:eastAsia="ru-RU"/>
        </w:rPr>
        <w:t> </w:t>
      </w:r>
      <w:r w:rsidRPr="00BA3C28">
        <w:rPr>
          <w:rFonts w:ascii="Arial" w:eastAsia="Times New Roman" w:hAnsi="Arial" w:cs="Arial"/>
          <w:color w:val="000000"/>
          <w:sz w:val="16"/>
          <w:szCs w:val="16"/>
          <w:lang w:val="ru-RU"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3. Уровень исполнения плановых назначений по расходам на реализацию подпрограммы – не менее 100%.</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4. Своевременность предоставления отчетности.</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5. Отсутствие просроченной кредиторской задолженности.</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3. Характеристика основных мероприятий подпрограммы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В рамках подпрограммы планируется реализация четырех основных мероприятий:</w:t>
      </w:r>
    </w:p>
    <w:p w:rsidR="00BA3C28" w:rsidRPr="00BA3C28" w:rsidRDefault="00BA3C28" w:rsidP="00BA3C28">
      <w:pPr>
        <w:shd w:val="clear" w:color="auto" w:fill="FFFFFF"/>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1.Обеспечение непрерывности и эффективности деятельности органов местного самоуправления Латненского сельского поселения: текущее содержание органов местного самоуправления.</w:t>
      </w:r>
    </w:p>
    <w:p w:rsidR="00BA3C28" w:rsidRPr="00BA3C28" w:rsidRDefault="00BA3C28" w:rsidP="00BA3C28">
      <w:pPr>
        <w:shd w:val="clear" w:color="auto" w:fill="FFFFFF"/>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2.Обеспечение деятельности национальной обороны: содержание работников военно-учетных столов.</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3.Обеспечение проведения выборов.</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4.Обслуживание государственного и муниципального долга.</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Срок реализации основных мероприятий: 2020 - 2027 годы.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4. Характеристика мер муниципального и правового регулирования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Меры налогового, тарифного, таможенного, кредитного муниципального регулирования в сфере реализации подпрограммы не предусмотрены.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5. Информация об участии юридических и физических лиц в реализации подпрограммы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Участие в реализации подпрограммы иных юридических и физических лиц не предусмотрено.</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6. Обоснование объема финансовых ресурсов, необходимых для реализации подпрограммы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Финансирование мероприятий предусматривается осуществлять за счет средств федерального, областного и местного бюджетов.</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В ходе реализации подпрограммы возможна корректировка плана реализации подпрограммы по источникам и объемам финансирования в соответствии с решениями Совета народных депутатов о бюджете сельского поселения.</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Объемы и источники финансирования подпрограммы приведены в приложениях 2, 3 к муниципальной программе.</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lastRenderedPageBreak/>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7. Анализ рисков реализации подпрограммы и описание мер управления рисками реализации подпрограммы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К рискам реализации муниципальной подпрограммы следует отнести:</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1. Финансовые риски, которые связаны с финансированием мероприятий программы в неполном объеме.</w:t>
      </w:r>
      <w:bookmarkStart w:id="7" w:name="Par984"/>
      <w:bookmarkStart w:id="8" w:name="Par992"/>
      <w:bookmarkEnd w:id="7"/>
      <w:bookmarkEnd w:id="8"/>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2. Нормативные правовые риски - связаны с изменением федерального и областного законодательства, длительностью формирования нормативно-правовой базы, необходимой для эффективной реализации мероприятий подпрограммы.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8. Оценка эффективности реализации подпрограммы</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В результате реализации мероприятий подпрограммы в 2020 - 2027 годах планируется достижение следующих показателей, характеризующих эффективность реализации подпрограммы:</w:t>
      </w:r>
    </w:p>
    <w:p w:rsidR="00BA3C28" w:rsidRPr="00BA3C28" w:rsidRDefault="00BA3C28" w:rsidP="00BA3C28">
      <w:pPr>
        <w:ind w:firstLine="709"/>
        <w:jc w:val="both"/>
        <w:rPr>
          <w:rFonts w:ascii="Arial" w:eastAsia="Times New Roman" w:hAnsi="Arial" w:cs="Arial"/>
          <w:sz w:val="16"/>
          <w:szCs w:val="16"/>
          <w:lang w:val="ru-RU" w:eastAsia="ru-RU"/>
        </w:rPr>
      </w:pPr>
      <w:r w:rsidRPr="00BA3C28">
        <w:rPr>
          <w:rFonts w:ascii="Arial" w:eastAsia="Times New Roman" w:hAnsi="Arial" w:cs="Arial"/>
          <w:color w:val="000000"/>
          <w:sz w:val="16"/>
          <w:szCs w:val="16"/>
          <w:lang w:val="ru-RU" w:eastAsia="ru-RU"/>
        </w:rPr>
        <w:t>1.</w:t>
      </w:r>
      <w:r w:rsidRPr="009612BD">
        <w:rPr>
          <w:rFonts w:ascii="Arial" w:eastAsia="Times New Roman" w:hAnsi="Arial" w:cs="Arial"/>
          <w:color w:val="000000"/>
          <w:sz w:val="16"/>
          <w:szCs w:val="16"/>
          <w:lang w:eastAsia="ru-RU"/>
        </w:rPr>
        <w:t> </w:t>
      </w:r>
      <w:r w:rsidRPr="00BA3C28">
        <w:rPr>
          <w:rFonts w:ascii="Arial" w:eastAsia="Times New Roman" w:hAnsi="Arial" w:cs="Arial"/>
          <w:color w:val="000000"/>
          <w:sz w:val="16"/>
          <w:szCs w:val="16"/>
          <w:shd w:val="clear" w:color="auto" w:fill="FFFFFF"/>
          <w:lang w:val="ru-RU" w:eastAsia="ru-RU"/>
        </w:rPr>
        <w:t xml:space="preserve">Расходы бюджета сельского поселения на содержание органов местного самоуправления в расчете на одного жителя сельского поселения не </w:t>
      </w:r>
      <w:r w:rsidRPr="00BA3C28">
        <w:rPr>
          <w:rFonts w:ascii="Arial" w:eastAsia="Times New Roman" w:hAnsi="Arial" w:cs="Arial"/>
          <w:sz w:val="16"/>
          <w:szCs w:val="16"/>
          <w:shd w:val="clear" w:color="auto" w:fill="FFFFFF"/>
          <w:lang w:val="ru-RU" w:eastAsia="ru-RU"/>
        </w:rPr>
        <w:t>более 2500 рублей (при среднегодовой численности населения сельского поселения1444 человек).</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shd w:val="clear" w:color="auto" w:fill="FFFFFF"/>
          <w:lang w:val="ru-RU" w:eastAsia="ru-RU"/>
        </w:rPr>
        <w:t>2.</w:t>
      </w:r>
      <w:r w:rsidRPr="009612BD">
        <w:rPr>
          <w:rFonts w:ascii="Arial" w:eastAsia="Times New Roman" w:hAnsi="Arial" w:cs="Arial"/>
          <w:color w:val="000000"/>
          <w:sz w:val="16"/>
          <w:szCs w:val="16"/>
          <w:shd w:val="clear" w:color="auto" w:fill="FFFFFF"/>
          <w:lang w:eastAsia="ru-RU"/>
        </w:rPr>
        <w:t> </w:t>
      </w:r>
      <w:r w:rsidRPr="00BA3C28">
        <w:rPr>
          <w:rFonts w:ascii="Arial" w:eastAsia="Times New Roman" w:hAnsi="Arial" w:cs="Arial"/>
          <w:color w:val="000000"/>
          <w:sz w:val="16"/>
          <w:szCs w:val="16"/>
          <w:lang w:val="ru-RU"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3. Уровень исполнения плановых назначений по расходам на реализацию подпрограммы – не менее 100%.</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4. Своевременность предоставления отчетности.</w:t>
      </w:r>
    </w:p>
    <w:p w:rsidR="00BA3C28" w:rsidRPr="00BA3C28" w:rsidRDefault="00BA3C28" w:rsidP="00BA3C28">
      <w:pPr>
        <w:ind w:firstLine="709"/>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5.Отсутствие просроченной кредиторской задолженности.</w:t>
      </w:r>
    </w:p>
    <w:p w:rsidR="00BA3C28" w:rsidRPr="00BA3C28" w:rsidRDefault="00BA3C28" w:rsidP="00BA3C28">
      <w:pPr>
        <w:ind w:firstLine="567"/>
        <w:jc w:val="both"/>
        <w:rPr>
          <w:rFonts w:ascii="Arial" w:eastAsia="Times New Roman" w:hAnsi="Arial" w:cs="Arial"/>
          <w:color w:val="000000"/>
          <w:sz w:val="16"/>
          <w:szCs w:val="16"/>
          <w:lang w:val="ru-RU" w:eastAsia="ru-RU"/>
        </w:rPr>
      </w:pPr>
      <w:r w:rsidRPr="009612BD">
        <w:rPr>
          <w:rFonts w:ascii="Arial" w:eastAsia="Times New Roman" w:hAnsi="Arial" w:cs="Arial"/>
          <w:color w:val="000000"/>
          <w:sz w:val="16"/>
          <w:szCs w:val="16"/>
          <w:lang w:eastAsia="ru-RU"/>
        </w:rPr>
        <w:t> </w:t>
      </w:r>
    </w:p>
    <w:p w:rsidR="00BA3C28" w:rsidRPr="00C73E49" w:rsidRDefault="00BA3C28" w:rsidP="00BA3C28">
      <w:pPr>
        <w:ind w:firstLine="709"/>
        <w:jc w:val="center"/>
        <w:rPr>
          <w:rFonts w:ascii="Arial" w:eastAsia="Times New Roman" w:hAnsi="Arial" w:cs="Arial"/>
          <w:color w:val="000000"/>
          <w:sz w:val="16"/>
          <w:szCs w:val="16"/>
          <w:lang w:eastAsia="ru-RU"/>
        </w:rPr>
      </w:pPr>
      <w:r w:rsidRPr="00C73E49">
        <w:rPr>
          <w:rFonts w:ascii="Arial" w:eastAsia="Times New Roman" w:hAnsi="Arial" w:cs="Arial"/>
          <w:color w:val="000000"/>
          <w:sz w:val="16"/>
          <w:szCs w:val="16"/>
          <w:lang w:eastAsia="ru-RU"/>
        </w:rPr>
        <w:t>ПОСТАНОВЛЕНИЕ</w:t>
      </w:r>
    </w:p>
    <w:p w:rsidR="00BA3C28" w:rsidRPr="00C73E49" w:rsidRDefault="00BA3C28" w:rsidP="00BA3C28">
      <w:pPr>
        <w:ind w:firstLine="709"/>
        <w:jc w:val="center"/>
        <w:rPr>
          <w:rFonts w:ascii="Arial" w:eastAsia="Times New Roman" w:hAnsi="Arial" w:cs="Arial"/>
          <w:b/>
          <w:color w:val="000000"/>
          <w:sz w:val="16"/>
          <w:szCs w:val="16"/>
          <w:lang w:eastAsia="ru-RU"/>
        </w:rPr>
      </w:pPr>
    </w:p>
    <w:p w:rsidR="00BA3C28" w:rsidRPr="00C73E49" w:rsidRDefault="00BA3C28" w:rsidP="00BA3C28">
      <w:pPr>
        <w:ind w:firstLine="709"/>
        <w:jc w:val="both"/>
        <w:rPr>
          <w:rFonts w:ascii="Arial" w:eastAsia="Times New Roman" w:hAnsi="Arial" w:cs="Arial"/>
          <w:sz w:val="16"/>
          <w:szCs w:val="16"/>
          <w:lang w:eastAsia="ru-RU"/>
        </w:rPr>
      </w:pPr>
    </w:p>
    <w:p w:rsidR="00BA3C28" w:rsidRPr="00BA3C28" w:rsidRDefault="00BA3C28" w:rsidP="00BA3C28">
      <w:pPr>
        <w:jc w:val="both"/>
        <w:rPr>
          <w:rFonts w:ascii="Arial" w:eastAsia="Times New Roman" w:hAnsi="Arial" w:cs="Arial"/>
          <w:color w:val="000000"/>
          <w:sz w:val="16"/>
          <w:szCs w:val="16"/>
          <w:lang w:val="ru-RU" w:eastAsia="ru-RU"/>
        </w:rPr>
      </w:pPr>
      <w:r w:rsidRPr="00BA3C28">
        <w:rPr>
          <w:rFonts w:ascii="Arial" w:eastAsia="Times New Roman" w:hAnsi="Arial" w:cs="Arial"/>
          <w:color w:val="000000"/>
          <w:sz w:val="16"/>
          <w:szCs w:val="16"/>
          <w:lang w:val="ru-RU" w:eastAsia="ru-RU"/>
        </w:rPr>
        <w:t>от 05 марта 2025</w:t>
      </w:r>
      <w:r w:rsidRPr="00C73E49">
        <w:rPr>
          <w:rFonts w:ascii="Arial" w:eastAsia="Times New Roman" w:hAnsi="Arial" w:cs="Arial"/>
          <w:color w:val="000000"/>
          <w:sz w:val="16"/>
          <w:szCs w:val="16"/>
          <w:lang w:eastAsia="ru-RU"/>
        </w:rPr>
        <w:t> </w:t>
      </w:r>
      <w:r w:rsidRPr="00BA3C28">
        <w:rPr>
          <w:rFonts w:ascii="Arial" w:eastAsia="Times New Roman" w:hAnsi="Arial" w:cs="Arial"/>
          <w:color w:val="000000"/>
          <w:sz w:val="16"/>
          <w:szCs w:val="16"/>
          <w:lang w:val="ru-RU" w:eastAsia="ru-RU"/>
        </w:rPr>
        <w:t>г. № 38</w:t>
      </w:r>
    </w:p>
    <w:p w:rsidR="00BA3C28" w:rsidRPr="00BA3C28" w:rsidRDefault="00BA3C28" w:rsidP="00BA3C28">
      <w:pPr>
        <w:jc w:val="both"/>
        <w:rPr>
          <w:rFonts w:ascii="Arial" w:eastAsia="Times New Roman" w:hAnsi="Arial" w:cs="Arial"/>
          <w:b/>
          <w:bCs/>
          <w:kern w:val="28"/>
          <w:sz w:val="16"/>
          <w:szCs w:val="16"/>
          <w:lang w:val="ru-RU" w:eastAsia="ru-RU"/>
        </w:rPr>
      </w:pPr>
      <w:r w:rsidRPr="00BA3C28">
        <w:rPr>
          <w:rFonts w:ascii="Arial" w:eastAsia="Times New Roman" w:hAnsi="Arial" w:cs="Arial"/>
          <w:color w:val="000000"/>
          <w:sz w:val="16"/>
          <w:szCs w:val="16"/>
          <w:lang w:val="ru-RU" w:eastAsia="ru-RU"/>
        </w:rPr>
        <w:t>село Латное</w:t>
      </w:r>
    </w:p>
    <w:p w:rsidR="00BA3C28" w:rsidRPr="00BA3C28" w:rsidRDefault="00BA3C28" w:rsidP="00BA3C28">
      <w:pPr>
        <w:spacing w:before="240" w:after="60"/>
        <w:ind w:right="4252"/>
        <w:jc w:val="both"/>
        <w:rPr>
          <w:rFonts w:ascii="Arial" w:eastAsia="Times New Roman" w:hAnsi="Arial" w:cs="Arial"/>
          <w:bCs/>
          <w:kern w:val="28"/>
          <w:sz w:val="16"/>
          <w:szCs w:val="16"/>
          <w:lang w:val="ru-RU" w:eastAsia="ru-RU"/>
        </w:rPr>
      </w:pPr>
      <w:r w:rsidRPr="00BA3C28">
        <w:rPr>
          <w:rFonts w:ascii="Arial" w:eastAsia="Times New Roman" w:hAnsi="Arial" w:cs="Arial"/>
          <w:bCs/>
          <w:kern w:val="28"/>
          <w:sz w:val="16"/>
          <w:szCs w:val="16"/>
          <w:lang w:val="ru-RU" w:eastAsia="ru-RU"/>
        </w:rPr>
        <w:t>«О внесении изменений в постановление администрации Латненского сельского поселения Семилукского муниципального района Воронежской области от «15» ноября 2023 г.  №76</w:t>
      </w:r>
    </w:p>
    <w:p w:rsidR="00BA3C28" w:rsidRPr="00BA3C28" w:rsidRDefault="00BA3C28" w:rsidP="00BA3C28">
      <w:pPr>
        <w:ind w:right="4252"/>
        <w:jc w:val="both"/>
        <w:rPr>
          <w:rFonts w:ascii="Arial" w:eastAsia="Times New Roman" w:hAnsi="Arial" w:cs="Arial"/>
          <w:bCs/>
          <w:kern w:val="28"/>
          <w:sz w:val="16"/>
          <w:szCs w:val="16"/>
          <w:lang w:val="ru-RU" w:eastAsia="ru-RU"/>
        </w:rPr>
      </w:pPr>
      <w:r w:rsidRPr="00BA3C28">
        <w:rPr>
          <w:rFonts w:ascii="Arial" w:eastAsia="Times New Roman" w:hAnsi="Arial" w:cs="Arial"/>
          <w:bCs/>
          <w:kern w:val="28"/>
          <w:sz w:val="16"/>
          <w:szCs w:val="16"/>
          <w:lang w:val="ru-RU" w:eastAsia="ru-RU"/>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Латненского сельского поселения Семилукского муниципального района Воронежской области»</w:t>
      </w:r>
    </w:p>
    <w:p w:rsidR="00BA3C28" w:rsidRPr="00BA3C28" w:rsidRDefault="00BA3C28" w:rsidP="00BA3C28">
      <w:pPr>
        <w:ind w:firstLine="709"/>
        <w:jc w:val="both"/>
        <w:rPr>
          <w:rFonts w:ascii="Arial" w:eastAsia="Times New Roman" w:hAnsi="Arial" w:cs="Arial"/>
          <w:sz w:val="16"/>
          <w:szCs w:val="16"/>
          <w:lang w:val="ru-RU" w:eastAsia="ru-RU"/>
        </w:rPr>
      </w:pPr>
    </w:p>
    <w:p w:rsidR="00BA3C28" w:rsidRPr="00BA3C28" w:rsidRDefault="00BA3C28" w:rsidP="00BA3C28">
      <w:pPr>
        <w:widowControl w:val="0"/>
        <w:tabs>
          <w:tab w:val="left" w:pos="0"/>
        </w:tabs>
        <w:ind w:firstLine="709"/>
        <w:jc w:val="both"/>
        <w:rPr>
          <w:rFonts w:ascii="Arial" w:eastAsia="Calibri" w:hAnsi="Arial" w:cs="Arial"/>
          <w:sz w:val="16"/>
          <w:szCs w:val="16"/>
          <w:lang w:val="ru-RU"/>
        </w:rPr>
      </w:pPr>
      <w:r w:rsidRPr="00BA3C28">
        <w:rPr>
          <w:rFonts w:ascii="Arial" w:eastAsia="Calibri" w:hAnsi="Arial" w:cs="Arial"/>
          <w:sz w:val="16"/>
          <w:szCs w:val="16"/>
          <w:lang w:val="ru-RU"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Латненского сельского поселения Семилукского муниципального района  Воронежской области администрация Латненского сельского поселения Семилукского муниципального района Воронежской области</w:t>
      </w:r>
    </w:p>
    <w:p w:rsidR="00BA3C28" w:rsidRPr="00BA3C28" w:rsidRDefault="00BA3C28" w:rsidP="00BA3C28">
      <w:pPr>
        <w:widowControl w:val="0"/>
        <w:tabs>
          <w:tab w:val="left" w:pos="0"/>
        </w:tabs>
        <w:autoSpaceDE w:val="0"/>
        <w:autoSpaceDN w:val="0"/>
        <w:adjustRightInd w:val="0"/>
        <w:ind w:firstLine="709"/>
        <w:jc w:val="both"/>
        <w:rPr>
          <w:rFonts w:ascii="Arial" w:eastAsia="Calibri" w:hAnsi="Arial" w:cs="Arial"/>
          <w:sz w:val="16"/>
          <w:szCs w:val="16"/>
          <w:lang w:val="ru-RU"/>
        </w:rPr>
      </w:pPr>
    </w:p>
    <w:p w:rsidR="00BA3C28" w:rsidRPr="00BA3C28" w:rsidRDefault="00BA3C28" w:rsidP="00BA3C28">
      <w:pPr>
        <w:widowControl w:val="0"/>
        <w:tabs>
          <w:tab w:val="left" w:pos="0"/>
        </w:tabs>
        <w:autoSpaceDE w:val="0"/>
        <w:autoSpaceDN w:val="0"/>
        <w:adjustRightInd w:val="0"/>
        <w:ind w:firstLine="709"/>
        <w:jc w:val="both"/>
        <w:rPr>
          <w:rFonts w:ascii="Arial" w:eastAsia="Calibri" w:hAnsi="Arial" w:cs="Arial"/>
          <w:sz w:val="16"/>
          <w:szCs w:val="16"/>
          <w:lang w:val="ru-RU"/>
        </w:rPr>
      </w:pPr>
    </w:p>
    <w:p w:rsidR="00BA3C28" w:rsidRPr="00BA3C28" w:rsidRDefault="00BA3C28" w:rsidP="00BA3C28">
      <w:pPr>
        <w:widowControl w:val="0"/>
        <w:tabs>
          <w:tab w:val="left" w:pos="0"/>
        </w:tabs>
        <w:autoSpaceDE w:val="0"/>
        <w:autoSpaceDN w:val="0"/>
        <w:adjustRightInd w:val="0"/>
        <w:ind w:firstLine="709"/>
        <w:jc w:val="center"/>
        <w:rPr>
          <w:rFonts w:ascii="Arial" w:eastAsia="Calibri" w:hAnsi="Arial" w:cs="Arial"/>
          <w:sz w:val="16"/>
          <w:szCs w:val="16"/>
          <w:lang w:val="ru-RU"/>
        </w:rPr>
      </w:pPr>
      <w:r w:rsidRPr="00BA3C28">
        <w:rPr>
          <w:rFonts w:ascii="Arial" w:eastAsia="Calibri" w:hAnsi="Arial" w:cs="Arial"/>
          <w:sz w:val="16"/>
          <w:szCs w:val="16"/>
          <w:lang w:val="ru-RU"/>
        </w:rPr>
        <w:t>ПОСТАНОВЛЯЕТ:</w:t>
      </w:r>
    </w:p>
    <w:p w:rsidR="00BA3C28" w:rsidRPr="00BA3C28" w:rsidRDefault="00BA3C28" w:rsidP="00BA3C28">
      <w:pPr>
        <w:widowControl w:val="0"/>
        <w:tabs>
          <w:tab w:val="left" w:pos="0"/>
        </w:tabs>
        <w:autoSpaceDE w:val="0"/>
        <w:autoSpaceDN w:val="0"/>
        <w:adjustRightInd w:val="0"/>
        <w:ind w:firstLine="709"/>
        <w:jc w:val="both"/>
        <w:rPr>
          <w:rFonts w:ascii="Arial" w:eastAsia="Calibri" w:hAnsi="Arial" w:cs="Arial"/>
          <w:sz w:val="16"/>
          <w:szCs w:val="16"/>
          <w:lang w:val="ru-RU" w:eastAsia="ru-RU"/>
        </w:rPr>
      </w:pPr>
    </w:p>
    <w:p w:rsidR="00BA3C28" w:rsidRPr="00BA3C28" w:rsidRDefault="00BA3C28" w:rsidP="00BA3C28">
      <w:pPr>
        <w:widowControl w:val="0"/>
        <w:tabs>
          <w:tab w:val="left" w:pos="0"/>
        </w:tabs>
        <w:autoSpaceDE w:val="0"/>
        <w:autoSpaceDN w:val="0"/>
        <w:adjustRightInd w:val="0"/>
        <w:ind w:firstLine="709"/>
        <w:jc w:val="both"/>
        <w:rPr>
          <w:rFonts w:ascii="Arial" w:eastAsia="Calibri" w:hAnsi="Arial" w:cs="Arial"/>
          <w:bCs/>
          <w:sz w:val="16"/>
          <w:szCs w:val="16"/>
          <w:lang w:val="ru-RU"/>
        </w:rPr>
      </w:pPr>
      <w:r w:rsidRPr="00BA3C28">
        <w:rPr>
          <w:rFonts w:ascii="Arial" w:eastAsia="Calibri" w:hAnsi="Arial" w:cs="Arial"/>
          <w:sz w:val="16"/>
          <w:szCs w:val="16"/>
          <w:lang w:val="ru-RU" w:eastAsia="ru-RU"/>
        </w:rPr>
        <w:t>1. Внести в постановление администрации Латненского сельского поселения Семилукского муниципального района Воронежской области от «15» ноября 2023 г. №76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Латненского сельского поселения Семилукского муниципального района Воронежской области»</w:t>
      </w:r>
      <w:r w:rsidRPr="00BA3C28">
        <w:rPr>
          <w:rFonts w:ascii="Arial" w:eastAsia="Calibri" w:hAnsi="Arial" w:cs="Arial"/>
          <w:bCs/>
          <w:sz w:val="16"/>
          <w:szCs w:val="16"/>
          <w:lang w:val="ru-RU"/>
        </w:rPr>
        <w:t xml:space="preserve"> следующие изменения: </w:t>
      </w:r>
    </w:p>
    <w:p w:rsidR="00BA3C28" w:rsidRPr="00C73E49" w:rsidRDefault="00BA3C28" w:rsidP="00BA3C28">
      <w:pPr>
        <w:pStyle w:val="21"/>
        <w:shd w:val="clear" w:color="auto" w:fill="auto"/>
        <w:tabs>
          <w:tab w:val="left" w:pos="1257"/>
        </w:tabs>
        <w:spacing w:before="0" w:after="0" w:line="240" w:lineRule="auto"/>
        <w:ind w:firstLine="709"/>
        <w:rPr>
          <w:rFonts w:ascii="Arial" w:eastAsia="Calibri" w:hAnsi="Arial" w:cs="Arial"/>
          <w:sz w:val="16"/>
          <w:szCs w:val="16"/>
        </w:rPr>
      </w:pPr>
      <w:r w:rsidRPr="00C73E49">
        <w:rPr>
          <w:rFonts w:ascii="Arial" w:eastAsia="Calibri" w:hAnsi="Arial" w:cs="Arial"/>
          <w:sz w:val="16"/>
          <w:szCs w:val="16"/>
        </w:rPr>
        <w:t xml:space="preserve">1.1. в подпункте 7.1.1 пункта 7.1 раздела </w:t>
      </w:r>
      <w:r w:rsidRPr="00C73E49">
        <w:rPr>
          <w:rFonts w:ascii="Arial" w:eastAsia="Calibri" w:hAnsi="Arial" w:cs="Arial"/>
          <w:sz w:val="16"/>
          <w:szCs w:val="16"/>
          <w:lang w:val="en-US"/>
        </w:rPr>
        <w:t>II</w:t>
      </w:r>
      <w:r w:rsidRPr="00C73E49">
        <w:rPr>
          <w:rFonts w:ascii="Arial" w:eastAsia="Calibri" w:hAnsi="Arial" w:cs="Arial"/>
          <w:sz w:val="16"/>
          <w:szCs w:val="16"/>
        </w:rPr>
        <w:t xml:space="preserve"> приложения к постановлению слова «45 дней» заменить словами «13 рабочих дней»;</w:t>
      </w:r>
    </w:p>
    <w:p w:rsidR="00BA3C28" w:rsidRPr="00C73E49" w:rsidRDefault="00AE62CD" w:rsidP="00BA3C28">
      <w:pPr>
        <w:pStyle w:val="21"/>
        <w:tabs>
          <w:tab w:val="left" w:pos="1257"/>
        </w:tabs>
        <w:spacing w:after="0" w:line="240" w:lineRule="auto"/>
        <w:ind w:firstLine="709"/>
        <w:rPr>
          <w:rFonts w:ascii="Arial" w:eastAsia="Calibri" w:hAnsi="Arial" w:cs="Arial"/>
          <w:sz w:val="16"/>
          <w:szCs w:val="16"/>
        </w:rPr>
      </w:pPr>
      <w:r>
        <w:rPr>
          <w:rFonts w:ascii="Arial" w:eastAsia="Calibri" w:hAnsi="Arial" w:cs="Arial"/>
          <w:sz w:val="16"/>
          <w:szCs w:val="16"/>
        </w:rPr>
        <w:t>1.2. в абзаце 10</w:t>
      </w:r>
      <w:bookmarkStart w:id="9" w:name="_GoBack"/>
      <w:bookmarkEnd w:id="9"/>
      <w:r w:rsidR="00BA3C28" w:rsidRPr="00C73E49">
        <w:rPr>
          <w:rFonts w:ascii="Arial" w:eastAsia="Calibri" w:hAnsi="Arial" w:cs="Arial"/>
          <w:sz w:val="16"/>
          <w:szCs w:val="16"/>
        </w:rPr>
        <w:t xml:space="preserve"> подпункта 23.1 пункта 23 раздела </w:t>
      </w:r>
      <w:r w:rsidR="00BA3C28" w:rsidRPr="00C73E49">
        <w:rPr>
          <w:rFonts w:ascii="Arial" w:eastAsia="Calibri" w:hAnsi="Arial" w:cs="Arial"/>
          <w:sz w:val="16"/>
          <w:szCs w:val="16"/>
          <w:lang w:val="en-US"/>
        </w:rPr>
        <w:t>III</w:t>
      </w:r>
      <w:r w:rsidR="00BA3C28" w:rsidRPr="00C73E49">
        <w:rPr>
          <w:rFonts w:ascii="Arial" w:eastAsia="Calibri" w:hAnsi="Arial" w:cs="Arial"/>
          <w:sz w:val="16"/>
          <w:szCs w:val="16"/>
        </w:rPr>
        <w:t xml:space="preserve"> приложения к постановлению слова «частью 18 статьи 14.1 Федерального закона от 27 июля 2006 года № 149-ФЗ «Об информации, информационных технологиях и о защите информации» заменить словами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BA3C28" w:rsidRPr="00BA3C28" w:rsidRDefault="00BA3C28" w:rsidP="00BA3C28">
      <w:pPr>
        <w:widowControl w:val="0"/>
        <w:tabs>
          <w:tab w:val="left" w:pos="0"/>
        </w:tabs>
        <w:ind w:firstLine="709"/>
        <w:jc w:val="both"/>
        <w:rPr>
          <w:rFonts w:ascii="Arial" w:eastAsia="Calibri" w:hAnsi="Arial" w:cs="Arial"/>
          <w:sz w:val="16"/>
          <w:szCs w:val="16"/>
          <w:lang w:val="ru-RU"/>
        </w:rPr>
      </w:pPr>
      <w:r w:rsidRPr="00BA3C28">
        <w:rPr>
          <w:rFonts w:ascii="Arial" w:eastAsia="Calibri" w:hAnsi="Arial" w:cs="Arial"/>
          <w:sz w:val="16"/>
          <w:szCs w:val="16"/>
          <w:lang w:val="ru-RU"/>
        </w:rPr>
        <w:t xml:space="preserve">2. Настоящее постановление вступает в силу со дня его официального опубликования </w:t>
      </w:r>
      <w:r w:rsidRPr="00BA3C28">
        <w:rPr>
          <w:rFonts w:ascii="Arial" w:hAnsi="Arial" w:cs="Arial"/>
          <w:sz w:val="16"/>
          <w:szCs w:val="16"/>
          <w:lang w:val="ru-RU"/>
        </w:rPr>
        <w:t>в периодическом печатном издании органов местного самоуправления Латненского сельского поселения Семилукского муниципального района Воронежской области «Латненский сельский муниципальный вестник».</w:t>
      </w:r>
    </w:p>
    <w:p w:rsidR="00BA3C28" w:rsidRPr="00BA3C28" w:rsidRDefault="00BA3C28" w:rsidP="00BA3C28">
      <w:pPr>
        <w:tabs>
          <w:tab w:val="left" w:pos="900"/>
        </w:tabs>
        <w:ind w:firstLine="709"/>
        <w:contextualSpacing/>
        <w:jc w:val="both"/>
        <w:rPr>
          <w:rFonts w:ascii="Arial" w:eastAsia="Calibri" w:hAnsi="Arial" w:cs="Arial"/>
          <w:sz w:val="16"/>
          <w:szCs w:val="16"/>
          <w:lang w:val="ru-RU"/>
        </w:rPr>
      </w:pPr>
      <w:r w:rsidRPr="00BA3C28">
        <w:rPr>
          <w:rFonts w:ascii="Arial" w:eastAsia="Calibri" w:hAnsi="Arial" w:cs="Arial"/>
          <w:sz w:val="16"/>
          <w:szCs w:val="16"/>
          <w:lang w:val="ru-RU"/>
        </w:rPr>
        <w:t>3. Контроль за исполнением настоящего постановления оставляю за собой.</w:t>
      </w:r>
    </w:p>
    <w:p w:rsidR="00BA3C28" w:rsidRPr="00BA3C28" w:rsidRDefault="00BA3C28" w:rsidP="00BA3C28">
      <w:pPr>
        <w:ind w:firstLine="709"/>
        <w:jc w:val="both"/>
        <w:rPr>
          <w:rFonts w:ascii="Arial" w:eastAsia="Times New Roman" w:hAnsi="Arial" w:cs="Arial"/>
          <w:sz w:val="16"/>
          <w:szCs w:val="16"/>
          <w:lang w:val="ru-RU" w:eastAsia="ru-RU"/>
        </w:rPr>
      </w:pPr>
    </w:p>
    <w:p w:rsidR="00BA3C28" w:rsidRPr="00BA3C28" w:rsidRDefault="00BA3C28" w:rsidP="00BA3C28">
      <w:pPr>
        <w:ind w:firstLine="709"/>
        <w:jc w:val="both"/>
        <w:rPr>
          <w:rFonts w:ascii="Arial" w:eastAsia="Times New Roman" w:hAnsi="Arial" w:cs="Arial"/>
          <w:sz w:val="16"/>
          <w:szCs w:val="16"/>
          <w:lang w:val="ru-RU" w:eastAsia="ru-RU"/>
        </w:rPr>
      </w:pPr>
    </w:p>
    <w:tbl>
      <w:tblPr>
        <w:tblW w:w="0" w:type="auto"/>
        <w:tblInd w:w="180" w:type="dxa"/>
        <w:tblCellMar>
          <w:left w:w="0" w:type="dxa"/>
          <w:right w:w="0" w:type="dxa"/>
        </w:tblCellMar>
        <w:tblLook w:val="04A0" w:firstRow="1" w:lastRow="0" w:firstColumn="1" w:lastColumn="0" w:noHBand="0" w:noVBand="1"/>
      </w:tblPr>
      <w:tblGrid>
        <w:gridCol w:w="4785"/>
        <w:gridCol w:w="4785"/>
      </w:tblGrid>
      <w:tr w:rsidR="00BA3C28" w:rsidRPr="00C73E49" w:rsidTr="00495745">
        <w:tc>
          <w:tcPr>
            <w:tcW w:w="4785" w:type="dxa"/>
            <w:tcMar>
              <w:top w:w="0" w:type="dxa"/>
              <w:left w:w="108" w:type="dxa"/>
              <w:bottom w:w="0" w:type="dxa"/>
              <w:right w:w="108" w:type="dxa"/>
            </w:tcMar>
            <w:hideMark/>
          </w:tcPr>
          <w:p w:rsidR="00BA3C28" w:rsidRPr="00BA3C28" w:rsidRDefault="00BA3C28" w:rsidP="00495745">
            <w:pPr>
              <w:ind w:firstLine="709"/>
              <w:jc w:val="both"/>
              <w:rPr>
                <w:rFonts w:ascii="Arial" w:eastAsia="Times New Roman" w:hAnsi="Arial" w:cs="Arial"/>
                <w:sz w:val="16"/>
                <w:szCs w:val="16"/>
                <w:lang w:val="ru-RU" w:eastAsia="ru-RU"/>
              </w:rPr>
            </w:pPr>
            <w:r w:rsidRPr="00C73E49">
              <w:rPr>
                <w:rFonts w:ascii="Arial" w:eastAsia="Times New Roman" w:hAnsi="Arial" w:cs="Arial"/>
                <w:sz w:val="16"/>
                <w:szCs w:val="16"/>
                <w:lang w:eastAsia="ru-RU"/>
              </w:rPr>
              <w:t> </w:t>
            </w:r>
          </w:p>
          <w:p w:rsidR="00BA3C28" w:rsidRPr="00BA3C28" w:rsidRDefault="00BA3C28" w:rsidP="00495745">
            <w:pPr>
              <w:ind w:firstLine="709"/>
              <w:jc w:val="both"/>
              <w:rPr>
                <w:rFonts w:ascii="Arial" w:eastAsia="Times New Roman" w:hAnsi="Arial" w:cs="Arial"/>
                <w:sz w:val="16"/>
                <w:szCs w:val="16"/>
                <w:lang w:val="ru-RU" w:eastAsia="ru-RU"/>
              </w:rPr>
            </w:pPr>
          </w:p>
          <w:p w:rsidR="00BA3C28" w:rsidRPr="00C73E49" w:rsidRDefault="00BA3C28" w:rsidP="00495745">
            <w:pPr>
              <w:ind w:firstLine="709"/>
              <w:jc w:val="both"/>
              <w:rPr>
                <w:rFonts w:ascii="Arial" w:eastAsia="Times New Roman" w:hAnsi="Arial" w:cs="Arial"/>
                <w:sz w:val="16"/>
                <w:szCs w:val="16"/>
                <w:lang w:eastAsia="ru-RU"/>
              </w:rPr>
            </w:pPr>
            <w:r w:rsidRPr="00C73E49">
              <w:rPr>
                <w:rFonts w:ascii="Arial" w:eastAsia="Times New Roman" w:hAnsi="Arial" w:cs="Arial"/>
                <w:sz w:val="16"/>
                <w:szCs w:val="16"/>
                <w:lang w:eastAsia="ru-RU"/>
              </w:rPr>
              <w:t>Глава Латненского</w:t>
            </w:r>
          </w:p>
        </w:tc>
        <w:tc>
          <w:tcPr>
            <w:tcW w:w="4785" w:type="dxa"/>
            <w:tcMar>
              <w:top w:w="0" w:type="dxa"/>
              <w:left w:w="108" w:type="dxa"/>
              <w:bottom w:w="0" w:type="dxa"/>
              <w:right w:w="108" w:type="dxa"/>
            </w:tcMar>
            <w:hideMark/>
          </w:tcPr>
          <w:p w:rsidR="00BA3C28" w:rsidRPr="00C73E49" w:rsidRDefault="00BA3C28" w:rsidP="00495745">
            <w:pPr>
              <w:ind w:firstLine="709"/>
              <w:jc w:val="both"/>
              <w:rPr>
                <w:rFonts w:ascii="Arial" w:eastAsia="Times New Roman" w:hAnsi="Arial" w:cs="Arial"/>
                <w:sz w:val="16"/>
                <w:szCs w:val="16"/>
                <w:lang w:eastAsia="ru-RU"/>
              </w:rPr>
            </w:pPr>
            <w:r w:rsidRPr="00C73E49">
              <w:rPr>
                <w:rFonts w:ascii="Arial" w:eastAsia="Times New Roman" w:hAnsi="Arial" w:cs="Arial"/>
                <w:sz w:val="16"/>
                <w:szCs w:val="16"/>
                <w:lang w:eastAsia="ru-RU"/>
              </w:rPr>
              <w:t> </w:t>
            </w:r>
          </w:p>
        </w:tc>
      </w:tr>
      <w:tr w:rsidR="00BA3C28" w:rsidRPr="00C73E49" w:rsidTr="00495745">
        <w:tc>
          <w:tcPr>
            <w:tcW w:w="4785" w:type="dxa"/>
            <w:tcMar>
              <w:top w:w="0" w:type="dxa"/>
              <w:left w:w="108" w:type="dxa"/>
              <w:bottom w:w="0" w:type="dxa"/>
              <w:right w:w="108" w:type="dxa"/>
            </w:tcMar>
            <w:hideMark/>
          </w:tcPr>
          <w:p w:rsidR="00BA3C28" w:rsidRPr="00C73E49" w:rsidRDefault="00BA3C28" w:rsidP="00495745">
            <w:pPr>
              <w:ind w:firstLine="709"/>
              <w:jc w:val="both"/>
              <w:rPr>
                <w:rFonts w:ascii="Arial" w:eastAsia="Times New Roman" w:hAnsi="Arial" w:cs="Arial"/>
                <w:sz w:val="16"/>
                <w:szCs w:val="16"/>
                <w:lang w:eastAsia="ru-RU"/>
              </w:rPr>
            </w:pPr>
            <w:r w:rsidRPr="00C73E49">
              <w:rPr>
                <w:rFonts w:ascii="Arial" w:eastAsia="Times New Roman" w:hAnsi="Arial" w:cs="Arial"/>
                <w:sz w:val="16"/>
                <w:szCs w:val="16"/>
                <w:lang w:eastAsia="ru-RU"/>
              </w:rPr>
              <w:t>сельского поселения</w:t>
            </w:r>
          </w:p>
        </w:tc>
        <w:tc>
          <w:tcPr>
            <w:tcW w:w="4785" w:type="dxa"/>
            <w:tcMar>
              <w:top w:w="0" w:type="dxa"/>
              <w:left w:w="108" w:type="dxa"/>
              <w:bottom w:w="0" w:type="dxa"/>
              <w:right w:w="108" w:type="dxa"/>
            </w:tcMar>
            <w:hideMark/>
          </w:tcPr>
          <w:p w:rsidR="00BA3C28" w:rsidRDefault="00BA3C28" w:rsidP="00495745">
            <w:pPr>
              <w:ind w:firstLine="709"/>
              <w:jc w:val="both"/>
              <w:rPr>
                <w:rFonts w:ascii="Arial" w:eastAsia="Times New Roman" w:hAnsi="Arial" w:cs="Arial"/>
                <w:sz w:val="16"/>
                <w:szCs w:val="16"/>
                <w:lang w:eastAsia="ru-RU"/>
              </w:rPr>
            </w:pPr>
            <w:r w:rsidRPr="00C73E49">
              <w:rPr>
                <w:rFonts w:ascii="Arial" w:eastAsia="Times New Roman" w:hAnsi="Arial" w:cs="Arial"/>
                <w:sz w:val="16"/>
                <w:szCs w:val="16"/>
                <w:lang w:eastAsia="ru-RU"/>
              </w:rPr>
              <w:t>С. Д. Сазыкина</w:t>
            </w:r>
          </w:p>
          <w:p w:rsidR="00BA3C28" w:rsidRPr="00C73E49" w:rsidRDefault="00BA3C28" w:rsidP="00495745">
            <w:pPr>
              <w:ind w:firstLine="709"/>
              <w:jc w:val="both"/>
              <w:rPr>
                <w:rFonts w:ascii="Arial" w:eastAsia="Times New Roman" w:hAnsi="Arial" w:cs="Arial"/>
                <w:sz w:val="16"/>
                <w:szCs w:val="16"/>
                <w:lang w:eastAsia="ru-RU"/>
              </w:rPr>
            </w:pPr>
          </w:p>
        </w:tc>
      </w:tr>
    </w:tbl>
    <w:p w:rsidR="00BA3C28" w:rsidRPr="00BA3C28" w:rsidRDefault="00BA3C28" w:rsidP="00BA3C28">
      <w:pPr>
        <w:ind w:firstLine="709"/>
        <w:jc w:val="center"/>
        <w:rPr>
          <w:rFonts w:ascii="Times New Roman" w:hAnsi="Times New Roman"/>
          <w:color w:val="000000"/>
          <w:sz w:val="16"/>
          <w:szCs w:val="16"/>
        </w:rPr>
      </w:pPr>
      <w:r w:rsidRPr="00BA3C28">
        <w:rPr>
          <w:rFonts w:ascii="Times New Roman" w:hAnsi="Times New Roman"/>
          <w:color w:val="000000"/>
          <w:sz w:val="16"/>
          <w:szCs w:val="16"/>
        </w:rPr>
        <w:t>ПОСТАНОВЛЕНИЕ</w:t>
      </w:r>
    </w:p>
    <w:p w:rsidR="00BA3C28" w:rsidRPr="00BA3C28" w:rsidRDefault="00BA3C28" w:rsidP="00BA3C28">
      <w:pPr>
        <w:ind w:firstLine="709"/>
        <w:jc w:val="center"/>
        <w:rPr>
          <w:rFonts w:ascii="Times New Roman" w:hAnsi="Times New Roman"/>
          <w:b/>
          <w:color w:val="000000"/>
          <w:sz w:val="16"/>
          <w:szCs w:val="16"/>
        </w:rPr>
      </w:pPr>
    </w:p>
    <w:p w:rsidR="00BA3C28" w:rsidRPr="00BA3C28" w:rsidRDefault="00BA3C28" w:rsidP="00BA3C28">
      <w:pPr>
        <w:ind w:firstLine="709"/>
        <w:jc w:val="center"/>
        <w:rPr>
          <w:rFonts w:ascii="Times New Roman" w:hAnsi="Times New Roman"/>
          <w:b/>
          <w:color w:val="000000"/>
          <w:sz w:val="16"/>
          <w:szCs w:val="16"/>
        </w:rPr>
      </w:pPr>
    </w:p>
    <w:p w:rsidR="00BA3C28" w:rsidRPr="00BA3C28" w:rsidRDefault="00BA3C28" w:rsidP="00BA3C28">
      <w:pPr>
        <w:ind w:firstLine="709"/>
        <w:rPr>
          <w:rFonts w:ascii="Times New Roman" w:hAnsi="Times New Roman"/>
          <w:color w:val="000000"/>
          <w:sz w:val="16"/>
          <w:szCs w:val="16"/>
        </w:rPr>
      </w:pPr>
      <w:r w:rsidRPr="00BA3C28">
        <w:rPr>
          <w:rFonts w:ascii="Times New Roman" w:hAnsi="Times New Roman"/>
          <w:color w:val="000000"/>
          <w:sz w:val="16"/>
          <w:szCs w:val="16"/>
        </w:rPr>
        <w:t> </w:t>
      </w:r>
    </w:p>
    <w:p w:rsidR="00BA3C28" w:rsidRPr="00BA3C28" w:rsidRDefault="00BA3C28" w:rsidP="00BA3C28">
      <w:pPr>
        <w:rPr>
          <w:rFonts w:cs="Arial"/>
          <w:color w:val="000000"/>
          <w:sz w:val="16"/>
          <w:szCs w:val="16"/>
        </w:rPr>
      </w:pPr>
      <w:r w:rsidRPr="00BA3C28">
        <w:rPr>
          <w:rFonts w:cs="Arial"/>
          <w:color w:val="000000"/>
          <w:sz w:val="16"/>
          <w:szCs w:val="16"/>
        </w:rPr>
        <w:t>от 05 марта 2025 г. № 39</w:t>
      </w:r>
    </w:p>
    <w:p w:rsidR="00BA3C28" w:rsidRPr="00BA3C28" w:rsidRDefault="00BA3C28" w:rsidP="00BA3C28">
      <w:pPr>
        <w:rPr>
          <w:rFonts w:cs="Arial"/>
          <w:color w:val="000000"/>
          <w:sz w:val="16"/>
          <w:szCs w:val="16"/>
        </w:rPr>
      </w:pPr>
      <w:r w:rsidRPr="00BA3C28">
        <w:rPr>
          <w:rFonts w:cs="Arial"/>
          <w:color w:val="000000"/>
          <w:sz w:val="16"/>
          <w:szCs w:val="16"/>
        </w:rPr>
        <w:lastRenderedPageBreak/>
        <w:t>село Латное</w:t>
      </w:r>
    </w:p>
    <w:p w:rsidR="00BA3C28" w:rsidRPr="00BA3C28" w:rsidRDefault="00BA3C28" w:rsidP="00BA3C28">
      <w:pPr>
        <w:pStyle w:val="Title"/>
        <w:spacing w:before="0" w:after="0"/>
        <w:ind w:firstLine="0"/>
        <w:rPr>
          <w:rFonts w:ascii="Times New Roman" w:hAnsi="Times New Roman" w:cs="Times New Roman"/>
          <w:sz w:val="16"/>
          <w:szCs w:val="16"/>
        </w:rPr>
      </w:pPr>
    </w:p>
    <w:p w:rsidR="00BA3C28" w:rsidRPr="00BA3C28" w:rsidRDefault="00BA3C28" w:rsidP="00BA3C28">
      <w:pPr>
        <w:pStyle w:val="Title"/>
        <w:spacing w:before="0" w:after="0"/>
        <w:ind w:right="4677" w:firstLine="0"/>
        <w:jc w:val="both"/>
        <w:rPr>
          <w:b w:val="0"/>
          <w:sz w:val="16"/>
          <w:szCs w:val="16"/>
        </w:rPr>
      </w:pPr>
      <w:r w:rsidRPr="00BA3C28">
        <w:rPr>
          <w:b w:val="0"/>
          <w:sz w:val="16"/>
          <w:szCs w:val="16"/>
        </w:rPr>
        <w:t>О внесении изменений в постановление администрации Латненского сельского поселения Семилукского муниципального района Воронежской области от «15» ноября 2023 г.  №72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Латненского сельского поселения Семилукского муниципального района Воронежской области</w:t>
      </w:r>
    </w:p>
    <w:p w:rsidR="00BA3C28" w:rsidRPr="00BA3C28" w:rsidRDefault="00BA3C28" w:rsidP="00BA3C28">
      <w:pPr>
        <w:rPr>
          <w:rFonts w:cs="Arial"/>
          <w:sz w:val="16"/>
          <w:szCs w:val="16"/>
          <w:lang w:val="ru-RU"/>
        </w:rPr>
      </w:pPr>
    </w:p>
    <w:p w:rsidR="00BA3C28" w:rsidRPr="00BA3C28" w:rsidRDefault="00BA3C28" w:rsidP="00BA3C28">
      <w:pPr>
        <w:autoSpaceDE w:val="0"/>
        <w:autoSpaceDN w:val="0"/>
        <w:adjustRightInd w:val="0"/>
        <w:rPr>
          <w:rFonts w:cs="Arial"/>
          <w:sz w:val="16"/>
          <w:szCs w:val="16"/>
          <w:lang w:val="ru-RU"/>
        </w:rPr>
      </w:pPr>
      <w:r w:rsidRPr="00BA3C28">
        <w:rPr>
          <w:rFonts w:cs="Arial"/>
          <w:sz w:val="16"/>
          <w:szCs w:val="16"/>
          <w:lang w:val="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Латненского сельского поселения Семилукского муниципального района Воронежской области администрация Латненского сельского поселения Семилукского муниципального района Воронежской области</w:t>
      </w:r>
    </w:p>
    <w:p w:rsidR="00BA3C28" w:rsidRPr="00BA3C28" w:rsidRDefault="00BA3C28" w:rsidP="00BA3C28">
      <w:pPr>
        <w:pStyle w:val="a6"/>
        <w:widowControl w:val="0"/>
        <w:tabs>
          <w:tab w:val="left" w:pos="0"/>
        </w:tabs>
        <w:autoSpaceDE w:val="0"/>
        <w:autoSpaceDN w:val="0"/>
        <w:adjustRightInd w:val="0"/>
        <w:ind w:firstLine="567"/>
        <w:jc w:val="center"/>
        <w:rPr>
          <w:rFonts w:ascii="Arial" w:hAnsi="Arial" w:cs="Arial"/>
          <w:sz w:val="16"/>
          <w:szCs w:val="16"/>
        </w:rPr>
      </w:pPr>
    </w:p>
    <w:p w:rsidR="00BA3C28" w:rsidRPr="00BA3C28" w:rsidRDefault="00BA3C28" w:rsidP="00BA3C28">
      <w:pPr>
        <w:pStyle w:val="a6"/>
        <w:widowControl w:val="0"/>
        <w:tabs>
          <w:tab w:val="left" w:pos="0"/>
        </w:tabs>
        <w:autoSpaceDE w:val="0"/>
        <w:autoSpaceDN w:val="0"/>
        <w:adjustRightInd w:val="0"/>
        <w:jc w:val="center"/>
        <w:rPr>
          <w:rFonts w:ascii="Arial" w:hAnsi="Arial" w:cs="Arial"/>
          <w:sz w:val="16"/>
          <w:szCs w:val="16"/>
        </w:rPr>
      </w:pPr>
      <w:r w:rsidRPr="00BA3C28">
        <w:rPr>
          <w:rFonts w:ascii="Arial" w:hAnsi="Arial" w:cs="Arial"/>
          <w:sz w:val="16"/>
          <w:szCs w:val="16"/>
        </w:rPr>
        <w:t>ПОСТАНОВЛЯЕТ:</w:t>
      </w:r>
    </w:p>
    <w:p w:rsidR="00BA3C28" w:rsidRPr="00BA3C28" w:rsidRDefault="00BA3C28" w:rsidP="00BA3C28">
      <w:pPr>
        <w:pStyle w:val="a6"/>
        <w:widowControl w:val="0"/>
        <w:tabs>
          <w:tab w:val="left" w:pos="0"/>
        </w:tabs>
        <w:autoSpaceDE w:val="0"/>
        <w:autoSpaceDN w:val="0"/>
        <w:adjustRightInd w:val="0"/>
        <w:ind w:firstLine="709"/>
        <w:jc w:val="both"/>
        <w:rPr>
          <w:rFonts w:ascii="Arial" w:hAnsi="Arial" w:cs="Arial"/>
          <w:sz w:val="16"/>
          <w:szCs w:val="16"/>
        </w:rPr>
      </w:pPr>
    </w:p>
    <w:p w:rsidR="00BA3C28" w:rsidRPr="00BA3C28" w:rsidRDefault="00BA3C28" w:rsidP="00BA3C28">
      <w:pPr>
        <w:pStyle w:val="a6"/>
        <w:widowControl w:val="0"/>
        <w:tabs>
          <w:tab w:val="left" w:pos="0"/>
          <w:tab w:val="left" w:pos="993"/>
        </w:tabs>
        <w:autoSpaceDE w:val="0"/>
        <w:autoSpaceDN w:val="0"/>
        <w:adjustRightInd w:val="0"/>
        <w:ind w:firstLine="567"/>
        <w:jc w:val="both"/>
        <w:rPr>
          <w:rFonts w:ascii="Arial" w:hAnsi="Arial" w:cs="Arial"/>
          <w:sz w:val="16"/>
          <w:szCs w:val="16"/>
        </w:rPr>
      </w:pPr>
      <w:r w:rsidRPr="00BA3C28">
        <w:rPr>
          <w:rFonts w:ascii="Arial" w:hAnsi="Arial" w:cs="Arial"/>
          <w:sz w:val="16"/>
          <w:szCs w:val="16"/>
        </w:rPr>
        <w:t>1. Внести в постановление администрации Латненского сельского поселения от 15 ноября 2023 г. № 72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Латненского сельского поселения Семилукского муниципального района Воронежской области следующие изменения:</w:t>
      </w:r>
    </w:p>
    <w:p w:rsidR="00BA3C28" w:rsidRPr="00BA3C28" w:rsidRDefault="00BA3C28" w:rsidP="00BA3C28">
      <w:pPr>
        <w:pStyle w:val="a6"/>
        <w:widowControl w:val="0"/>
        <w:tabs>
          <w:tab w:val="left" w:pos="0"/>
          <w:tab w:val="left" w:pos="993"/>
        </w:tabs>
        <w:autoSpaceDE w:val="0"/>
        <w:autoSpaceDN w:val="0"/>
        <w:adjustRightInd w:val="0"/>
        <w:ind w:firstLine="567"/>
        <w:jc w:val="both"/>
        <w:rPr>
          <w:rFonts w:ascii="Arial" w:eastAsiaTheme="minorHAnsi" w:hAnsi="Arial" w:cs="Arial"/>
          <w:sz w:val="16"/>
          <w:szCs w:val="16"/>
        </w:rPr>
      </w:pPr>
      <w:r w:rsidRPr="00BA3C28">
        <w:rPr>
          <w:rFonts w:ascii="Arial" w:hAnsi="Arial" w:cs="Arial"/>
          <w:sz w:val="16"/>
          <w:szCs w:val="16"/>
        </w:rPr>
        <w:t xml:space="preserve">1.1. В подпункте 7.1. пункта 7 Раздела </w:t>
      </w:r>
      <w:r w:rsidRPr="00BA3C28">
        <w:rPr>
          <w:rFonts w:ascii="Arial" w:hAnsi="Arial" w:cs="Arial"/>
          <w:sz w:val="16"/>
          <w:szCs w:val="16"/>
          <w:lang w:val="en-US"/>
        </w:rPr>
        <w:t>II</w:t>
      </w:r>
      <w:r w:rsidRPr="00BA3C28">
        <w:rPr>
          <w:rFonts w:ascii="Arial" w:hAnsi="Arial" w:cs="Arial"/>
          <w:sz w:val="16"/>
          <w:szCs w:val="16"/>
        </w:rPr>
        <w:t xml:space="preserve"> приложения к постановлению и абзаце 2 пункта 20.4.  Раздела </w:t>
      </w:r>
      <w:r w:rsidRPr="00BA3C28">
        <w:rPr>
          <w:rFonts w:ascii="Arial" w:hAnsi="Arial" w:cs="Arial"/>
          <w:sz w:val="16"/>
          <w:szCs w:val="16"/>
          <w:lang w:val="en-US"/>
        </w:rPr>
        <w:t>III</w:t>
      </w:r>
      <w:r w:rsidRPr="00BA3C28">
        <w:rPr>
          <w:rFonts w:ascii="Arial" w:hAnsi="Arial" w:cs="Arial"/>
          <w:sz w:val="16"/>
          <w:szCs w:val="16"/>
        </w:rPr>
        <w:t xml:space="preserve"> приложения к постановлению слова «35 рабочих</w:t>
      </w:r>
      <w:r w:rsidRPr="00BA3C28">
        <w:rPr>
          <w:rFonts w:ascii="Arial" w:eastAsiaTheme="minorHAnsi" w:hAnsi="Arial" w:cs="Arial"/>
          <w:sz w:val="16"/>
          <w:szCs w:val="16"/>
        </w:rPr>
        <w:t>» заменить словами «27 календарных».</w:t>
      </w:r>
    </w:p>
    <w:p w:rsidR="00BA3C28" w:rsidRPr="00BA3C28" w:rsidRDefault="00BA3C28" w:rsidP="00BA3C28">
      <w:pPr>
        <w:pStyle w:val="ConsPlusNormal"/>
        <w:ind w:firstLine="709"/>
        <w:jc w:val="both"/>
        <w:rPr>
          <w:spacing w:val="-1"/>
          <w:sz w:val="16"/>
          <w:szCs w:val="16"/>
        </w:rPr>
      </w:pPr>
      <w:bookmarkStart w:id="10" w:name="Par2"/>
      <w:bookmarkEnd w:id="10"/>
      <w:r w:rsidRPr="00BA3C28">
        <w:rPr>
          <w:sz w:val="16"/>
          <w:szCs w:val="16"/>
        </w:rPr>
        <w:t xml:space="preserve">2. Настоящее постановление вступает в силу со дня его официального опубликования в периодическом печатном издании органов местного самоуправления Латненского сельского поселения Семилукского муниципального района Воронежской области «Латненский сельский муниципальный вестник». </w:t>
      </w:r>
    </w:p>
    <w:p w:rsidR="00BA3C28" w:rsidRPr="00BA3C28" w:rsidRDefault="00BA3C28" w:rsidP="00BA3C28">
      <w:pPr>
        <w:widowControl w:val="0"/>
        <w:tabs>
          <w:tab w:val="left" w:pos="0"/>
        </w:tabs>
        <w:rPr>
          <w:rFonts w:eastAsia="Calibri" w:cs="Arial"/>
          <w:lang w:val="ru-RU"/>
        </w:rPr>
      </w:pPr>
      <w:r w:rsidRPr="00BA3C28">
        <w:rPr>
          <w:rFonts w:eastAsia="Calibri" w:cs="Arial"/>
          <w:lang w:val="ru-RU"/>
        </w:rPr>
        <w:t xml:space="preserve"> </w:t>
      </w:r>
    </w:p>
    <w:p w:rsidR="00BA3C28" w:rsidRPr="00BA3C28" w:rsidRDefault="00BA3C28" w:rsidP="00BA3C28">
      <w:pPr>
        <w:tabs>
          <w:tab w:val="left" w:pos="900"/>
        </w:tabs>
        <w:contextualSpacing/>
        <w:rPr>
          <w:rFonts w:eastAsia="Calibri" w:cs="Arial"/>
          <w:lang w:val="ru-RU"/>
        </w:rPr>
      </w:pPr>
      <w:r w:rsidRPr="00BA3C28">
        <w:rPr>
          <w:rFonts w:eastAsia="Calibri" w:cs="Arial"/>
          <w:lang w:val="ru-RU"/>
        </w:rPr>
        <w:t>3. Контроль за исполнением настоящего постановления оставляю за собой.</w:t>
      </w:r>
    </w:p>
    <w:p w:rsidR="00BA3C28" w:rsidRPr="00BA3C28" w:rsidRDefault="00BA3C28" w:rsidP="00BA3C28">
      <w:pPr>
        <w:ind w:firstLine="709"/>
        <w:rPr>
          <w:rFonts w:cs="Arial"/>
          <w:lang w:val="ru-RU"/>
        </w:rPr>
      </w:pPr>
    </w:p>
    <w:tbl>
      <w:tblPr>
        <w:tblW w:w="0" w:type="auto"/>
        <w:tblInd w:w="180" w:type="dxa"/>
        <w:tblCellMar>
          <w:left w:w="0" w:type="dxa"/>
          <w:right w:w="0" w:type="dxa"/>
        </w:tblCellMar>
        <w:tblLook w:val="04A0" w:firstRow="1" w:lastRow="0" w:firstColumn="1" w:lastColumn="0" w:noHBand="0" w:noVBand="1"/>
      </w:tblPr>
      <w:tblGrid>
        <w:gridCol w:w="4785"/>
        <w:gridCol w:w="4785"/>
      </w:tblGrid>
      <w:tr w:rsidR="00BA3C28" w:rsidRPr="00AD069A" w:rsidTr="00495745">
        <w:tc>
          <w:tcPr>
            <w:tcW w:w="4785" w:type="dxa"/>
            <w:tcMar>
              <w:top w:w="0" w:type="dxa"/>
              <w:left w:w="108" w:type="dxa"/>
              <w:bottom w:w="0" w:type="dxa"/>
              <w:right w:w="108" w:type="dxa"/>
            </w:tcMar>
            <w:hideMark/>
          </w:tcPr>
          <w:p w:rsidR="00BA3C28" w:rsidRPr="00BA3C28" w:rsidRDefault="00BA3C28" w:rsidP="00495745">
            <w:pPr>
              <w:ind w:firstLine="709"/>
              <w:rPr>
                <w:rFonts w:cs="Arial"/>
                <w:lang w:val="ru-RU"/>
              </w:rPr>
            </w:pPr>
            <w:r w:rsidRPr="00AD069A">
              <w:rPr>
                <w:rFonts w:cs="Arial"/>
              </w:rPr>
              <w:t> </w:t>
            </w:r>
          </w:p>
          <w:p w:rsidR="00BA3C28" w:rsidRPr="00BA3C28" w:rsidRDefault="00BA3C28" w:rsidP="00495745">
            <w:pPr>
              <w:ind w:firstLine="709"/>
              <w:rPr>
                <w:rFonts w:cs="Arial"/>
                <w:lang w:val="ru-RU"/>
              </w:rPr>
            </w:pPr>
          </w:p>
          <w:p w:rsidR="00BA3C28" w:rsidRPr="00AD069A" w:rsidRDefault="00BA3C28" w:rsidP="00495745">
            <w:pPr>
              <w:rPr>
                <w:rFonts w:cs="Arial"/>
              </w:rPr>
            </w:pPr>
            <w:r w:rsidRPr="00AD069A">
              <w:rPr>
                <w:rFonts w:cs="Arial"/>
              </w:rPr>
              <w:t>Глава Латненского</w:t>
            </w:r>
          </w:p>
        </w:tc>
        <w:tc>
          <w:tcPr>
            <w:tcW w:w="4785" w:type="dxa"/>
            <w:tcMar>
              <w:top w:w="0" w:type="dxa"/>
              <w:left w:w="108" w:type="dxa"/>
              <w:bottom w:w="0" w:type="dxa"/>
              <w:right w:w="108" w:type="dxa"/>
            </w:tcMar>
            <w:hideMark/>
          </w:tcPr>
          <w:p w:rsidR="00BA3C28" w:rsidRPr="00AD069A" w:rsidRDefault="00BA3C28" w:rsidP="00495745">
            <w:pPr>
              <w:ind w:firstLine="709"/>
              <w:rPr>
                <w:rFonts w:cs="Arial"/>
              </w:rPr>
            </w:pPr>
            <w:r w:rsidRPr="00AD069A">
              <w:rPr>
                <w:rFonts w:cs="Arial"/>
              </w:rPr>
              <w:t> </w:t>
            </w:r>
          </w:p>
        </w:tc>
      </w:tr>
      <w:tr w:rsidR="00BA3C28" w:rsidRPr="00AD069A" w:rsidTr="00495745">
        <w:tc>
          <w:tcPr>
            <w:tcW w:w="4785" w:type="dxa"/>
            <w:tcMar>
              <w:top w:w="0" w:type="dxa"/>
              <w:left w:w="108" w:type="dxa"/>
              <w:bottom w:w="0" w:type="dxa"/>
              <w:right w:w="108" w:type="dxa"/>
            </w:tcMar>
            <w:hideMark/>
          </w:tcPr>
          <w:p w:rsidR="00BA3C28" w:rsidRPr="00AD069A" w:rsidRDefault="00BA3C28" w:rsidP="00495745">
            <w:pPr>
              <w:ind w:hanging="4"/>
              <w:rPr>
                <w:rFonts w:cs="Arial"/>
              </w:rPr>
            </w:pPr>
            <w:r w:rsidRPr="00AD069A">
              <w:rPr>
                <w:rFonts w:cs="Arial"/>
              </w:rPr>
              <w:t>сельского поселения</w:t>
            </w:r>
          </w:p>
        </w:tc>
        <w:tc>
          <w:tcPr>
            <w:tcW w:w="4785" w:type="dxa"/>
            <w:tcMar>
              <w:top w:w="0" w:type="dxa"/>
              <w:left w:w="108" w:type="dxa"/>
              <w:bottom w:w="0" w:type="dxa"/>
              <w:right w:w="108" w:type="dxa"/>
            </w:tcMar>
            <w:hideMark/>
          </w:tcPr>
          <w:p w:rsidR="00BA3C28" w:rsidRPr="00AD069A" w:rsidRDefault="00BA3C28" w:rsidP="00495745">
            <w:pPr>
              <w:ind w:firstLine="709"/>
              <w:jc w:val="right"/>
              <w:rPr>
                <w:rFonts w:cs="Arial"/>
              </w:rPr>
            </w:pPr>
            <w:r w:rsidRPr="00AD069A">
              <w:rPr>
                <w:rFonts w:cs="Arial"/>
              </w:rPr>
              <w:t>С. Д. Сазыкина</w:t>
            </w:r>
          </w:p>
        </w:tc>
      </w:tr>
    </w:tbl>
    <w:p w:rsidR="00BA3C28" w:rsidRPr="00AD069A" w:rsidRDefault="00BA3C28" w:rsidP="00BA3C28">
      <w:pPr>
        <w:ind w:firstLine="709"/>
        <w:rPr>
          <w:rFonts w:cs="Arial"/>
          <w:color w:val="000000"/>
        </w:rPr>
      </w:pPr>
      <w:r w:rsidRPr="00AD069A">
        <w:rPr>
          <w:rFonts w:cs="Arial"/>
          <w:color w:val="000000"/>
        </w:rPr>
        <w:t> </w:t>
      </w:r>
    </w:p>
    <w:p w:rsidR="00BA3C28" w:rsidRDefault="00BA3C28">
      <w:pPr>
        <w:rPr>
          <w:rFonts w:ascii="Times New Roman" w:hAnsi="Times New Roman" w:cs="Times New Roman"/>
          <w:sz w:val="28"/>
          <w:szCs w:val="28"/>
          <w:lang w:val="ru-RU"/>
        </w:rPr>
      </w:pPr>
    </w:p>
    <w:p w:rsidR="008176B4" w:rsidRPr="00564DF4" w:rsidRDefault="008176B4">
      <w:pPr>
        <w:rPr>
          <w:rFonts w:ascii="Times New Roman" w:hAnsi="Times New Roman" w:cs="Times New Roman"/>
          <w:sz w:val="28"/>
          <w:szCs w:val="28"/>
          <w:lang w:val="ru-RU"/>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59776" behindDoc="0" locked="0" layoutInCell="1" allowOverlap="1">
                <wp:simplePos x="0" y="0"/>
                <wp:positionH relativeFrom="column">
                  <wp:posOffset>-343535</wp:posOffset>
                </wp:positionH>
                <wp:positionV relativeFrom="paragraph">
                  <wp:posOffset>139064</wp:posOffset>
                </wp:positionV>
                <wp:extent cx="5391150" cy="1666875"/>
                <wp:effectExtent l="0" t="0" r="19050" b="28575"/>
                <wp:wrapNone/>
                <wp:docPr id="3" name="Надпись 3"/>
                <wp:cNvGraphicFramePr/>
                <a:graphic xmlns:a="http://schemas.openxmlformats.org/drawingml/2006/main">
                  <a:graphicData uri="http://schemas.microsoft.com/office/word/2010/wordprocessingShape">
                    <wps:wsp>
                      <wps:cNvSpPr txBox="1"/>
                      <wps:spPr>
                        <a:xfrm>
                          <a:off x="0" y="0"/>
                          <a:ext cx="5391150" cy="166687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A05617" w:rsidRPr="00EE0828" w:rsidRDefault="00A05617">
                            <w:pPr>
                              <w:rPr>
                                <w:b/>
                                <w:lang w:val="ru-RU"/>
                              </w:rPr>
                            </w:pPr>
                            <w:r w:rsidRPr="00EE0828">
                              <w:rPr>
                                <w:b/>
                                <w:lang w:val="ru-RU"/>
                              </w:rPr>
                              <w:t>«Латненский сельский муниципальный вестник»</w:t>
                            </w:r>
                          </w:p>
                          <w:p w:rsidR="00A05617" w:rsidRDefault="00A05617">
                            <w:pPr>
                              <w:rPr>
                                <w:lang w:val="ru-RU"/>
                              </w:rPr>
                            </w:pPr>
                            <w:r w:rsidRPr="00EE0828">
                              <w:rPr>
                                <w:b/>
                                <w:lang w:val="ru-RU"/>
                              </w:rPr>
                              <w:t>Учредитель</w:t>
                            </w:r>
                            <w:r>
                              <w:rPr>
                                <w:lang w:val="ru-RU"/>
                              </w:rPr>
                              <w:t>: Совет народных депутатов Латненского сельского поселения, администрация Латненского сельского поселения Семилукского муниципального района Воронежской области</w:t>
                            </w:r>
                          </w:p>
                          <w:p w:rsidR="00A05617" w:rsidRDefault="00A05617">
                            <w:pPr>
                              <w:rPr>
                                <w:lang w:val="ru-RU"/>
                              </w:rPr>
                            </w:pPr>
                            <w:r w:rsidRPr="00EE0828">
                              <w:rPr>
                                <w:b/>
                                <w:lang w:val="ru-RU"/>
                              </w:rPr>
                              <w:t>Главный редактор</w:t>
                            </w:r>
                            <w:r>
                              <w:rPr>
                                <w:lang w:val="ru-RU"/>
                              </w:rPr>
                              <w:t>: С.Д. Сазыкина</w:t>
                            </w:r>
                          </w:p>
                          <w:p w:rsidR="00A05617" w:rsidRDefault="00A05617">
                            <w:pPr>
                              <w:rPr>
                                <w:lang w:val="ru-RU"/>
                              </w:rPr>
                            </w:pPr>
                            <w:r w:rsidRPr="00EE0828">
                              <w:rPr>
                                <w:b/>
                                <w:lang w:val="ru-RU"/>
                              </w:rPr>
                              <w:t>Адрес редакции</w:t>
                            </w:r>
                            <w:r>
                              <w:rPr>
                                <w:lang w:val="ru-RU"/>
                              </w:rPr>
                              <w:t>: Воронежская обл., Семилукский р-н., с. Латное, ул. Октябрьская, д.64 Б</w:t>
                            </w:r>
                          </w:p>
                          <w:p w:rsidR="00A05617" w:rsidRPr="008176B4" w:rsidRDefault="00A05617">
                            <w:pPr>
                              <w:rPr>
                                <w:lang w:val="ru-RU"/>
                              </w:rPr>
                            </w:pPr>
                            <w:r w:rsidRPr="00EE0828">
                              <w:rPr>
                                <w:b/>
                                <w:lang w:val="ru-RU"/>
                              </w:rPr>
                              <w:t>Телефон и электронная почта</w:t>
                            </w:r>
                            <w:r>
                              <w:rPr>
                                <w:lang w:val="ru-RU"/>
                              </w:rPr>
                              <w:t xml:space="preserve">: 8-47372-98-1-13, </w:t>
                            </w:r>
                            <w:hyperlink r:id="rId10" w:history="1">
                              <w:r w:rsidRPr="00DC2C63">
                                <w:rPr>
                                  <w:rStyle w:val="af0"/>
                                </w:rPr>
                                <w:t>latnen</w:t>
                              </w:r>
                              <w:r w:rsidRPr="00DC2C63">
                                <w:rPr>
                                  <w:rStyle w:val="af0"/>
                                  <w:lang w:val="ru-RU"/>
                                </w:rPr>
                                <w:t>.</w:t>
                              </w:r>
                              <w:r w:rsidRPr="00DC2C63">
                                <w:rPr>
                                  <w:rStyle w:val="af0"/>
                                </w:rPr>
                                <w:t>semil</w:t>
                              </w:r>
                              <w:r w:rsidRPr="00DC2C63">
                                <w:rPr>
                                  <w:rStyle w:val="af0"/>
                                  <w:lang w:val="ru-RU"/>
                                </w:rPr>
                                <w:t>@</w:t>
                              </w:r>
                              <w:r w:rsidRPr="00DC2C63">
                                <w:rPr>
                                  <w:rStyle w:val="af0"/>
                                </w:rPr>
                                <w:t>govvrn</w:t>
                              </w:r>
                              <w:r w:rsidRPr="00DC2C63">
                                <w:rPr>
                                  <w:rStyle w:val="af0"/>
                                  <w:lang w:val="ru-RU"/>
                                </w:rPr>
                                <w:t>.</w:t>
                              </w:r>
                              <w:r w:rsidRPr="00DC2C63">
                                <w:rPr>
                                  <w:rStyle w:val="af0"/>
                                </w:rPr>
                                <w:t>ru</w:t>
                              </w:r>
                            </w:hyperlink>
                          </w:p>
                          <w:p w:rsidR="00A05617" w:rsidRDefault="00A05617">
                            <w:pPr>
                              <w:rPr>
                                <w:lang w:val="ru-RU"/>
                              </w:rPr>
                            </w:pPr>
                            <w:r w:rsidRPr="00EE0828">
                              <w:rPr>
                                <w:b/>
                                <w:lang w:val="ru-RU"/>
                              </w:rPr>
                              <w:t>Дата выхода</w:t>
                            </w:r>
                            <w:r>
                              <w:rPr>
                                <w:lang w:val="ru-RU"/>
                              </w:rPr>
                              <w:t xml:space="preserve">: </w:t>
                            </w:r>
                            <w:r w:rsidR="00BA3C28">
                              <w:rPr>
                                <w:lang w:val="ru-RU"/>
                              </w:rPr>
                              <w:t>05 марта</w:t>
                            </w:r>
                            <w:r>
                              <w:rPr>
                                <w:lang w:val="ru-RU"/>
                              </w:rPr>
                              <w:t xml:space="preserve"> 2025 г. </w:t>
                            </w:r>
                            <w:r w:rsidRPr="00EE0828">
                              <w:rPr>
                                <w:b/>
                                <w:lang w:val="ru-RU"/>
                              </w:rPr>
                              <w:t>№</w:t>
                            </w:r>
                            <w:r w:rsidR="00BA3C28">
                              <w:rPr>
                                <w:lang w:val="ru-RU"/>
                              </w:rPr>
                              <w:t>5</w:t>
                            </w:r>
                          </w:p>
                          <w:p w:rsidR="00A05617" w:rsidRDefault="00A05617">
                            <w:pPr>
                              <w:rPr>
                                <w:lang w:val="ru-RU"/>
                              </w:rPr>
                            </w:pPr>
                            <w:r w:rsidRPr="00EE0828">
                              <w:rPr>
                                <w:b/>
                                <w:lang w:val="ru-RU"/>
                              </w:rPr>
                              <w:t xml:space="preserve">Тираж </w:t>
                            </w:r>
                            <w:r>
                              <w:rPr>
                                <w:lang w:val="ru-RU"/>
                              </w:rPr>
                              <w:t>10 экз. распространяется бесплатно</w:t>
                            </w:r>
                          </w:p>
                          <w:p w:rsidR="00A05617" w:rsidRPr="008176B4" w:rsidRDefault="00BA3C28">
                            <w:pPr>
                              <w:rPr>
                                <w:lang w:val="ru-RU"/>
                              </w:rPr>
                            </w:pPr>
                            <w:r>
                              <w:rPr>
                                <w:lang w:val="ru-RU"/>
                              </w:rPr>
                              <w:t>Объем 59</w:t>
                            </w:r>
                            <w:r w:rsidR="00A05617" w:rsidRPr="001175C4">
                              <w:rPr>
                                <w:lang w:val="ru-RU"/>
                              </w:rPr>
                              <w:t xml:space="preserve">  усл. печ.л.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110" type="#_x0000_t202" style="position:absolute;margin-left:-27.05pt;margin-top:10.95pt;width:424.5pt;height:13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MJLjQIAADoFAAAOAAAAZHJzL2Uyb0RvYy54bWysVM1uEzEQviPxDpbvdLNpE9qomyq0KkKq&#10;2ooW9ex47WaF7TG2k91w484r8A4cOHDjFdI3YuzdbEvJCXHZtWe++f/GxyeNVmQlnK/AFDTfG1Ai&#10;DIeyMvcF/XB7/uqQEh+YKZkCIwq6Fp6eTF++OK7tRAxhAaoUjqAT4ye1LegiBDvJMs8XQjO/B1YY&#10;VEpwmgW8uvusdKxG71plw8FgnNXgSuuAC+9RetYq6TT5l1LwcCWlF4GogmJuIX1d+s7jN5ses8m9&#10;Y3ZR8S4N9g9ZaFYZDNq7OmOBkaWr/nKlK+7Agwx7HHQGUlZcpBqwmnzwrJqbBbMi1YLN8bZvk/9/&#10;bvnl6tqRqizoPiWGaRzR5tvm++bH5tfm58OXh69kP/aotn6C0BuL4NC8gQZnvZV7FMbSG+l0/GNR&#10;BPXY7XXfYdEEwlE42j/K8xGqOOry8Xh8+HoU/WSP5tb58FaAJvFQUIcjTJ1lqwsfWugWEqMpE2Ux&#10;vzaPdAprJVrleyGxOow8TE4Sr8SpcmTFkBGMc2HCuMtAGURHM1kp1RvmuwxVSOVj2h02monEt95w&#10;sMvwz4i9RYoKJvTGujLgdjkoP/aRW/y2+rbmWH5o5k0a6UHidxTNoVzj6By0C+AtP6+wvRfMh2vm&#10;kPE4EtzicIUfqaAuKHQnShbgPu+SRzwSEbWU1LhBBfWflswJStQ7gxQ9yg8wARLS5WD0eogX91Qz&#10;f6oxS30KOJIc3wvL0zHig9oepQN9h8s+i1FRxQzH2AUN2+NpaPcaHwsuZrMEwiWzLFyYG8uj69jm&#10;SJ7b5o452zEsIDkvYbtrbPKMaC02WhqYLQPIKrHwsavdAHBBE4+7xyS+AE/vCfX45E1/AwAA//8D&#10;AFBLAwQUAAYACAAAACEAiUqhU90AAAAKAQAADwAAAGRycy9kb3ducmV2LnhtbEyPTU/CQBCG7yb+&#10;h82YeINtSUFauyWGBDmLTfQ4dMe20v1Id4H67x1PeJuPJ+88U24mM4gLjaF3VkE6T0CQbZzubaug&#10;ft/N1iBCRKtxcJYU/FCATXV/V2Kh3dW+0eUQW8EhNhSooIvRF1KGpiODYe48Wd59udFg5HZspR7x&#10;yuFmkIskWUmDveULHXradtScDmejQJr607VmucXdx/c+97U/ve69Uo8P08sziEhTvMHwp8/qULHT&#10;0Z2tDmJQMFtmKaMKFmkOgoGnPOPiyIN1loGsSvn/heoXAAD//wMAUEsBAi0AFAAGAAgAAAAhALaD&#10;OJL+AAAA4QEAABMAAAAAAAAAAAAAAAAAAAAAAFtDb250ZW50X1R5cGVzXS54bWxQSwECLQAUAAYA&#10;CAAAACEAOP0h/9YAAACUAQAACwAAAAAAAAAAAAAAAAAvAQAAX3JlbHMvLnJlbHNQSwECLQAUAAYA&#10;CAAAACEAAUDCS40CAAA6BQAADgAAAAAAAAAAAAAAAAAuAgAAZHJzL2Uyb0RvYy54bWxQSwECLQAU&#10;AAYACAAAACEAiUqhU90AAAAKAQAADwAAAAAAAAAAAAAAAADnBAAAZHJzL2Rvd25yZXYueG1sUEsF&#10;BgAAAAAEAAQA8wAAAPEFAAAAAA==&#10;" fillcolor="white [3201]" strokecolor="#70ad47 [3209]" strokeweight="1pt">
                <v:textbox>
                  <w:txbxContent>
                    <w:p w:rsidR="00A05617" w:rsidRPr="00EE0828" w:rsidRDefault="00A05617">
                      <w:pPr>
                        <w:rPr>
                          <w:b/>
                          <w:lang w:val="ru-RU"/>
                        </w:rPr>
                      </w:pPr>
                      <w:r w:rsidRPr="00EE0828">
                        <w:rPr>
                          <w:b/>
                          <w:lang w:val="ru-RU"/>
                        </w:rPr>
                        <w:t>«Латненский сельский муниципальный вестник»</w:t>
                      </w:r>
                    </w:p>
                    <w:p w:rsidR="00A05617" w:rsidRDefault="00A05617">
                      <w:pPr>
                        <w:rPr>
                          <w:lang w:val="ru-RU"/>
                        </w:rPr>
                      </w:pPr>
                      <w:r w:rsidRPr="00EE0828">
                        <w:rPr>
                          <w:b/>
                          <w:lang w:val="ru-RU"/>
                        </w:rPr>
                        <w:t>Учредитель</w:t>
                      </w:r>
                      <w:r>
                        <w:rPr>
                          <w:lang w:val="ru-RU"/>
                        </w:rPr>
                        <w:t>: Совет народных депутатов Латненского сельского поселения, администрация Латненского сельского поселения Семилукского муниципального района Воронежской области</w:t>
                      </w:r>
                    </w:p>
                    <w:p w:rsidR="00A05617" w:rsidRDefault="00A05617">
                      <w:pPr>
                        <w:rPr>
                          <w:lang w:val="ru-RU"/>
                        </w:rPr>
                      </w:pPr>
                      <w:r w:rsidRPr="00EE0828">
                        <w:rPr>
                          <w:b/>
                          <w:lang w:val="ru-RU"/>
                        </w:rPr>
                        <w:t>Главный редактор</w:t>
                      </w:r>
                      <w:r>
                        <w:rPr>
                          <w:lang w:val="ru-RU"/>
                        </w:rPr>
                        <w:t>: С.Д. Сазыкина</w:t>
                      </w:r>
                    </w:p>
                    <w:p w:rsidR="00A05617" w:rsidRDefault="00A05617">
                      <w:pPr>
                        <w:rPr>
                          <w:lang w:val="ru-RU"/>
                        </w:rPr>
                      </w:pPr>
                      <w:r w:rsidRPr="00EE0828">
                        <w:rPr>
                          <w:b/>
                          <w:lang w:val="ru-RU"/>
                        </w:rPr>
                        <w:t>Адрес редакции</w:t>
                      </w:r>
                      <w:r>
                        <w:rPr>
                          <w:lang w:val="ru-RU"/>
                        </w:rPr>
                        <w:t>: Воронежская обл., Семилукский р-н., с. Латное, ул. Октябрьская, д.64 Б</w:t>
                      </w:r>
                    </w:p>
                    <w:p w:rsidR="00A05617" w:rsidRPr="008176B4" w:rsidRDefault="00A05617">
                      <w:pPr>
                        <w:rPr>
                          <w:lang w:val="ru-RU"/>
                        </w:rPr>
                      </w:pPr>
                      <w:r w:rsidRPr="00EE0828">
                        <w:rPr>
                          <w:b/>
                          <w:lang w:val="ru-RU"/>
                        </w:rPr>
                        <w:t>Телефон и электронная почта</w:t>
                      </w:r>
                      <w:r>
                        <w:rPr>
                          <w:lang w:val="ru-RU"/>
                        </w:rPr>
                        <w:t xml:space="preserve">: 8-47372-98-1-13, </w:t>
                      </w:r>
                      <w:hyperlink r:id="rId11" w:history="1">
                        <w:r w:rsidRPr="00DC2C63">
                          <w:rPr>
                            <w:rStyle w:val="af0"/>
                          </w:rPr>
                          <w:t>latnen</w:t>
                        </w:r>
                        <w:r w:rsidRPr="00DC2C63">
                          <w:rPr>
                            <w:rStyle w:val="af0"/>
                            <w:lang w:val="ru-RU"/>
                          </w:rPr>
                          <w:t>.</w:t>
                        </w:r>
                        <w:r w:rsidRPr="00DC2C63">
                          <w:rPr>
                            <w:rStyle w:val="af0"/>
                          </w:rPr>
                          <w:t>semil</w:t>
                        </w:r>
                        <w:r w:rsidRPr="00DC2C63">
                          <w:rPr>
                            <w:rStyle w:val="af0"/>
                            <w:lang w:val="ru-RU"/>
                          </w:rPr>
                          <w:t>@</w:t>
                        </w:r>
                        <w:r w:rsidRPr="00DC2C63">
                          <w:rPr>
                            <w:rStyle w:val="af0"/>
                          </w:rPr>
                          <w:t>govvrn</w:t>
                        </w:r>
                        <w:r w:rsidRPr="00DC2C63">
                          <w:rPr>
                            <w:rStyle w:val="af0"/>
                            <w:lang w:val="ru-RU"/>
                          </w:rPr>
                          <w:t>.</w:t>
                        </w:r>
                        <w:r w:rsidRPr="00DC2C63">
                          <w:rPr>
                            <w:rStyle w:val="af0"/>
                          </w:rPr>
                          <w:t>ru</w:t>
                        </w:r>
                      </w:hyperlink>
                    </w:p>
                    <w:p w:rsidR="00A05617" w:rsidRDefault="00A05617">
                      <w:pPr>
                        <w:rPr>
                          <w:lang w:val="ru-RU"/>
                        </w:rPr>
                      </w:pPr>
                      <w:r w:rsidRPr="00EE0828">
                        <w:rPr>
                          <w:b/>
                          <w:lang w:val="ru-RU"/>
                        </w:rPr>
                        <w:t>Дата выхода</w:t>
                      </w:r>
                      <w:r>
                        <w:rPr>
                          <w:lang w:val="ru-RU"/>
                        </w:rPr>
                        <w:t xml:space="preserve">: </w:t>
                      </w:r>
                      <w:r w:rsidR="00BA3C28">
                        <w:rPr>
                          <w:lang w:val="ru-RU"/>
                        </w:rPr>
                        <w:t>05 марта</w:t>
                      </w:r>
                      <w:r>
                        <w:rPr>
                          <w:lang w:val="ru-RU"/>
                        </w:rPr>
                        <w:t xml:space="preserve"> 2025 г. </w:t>
                      </w:r>
                      <w:r w:rsidRPr="00EE0828">
                        <w:rPr>
                          <w:b/>
                          <w:lang w:val="ru-RU"/>
                        </w:rPr>
                        <w:t>№</w:t>
                      </w:r>
                      <w:r w:rsidR="00BA3C28">
                        <w:rPr>
                          <w:lang w:val="ru-RU"/>
                        </w:rPr>
                        <w:t>5</w:t>
                      </w:r>
                    </w:p>
                    <w:p w:rsidR="00A05617" w:rsidRDefault="00A05617">
                      <w:pPr>
                        <w:rPr>
                          <w:lang w:val="ru-RU"/>
                        </w:rPr>
                      </w:pPr>
                      <w:r w:rsidRPr="00EE0828">
                        <w:rPr>
                          <w:b/>
                          <w:lang w:val="ru-RU"/>
                        </w:rPr>
                        <w:t xml:space="preserve">Тираж </w:t>
                      </w:r>
                      <w:r>
                        <w:rPr>
                          <w:lang w:val="ru-RU"/>
                        </w:rPr>
                        <w:t>10 экз. распространяется бесплатно</w:t>
                      </w:r>
                    </w:p>
                    <w:p w:rsidR="00A05617" w:rsidRPr="008176B4" w:rsidRDefault="00BA3C28">
                      <w:pPr>
                        <w:rPr>
                          <w:lang w:val="ru-RU"/>
                        </w:rPr>
                      </w:pPr>
                      <w:r>
                        <w:rPr>
                          <w:lang w:val="ru-RU"/>
                        </w:rPr>
                        <w:t>Объем 59</w:t>
                      </w:r>
                      <w:r w:rsidR="00A05617" w:rsidRPr="001175C4">
                        <w:rPr>
                          <w:lang w:val="ru-RU"/>
                        </w:rPr>
                        <w:t xml:space="preserve">  усл. печ.л.</w:t>
                      </w:r>
                    </w:p>
                  </w:txbxContent>
                </v:textbox>
              </v:shape>
            </w:pict>
          </mc:Fallback>
        </mc:AlternateContent>
      </w:r>
    </w:p>
    <w:p w:rsidR="008176B4" w:rsidRPr="00564DF4" w:rsidRDefault="008176B4">
      <w:pPr>
        <w:rPr>
          <w:rFonts w:ascii="Times New Roman" w:hAnsi="Times New Roman" w:cs="Times New Roman"/>
          <w:sz w:val="28"/>
          <w:szCs w:val="28"/>
          <w:lang w:val="ru-RU"/>
        </w:rPr>
      </w:pPr>
    </w:p>
    <w:p w:rsidR="008176B4" w:rsidRPr="00564DF4" w:rsidRDefault="008176B4">
      <w:pPr>
        <w:rPr>
          <w:rFonts w:ascii="Times New Roman" w:hAnsi="Times New Roman" w:cs="Times New Roman"/>
          <w:sz w:val="28"/>
          <w:szCs w:val="28"/>
          <w:lang w:val="ru-RU"/>
        </w:rPr>
      </w:pPr>
    </w:p>
    <w:p w:rsidR="008176B4" w:rsidRPr="00564DF4" w:rsidRDefault="008176B4">
      <w:pPr>
        <w:rPr>
          <w:rFonts w:ascii="Times New Roman" w:hAnsi="Times New Roman" w:cs="Times New Roman"/>
          <w:sz w:val="28"/>
          <w:szCs w:val="28"/>
          <w:lang w:val="ru-RU"/>
        </w:rPr>
      </w:pPr>
    </w:p>
    <w:p w:rsidR="008176B4" w:rsidRPr="00564DF4" w:rsidRDefault="008176B4">
      <w:pPr>
        <w:rPr>
          <w:rFonts w:ascii="Times New Roman" w:hAnsi="Times New Roman" w:cs="Times New Roman"/>
          <w:sz w:val="28"/>
          <w:szCs w:val="28"/>
          <w:lang w:val="ru-RU"/>
        </w:rPr>
      </w:pPr>
    </w:p>
    <w:p w:rsidR="008176B4" w:rsidRPr="00564DF4" w:rsidRDefault="008176B4">
      <w:pPr>
        <w:rPr>
          <w:rFonts w:ascii="Times New Roman" w:hAnsi="Times New Roman" w:cs="Times New Roman"/>
          <w:sz w:val="28"/>
          <w:szCs w:val="28"/>
          <w:lang w:val="ru-RU"/>
        </w:rPr>
      </w:pPr>
    </w:p>
    <w:sectPr w:rsidR="008176B4" w:rsidRPr="00564DF4" w:rsidSect="00EE0828">
      <w:headerReference w:type="default" r:id="rId12"/>
      <w:footerReference w:type="default" r:id="rId13"/>
      <w:pgSz w:w="11906" w:h="16838"/>
      <w:pgMar w:top="1440" w:right="506" w:bottom="998"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3EA" w:rsidRDefault="002443EA">
      <w:r>
        <w:separator/>
      </w:r>
    </w:p>
  </w:endnote>
  <w:endnote w:type="continuationSeparator" w:id="0">
    <w:p w:rsidR="002443EA" w:rsidRDefault="0024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867764"/>
      <w:docPartObj>
        <w:docPartGallery w:val="Page Numbers (Bottom of Page)"/>
        <w:docPartUnique/>
      </w:docPartObj>
    </w:sdtPr>
    <w:sdtEndPr/>
    <w:sdtContent>
      <w:p w:rsidR="00A05617" w:rsidRDefault="00A05617" w:rsidP="000028CA">
        <w:pPr>
          <w:pStyle w:val="ac"/>
          <w:jc w:val="right"/>
        </w:pPr>
        <w:r>
          <w:fldChar w:fldCharType="begin"/>
        </w:r>
        <w:r>
          <w:instrText>PAGE   \* MERGEFORMAT</w:instrText>
        </w:r>
        <w:r>
          <w:fldChar w:fldCharType="separate"/>
        </w:r>
        <w:r w:rsidR="00AE62CD" w:rsidRPr="00AE62CD">
          <w:rPr>
            <w:noProof/>
            <w:lang w:val="ru-RU"/>
          </w:rPr>
          <w:t>58</w:t>
        </w:r>
        <w:r>
          <w:fldChar w:fldCharType="end"/>
        </w:r>
      </w:p>
    </w:sdtContent>
  </w:sdt>
  <w:p w:rsidR="00A05617" w:rsidRDefault="00A0561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3EA" w:rsidRDefault="002443EA">
      <w:r>
        <w:separator/>
      </w:r>
    </w:p>
  </w:footnote>
  <w:footnote w:type="continuationSeparator" w:id="0">
    <w:p w:rsidR="002443EA" w:rsidRDefault="00244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17" w:rsidRDefault="00A05617" w:rsidP="00526DA2">
    <w:pPr>
      <w:pStyle w:val="aa"/>
      <w:jc w:val="center"/>
      <w:rPr>
        <w:rFonts w:ascii="Arial" w:hAnsi="Arial" w:cs="Arial"/>
        <w:i/>
        <w:sz w:val="22"/>
        <w:szCs w:val="22"/>
        <w:lang w:val="ru-RU"/>
      </w:rPr>
    </w:pPr>
    <w:r w:rsidRPr="007713CB">
      <w:rPr>
        <w:rFonts w:ascii="Arial" w:hAnsi="Arial" w:cs="Arial"/>
        <w:i/>
        <w:sz w:val="22"/>
        <w:szCs w:val="22"/>
        <w:lang w:val="ru-RU"/>
      </w:rPr>
      <w:t>Периодическое печатное издание органов местного самоуправления Латненского сельского поселения Семилукского муниципального района Воронежской области</w:t>
    </w:r>
  </w:p>
  <w:p w:rsidR="00A05617" w:rsidRDefault="00A05617" w:rsidP="00526DA2">
    <w:pPr>
      <w:pStyle w:val="aa"/>
      <w:jc w:val="center"/>
      <w:rPr>
        <w:rFonts w:ascii="Arial" w:hAnsi="Arial" w:cs="Arial"/>
        <w:i/>
        <w:sz w:val="22"/>
        <w:szCs w:val="22"/>
        <w:lang w:val="ru-RU"/>
      </w:rPr>
    </w:pPr>
    <w:r>
      <w:rPr>
        <w:rFonts w:ascii="Arial" w:hAnsi="Arial" w:cs="Arial"/>
        <w:i/>
        <w:sz w:val="22"/>
        <w:szCs w:val="22"/>
        <w:lang w:val="ru-RU"/>
      </w:rPr>
      <w:t>«Латненский сельский муниципальный вестник»</w:t>
    </w:r>
  </w:p>
  <w:p w:rsidR="00A05617" w:rsidRPr="00735183" w:rsidRDefault="00A05617" w:rsidP="00526DA2">
    <w:pPr>
      <w:pStyle w:val="aa"/>
      <w:jc w:val="center"/>
      <w:rPr>
        <w:lang w:val="ru-RU"/>
      </w:rPr>
    </w:pPr>
    <w:r>
      <w:rPr>
        <w:rFonts w:ascii="Arial" w:hAnsi="Arial" w:cs="Arial"/>
        <w:i/>
        <w:sz w:val="22"/>
        <w:szCs w:val="22"/>
        <w:lang w:val="ru-RU"/>
      </w:rPr>
      <w:t>05 марта 2025 года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850B0D"/>
    <w:multiLevelType w:val="multilevel"/>
    <w:tmpl w:val="84850B0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 w15:restartNumberingAfterBreak="0">
    <w:nsid w:val="8ECAA397"/>
    <w:multiLevelType w:val="singleLevel"/>
    <w:tmpl w:val="8ECAA397"/>
    <w:lvl w:ilvl="0">
      <w:start w:val="10"/>
      <w:numFmt w:val="decimal"/>
      <w:suff w:val="space"/>
      <w:lvlText w:val="%1."/>
      <w:lvlJc w:val="left"/>
    </w:lvl>
  </w:abstractNum>
  <w:abstractNum w:abstractNumId="2" w15:restartNumberingAfterBreak="0">
    <w:nsid w:val="A1FD2C2F"/>
    <w:multiLevelType w:val="multilevel"/>
    <w:tmpl w:val="A1FD2C2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3" w15:restartNumberingAfterBreak="0">
    <w:nsid w:val="C76A3560"/>
    <w:multiLevelType w:val="multilevel"/>
    <w:tmpl w:val="C76A3560"/>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4" w15:restartNumberingAfterBreak="0">
    <w:nsid w:val="D231C59F"/>
    <w:multiLevelType w:val="multilevel"/>
    <w:tmpl w:val="D231C59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5" w15:restartNumberingAfterBreak="0">
    <w:nsid w:val="E5C606A3"/>
    <w:multiLevelType w:val="multilevel"/>
    <w:tmpl w:val="E5C606A3"/>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6" w15:restartNumberingAfterBreak="0">
    <w:nsid w:val="FD8C8BE8"/>
    <w:multiLevelType w:val="multilevel"/>
    <w:tmpl w:val="FD8C8BE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7" w15:restartNumberingAfterBreak="0">
    <w:nsid w:val="FFF274ED"/>
    <w:multiLevelType w:val="multilevel"/>
    <w:tmpl w:val="FFF274E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8" w15:restartNumberingAfterBreak="0">
    <w:nsid w:val="00A43C0D"/>
    <w:multiLevelType w:val="hybridMultilevel"/>
    <w:tmpl w:val="1B0CEBDC"/>
    <w:lvl w:ilvl="0" w:tplc="18C0CD46">
      <w:start w:val="1"/>
      <w:numFmt w:val="decimal"/>
      <w:lvlText w:val="%1)"/>
      <w:lvlJc w:val="left"/>
      <w:pPr>
        <w:ind w:left="157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E460040">
      <w:start w:val="1"/>
      <w:numFmt w:val="lowerLetter"/>
      <w:lvlText w:val="%2"/>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4E1AA4">
      <w:start w:val="1"/>
      <w:numFmt w:val="lowerRoman"/>
      <w:lvlText w:val="%3"/>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B68746">
      <w:start w:val="1"/>
      <w:numFmt w:val="decimal"/>
      <w:lvlText w:val="%4"/>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662720">
      <w:start w:val="1"/>
      <w:numFmt w:val="lowerLetter"/>
      <w:lvlText w:val="%5"/>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F0B27A">
      <w:start w:val="1"/>
      <w:numFmt w:val="lowerRoman"/>
      <w:lvlText w:val="%6"/>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30C452">
      <w:start w:val="1"/>
      <w:numFmt w:val="decimal"/>
      <w:lvlText w:val="%7"/>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2AB37C">
      <w:start w:val="1"/>
      <w:numFmt w:val="lowerLetter"/>
      <w:lvlText w:val="%8"/>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D4487C">
      <w:start w:val="1"/>
      <w:numFmt w:val="lowerRoman"/>
      <w:lvlText w:val="%9"/>
      <w:lvlJc w:val="left"/>
      <w:pPr>
        <w:ind w:left="7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5F7779E"/>
    <w:multiLevelType w:val="hybridMultilevel"/>
    <w:tmpl w:val="7D2EC730"/>
    <w:lvl w:ilvl="0" w:tplc="311677F0">
      <w:start w:val="1"/>
      <w:numFmt w:val="decimal"/>
      <w:lvlText w:val="%1."/>
      <w:lvlJc w:val="left"/>
      <w:pPr>
        <w:ind w:left="26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1C72B45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9C9E7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74A99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481BB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1E681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7ED28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60338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22D2B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F92EB2E"/>
    <w:multiLevelType w:val="multilevel"/>
    <w:tmpl w:val="0F92EB2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1" w15:restartNumberingAfterBreak="0">
    <w:nsid w:val="17D043A8"/>
    <w:multiLevelType w:val="multilevel"/>
    <w:tmpl w:val="95A21116"/>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8AA76D7"/>
    <w:multiLevelType w:val="hybridMultilevel"/>
    <w:tmpl w:val="CE9600C4"/>
    <w:lvl w:ilvl="0" w:tplc="BF2A4894">
      <w:start w:val="1"/>
      <w:numFmt w:val="bullet"/>
      <w:lvlText w:val="-"/>
      <w:lvlJc w:val="left"/>
      <w:pPr>
        <w:ind w:left="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1A11DE">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C57BE">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ECFB72">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A3AC8">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EABB2A">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8AD7F0">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5C4B7E">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92764A">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2BF3D88"/>
    <w:multiLevelType w:val="multilevel"/>
    <w:tmpl w:val="9F52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D47087"/>
    <w:multiLevelType w:val="multilevel"/>
    <w:tmpl w:val="689A549C"/>
    <w:lvl w:ilvl="0">
      <w:start w:val="1"/>
      <w:numFmt w:val="decimal"/>
      <w:lvlText w:val="%1"/>
      <w:lvlJc w:val="left"/>
      <w:pPr>
        <w:ind w:left="525" w:hanging="525"/>
      </w:pPr>
      <w:rPr>
        <w:rFonts w:hint="default"/>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15:restartNumberingAfterBreak="0">
    <w:nsid w:val="265258D0"/>
    <w:multiLevelType w:val="multilevel"/>
    <w:tmpl w:val="BA50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523EDB"/>
    <w:multiLevelType w:val="multilevel"/>
    <w:tmpl w:val="4234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9D337F"/>
    <w:multiLevelType w:val="hybridMultilevel"/>
    <w:tmpl w:val="5FFE1A0E"/>
    <w:lvl w:ilvl="0" w:tplc="D5E2BBAC">
      <w:start w:val="1"/>
      <w:numFmt w:val="decimal"/>
      <w:lvlText w:val="%1)"/>
      <w:lvlJc w:val="left"/>
      <w:pPr>
        <w:ind w:left="54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5F2F0D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BE1FF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96007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B612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6AB16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B62C7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B4274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E81F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EF5167E"/>
    <w:multiLevelType w:val="multilevel"/>
    <w:tmpl w:val="DBC6CAD6"/>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26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1317055"/>
    <w:multiLevelType w:val="hybridMultilevel"/>
    <w:tmpl w:val="29E81774"/>
    <w:lvl w:ilvl="0" w:tplc="3B1A9FDE">
      <w:start w:val="1"/>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DDFC9DDA">
      <w:start w:val="1"/>
      <w:numFmt w:val="lowerLetter"/>
      <w:lvlText w:val="%2"/>
      <w:lvlJc w:val="left"/>
      <w:pPr>
        <w:ind w:left="1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5A51BA">
      <w:start w:val="1"/>
      <w:numFmt w:val="lowerRoman"/>
      <w:lvlText w:val="%3"/>
      <w:lvlJc w:val="left"/>
      <w:pPr>
        <w:ind w:left="2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3CB2C4">
      <w:start w:val="1"/>
      <w:numFmt w:val="decimal"/>
      <w:lvlText w:val="%4"/>
      <w:lvlJc w:val="left"/>
      <w:pPr>
        <w:ind w:left="3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2A4B68">
      <w:start w:val="1"/>
      <w:numFmt w:val="lowerLetter"/>
      <w:lvlText w:val="%5"/>
      <w:lvlJc w:val="left"/>
      <w:pPr>
        <w:ind w:left="3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0658FE">
      <w:start w:val="1"/>
      <w:numFmt w:val="lowerRoman"/>
      <w:lvlText w:val="%6"/>
      <w:lvlJc w:val="left"/>
      <w:pPr>
        <w:ind w:left="4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A09FAA">
      <w:start w:val="1"/>
      <w:numFmt w:val="decimal"/>
      <w:lvlText w:val="%7"/>
      <w:lvlJc w:val="left"/>
      <w:pPr>
        <w:ind w:left="5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428D22">
      <w:start w:val="1"/>
      <w:numFmt w:val="lowerLetter"/>
      <w:lvlText w:val="%8"/>
      <w:lvlJc w:val="left"/>
      <w:pPr>
        <w:ind w:left="6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34E6B2">
      <w:start w:val="1"/>
      <w:numFmt w:val="lowerRoman"/>
      <w:lvlText w:val="%9"/>
      <w:lvlJc w:val="left"/>
      <w:pPr>
        <w:ind w:left="6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7753539"/>
    <w:multiLevelType w:val="hybridMultilevel"/>
    <w:tmpl w:val="15A484C2"/>
    <w:lvl w:ilvl="0" w:tplc="965E27E4">
      <w:start w:val="1"/>
      <w:numFmt w:val="decimal"/>
      <w:lvlText w:val="%1)"/>
      <w:lvlJc w:val="left"/>
      <w:pPr>
        <w:ind w:left="83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E54E96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8AF50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78401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DC20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FA1B0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3ADC9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96F33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FE113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BEB6667"/>
    <w:multiLevelType w:val="multilevel"/>
    <w:tmpl w:val="B25AB9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13235F"/>
    <w:multiLevelType w:val="multilevel"/>
    <w:tmpl w:val="4B13235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23" w15:restartNumberingAfterBreak="0">
    <w:nsid w:val="4E9A1378"/>
    <w:multiLevelType w:val="multilevel"/>
    <w:tmpl w:val="4E9A137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24" w15:restartNumberingAfterBreak="0">
    <w:nsid w:val="524A220F"/>
    <w:multiLevelType w:val="multilevel"/>
    <w:tmpl w:val="524A220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25" w15:restartNumberingAfterBreak="0">
    <w:nsid w:val="579820E6"/>
    <w:multiLevelType w:val="multilevel"/>
    <w:tmpl w:val="A25A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D97F72"/>
    <w:multiLevelType w:val="multilevel"/>
    <w:tmpl w:val="1EAAA1B8"/>
    <w:lvl w:ilvl="0">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89C02B9"/>
    <w:multiLevelType w:val="multilevel"/>
    <w:tmpl w:val="8CF87C80"/>
    <w:lvl w:ilvl="0">
      <w:start w:val="1"/>
      <w:numFmt w:val="decimal"/>
      <w:lvlText w:val="%1."/>
      <w:lvlJc w:val="left"/>
      <w:pPr>
        <w:ind w:left="851"/>
      </w:pPr>
      <w:rPr>
        <w:rFonts w:ascii="Arial" w:eastAsia="Times New Roman" w:hAnsi="Arial" w:cs="Arial" w:hint="default"/>
        <w:b w:val="0"/>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80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F722812"/>
    <w:multiLevelType w:val="multilevel"/>
    <w:tmpl w:val="701C6EFA"/>
    <w:lvl w:ilvl="0">
      <w:start w:val="5"/>
      <w:numFmt w:val="decimal"/>
      <w:lvlText w:val="%1."/>
      <w:lvlJc w:val="left"/>
      <w:pPr>
        <w:ind w:left="251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96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368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179F207"/>
    <w:multiLevelType w:val="multilevel"/>
    <w:tmpl w:val="7179F207"/>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30" w15:restartNumberingAfterBreak="0">
    <w:nsid w:val="718C4E26"/>
    <w:multiLevelType w:val="multilevel"/>
    <w:tmpl w:val="5922F334"/>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1D3B8BA"/>
    <w:multiLevelType w:val="multilevel"/>
    <w:tmpl w:val="71D3B8BA"/>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32" w15:restartNumberingAfterBreak="0">
    <w:nsid w:val="7A7E97A5"/>
    <w:multiLevelType w:val="multilevel"/>
    <w:tmpl w:val="7A7E97A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19"/>
  </w:num>
  <w:num w:numId="2">
    <w:abstractNumId w:val="27"/>
  </w:num>
  <w:num w:numId="3">
    <w:abstractNumId w:val="28"/>
  </w:num>
  <w:num w:numId="4">
    <w:abstractNumId w:val="8"/>
  </w:num>
  <w:num w:numId="5">
    <w:abstractNumId w:val="9"/>
  </w:num>
  <w:num w:numId="6">
    <w:abstractNumId w:val="12"/>
  </w:num>
  <w:num w:numId="7">
    <w:abstractNumId w:val="18"/>
  </w:num>
  <w:num w:numId="8">
    <w:abstractNumId w:val="17"/>
  </w:num>
  <w:num w:numId="9">
    <w:abstractNumId w:val="20"/>
  </w:num>
  <w:num w:numId="10">
    <w:abstractNumId w:val="11"/>
  </w:num>
  <w:num w:numId="11">
    <w:abstractNumId w:val="30"/>
  </w:num>
  <w:num w:numId="12">
    <w:abstractNumId w:val="26"/>
  </w:num>
  <w:num w:numId="13">
    <w:abstractNumId w:val="14"/>
  </w:num>
  <w:num w:numId="14">
    <w:abstractNumId w:val="32"/>
  </w:num>
  <w:num w:numId="15">
    <w:abstractNumId w:val="7"/>
  </w:num>
  <w:num w:numId="16">
    <w:abstractNumId w:val="6"/>
  </w:num>
  <w:num w:numId="17">
    <w:abstractNumId w:val="2"/>
  </w:num>
  <w:num w:numId="18">
    <w:abstractNumId w:val="4"/>
  </w:num>
  <w:num w:numId="19">
    <w:abstractNumId w:val="1"/>
  </w:num>
  <w:num w:numId="20">
    <w:abstractNumId w:val="3"/>
  </w:num>
  <w:num w:numId="21">
    <w:abstractNumId w:val="0"/>
  </w:num>
  <w:num w:numId="22">
    <w:abstractNumId w:val="24"/>
  </w:num>
  <w:num w:numId="23">
    <w:abstractNumId w:val="31"/>
  </w:num>
  <w:num w:numId="24">
    <w:abstractNumId w:val="5"/>
  </w:num>
  <w:num w:numId="25">
    <w:abstractNumId w:val="23"/>
  </w:num>
  <w:num w:numId="26">
    <w:abstractNumId w:val="10"/>
  </w:num>
  <w:num w:numId="27">
    <w:abstractNumId w:val="29"/>
  </w:num>
  <w:num w:numId="28">
    <w:abstractNumId w:val="22"/>
  </w:num>
  <w:num w:numId="29">
    <w:abstractNumId w:val="21"/>
  </w:num>
  <w:num w:numId="30">
    <w:abstractNumId w:val="15"/>
  </w:num>
  <w:num w:numId="31">
    <w:abstractNumId w:val="16"/>
  </w:num>
  <w:num w:numId="32">
    <w:abstractNumId w:val="13"/>
  </w:num>
  <w:num w:numId="33">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VerticalSpacing w:val="156"/>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0858BA"/>
    <w:rsid w:val="000028CA"/>
    <w:rsid w:val="000030FB"/>
    <w:rsid w:val="00046A43"/>
    <w:rsid w:val="00081BE6"/>
    <w:rsid w:val="000833E8"/>
    <w:rsid w:val="00084275"/>
    <w:rsid w:val="0008554D"/>
    <w:rsid w:val="000B7794"/>
    <w:rsid w:val="001175C4"/>
    <w:rsid w:val="00145A0F"/>
    <w:rsid w:val="0018098B"/>
    <w:rsid w:val="00181B3F"/>
    <w:rsid w:val="0019214C"/>
    <w:rsid w:val="001B4D2C"/>
    <w:rsid w:val="001B4E9A"/>
    <w:rsid w:val="001C1BF9"/>
    <w:rsid w:val="001C7DED"/>
    <w:rsid w:val="001E1900"/>
    <w:rsid w:val="001F2733"/>
    <w:rsid w:val="001F3C9E"/>
    <w:rsid w:val="0021034E"/>
    <w:rsid w:val="00216302"/>
    <w:rsid w:val="002443EA"/>
    <w:rsid w:val="00244D3B"/>
    <w:rsid w:val="002675E8"/>
    <w:rsid w:val="002E1A60"/>
    <w:rsid w:val="00305387"/>
    <w:rsid w:val="00324D0A"/>
    <w:rsid w:val="003E008E"/>
    <w:rsid w:val="00401F22"/>
    <w:rsid w:val="00484A31"/>
    <w:rsid w:val="004B5F54"/>
    <w:rsid w:val="004C41EF"/>
    <w:rsid w:val="00517389"/>
    <w:rsid w:val="00526DA2"/>
    <w:rsid w:val="00564DF4"/>
    <w:rsid w:val="005C64DB"/>
    <w:rsid w:val="005F7214"/>
    <w:rsid w:val="00616A2F"/>
    <w:rsid w:val="006455E1"/>
    <w:rsid w:val="0066394F"/>
    <w:rsid w:val="00704DCD"/>
    <w:rsid w:val="0070594E"/>
    <w:rsid w:val="00735183"/>
    <w:rsid w:val="007713CB"/>
    <w:rsid w:val="007C1ABC"/>
    <w:rsid w:val="008176B4"/>
    <w:rsid w:val="0083439B"/>
    <w:rsid w:val="00853448"/>
    <w:rsid w:val="008661C0"/>
    <w:rsid w:val="008A3E75"/>
    <w:rsid w:val="008E6BAF"/>
    <w:rsid w:val="00933FE0"/>
    <w:rsid w:val="009E3BE0"/>
    <w:rsid w:val="009E3DFF"/>
    <w:rsid w:val="00A05617"/>
    <w:rsid w:val="00A15220"/>
    <w:rsid w:val="00A16CB2"/>
    <w:rsid w:val="00A75935"/>
    <w:rsid w:val="00A77746"/>
    <w:rsid w:val="00A8066A"/>
    <w:rsid w:val="00AA54CD"/>
    <w:rsid w:val="00AD04AC"/>
    <w:rsid w:val="00AE62CD"/>
    <w:rsid w:val="00B32816"/>
    <w:rsid w:val="00B47D30"/>
    <w:rsid w:val="00B92E0B"/>
    <w:rsid w:val="00BA1B82"/>
    <w:rsid w:val="00BA3C28"/>
    <w:rsid w:val="00BA5620"/>
    <w:rsid w:val="00BB0FD1"/>
    <w:rsid w:val="00BD1E5D"/>
    <w:rsid w:val="00C12625"/>
    <w:rsid w:val="00C34B7F"/>
    <w:rsid w:val="00C508CC"/>
    <w:rsid w:val="00C509DA"/>
    <w:rsid w:val="00C87F78"/>
    <w:rsid w:val="00CA0385"/>
    <w:rsid w:val="00D04383"/>
    <w:rsid w:val="00D31E30"/>
    <w:rsid w:val="00D37C6A"/>
    <w:rsid w:val="00D83A69"/>
    <w:rsid w:val="00D87B55"/>
    <w:rsid w:val="00DD3F17"/>
    <w:rsid w:val="00E05B3B"/>
    <w:rsid w:val="00E55D1B"/>
    <w:rsid w:val="00E806D4"/>
    <w:rsid w:val="00EC0899"/>
    <w:rsid w:val="00EE0828"/>
    <w:rsid w:val="00F02965"/>
    <w:rsid w:val="00F12471"/>
    <w:rsid w:val="00F1424D"/>
    <w:rsid w:val="00F24261"/>
    <w:rsid w:val="00F27D1F"/>
    <w:rsid w:val="00F77B8B"/>
    <w:rsid w:val="00F86715"/>
    <w:rsid w:val="00F8728E"/>
    <w:rsid w:val="00FE1BBE"/>
    <w:rsid w:val="050858BA"/>
    <w:rsid w:val="09DD332F"/>
    <w:rsid w:val="12E30F10"/>
    <w:rsid w:val="1EA86730"/>
    <w:rsid w:val="234F3A5E"/>
    <w:rsid w:val="35CD44A5"/>
    <w:rsid w:val="3E4D30AB"/>
    <w:rsid w:val="41AF1394"/>
    <w:rsid w:val="51912646"/>
    <w:rsid w:val="529A69AF"/>
    <w:rsid w:val="5F0A2060"/>
    <w:rsid w:val="62194346"/>
    <w:rsid w:val="6C9F4042"/>
    <w:rsid w:val="73752023"/>
    <w:rsid w:val="741B26E5"/>
    <w:rsid w:val="77C66C3F"/>
    <w:rsid w:val="78076AAD"/>
    <w:rsid w:val="7BD81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60970"/>
  <w15:docId w15:val="{FD4930DC-B3A5-4EE6-853C-A44616BFE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footnote reference"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val="en-US" w:eastAsia="zh-CN"/>
    </w:rPr>
  </w:style>
  <w:style w:type="paragraph" w:styleId="1">
    <w:name w:val="heading 1"/>
    <w:basedOn w:val="a"/>
    <w:next w:val="a"/>
    <w:link w:val="10"/>
    <w:qFormat/>
    <w:rsid w:val="00D0438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D0438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9E3DFF"/>
    <w:pPr>
      <w:keepNext/>
      <w:spacing w:before="240" w:after="60"/>
      <w:outlineLvl w:val="2"/>
    </w:pPr>
    <w:rPr>
      <w:rFonts w:ascii="Arial" w:eastAsia="Times New Roman" w:hAnsi="Arial" w:cs="Arial"/>
      <w:b/>
      <w:bCs/>
      <w:sz w:val="26"/>
      <w:szCs w:val="26"/>
      <w:lang w:val="ru-RU" w:eastAsia="ru-RU"/>
    </w:rPr>
  </w:style>
  <w:style w:type="paragraph" w:styleId="6">
    <w:name w:val="heading 6"/>
    <w:basedOn w:val="a"/>
    <w:next w:val="a"/>
    <w:link w:val="60"/>
    <w:qFormat/>
    <w:rsid w:val="009E3DFF"/>
    <w:pPr>
      <w:spacing w:before="240" w:after="60"/>
      <w:outlineLvl w:val="5"/>
    </w:pPr>
    <w:rPr>
      <w:rFonts w:ascii="Times New Roman" w:eastAsia="Times New Roman" w:hAnsi="Times New Roman" w:cs="Times New Roman"/>
      <w:b/>
      <w:bCs/>
      <w:sz w:val="22"/>
      <w:szCs w:val="22"/>
      <w:lang w:val="ru-RU" w:eastAsia="ru-RU"/>
    </w:rPr>
  </w:style>
  <w:style w:type="paragraph" w:styleId="7">
    <w:name w:val="heading 7"/>
    <w:basedOn w:val="a"/>
    <w:next w:val="a"/>
    <w:link w:val="70"/>
    <w:semiHidden/>
    <w:unhideWhenUsed/>
    <w:qFormat/>
    <w:rsid w:val="008A3E75"/>
    <w:pPr>
      <w:keepNext/>
      <w:keepLines/>
      <w:spacing w:before="40"/>
      <w:outlineLvl w:val="6"/>
    </w:pPr>
    <w:rPr>
      <w:rFonts w:asciiTheme="majorHAnsi" w:eastAsiaTheme="majorEastAsia" w:hAnsiTheme="majorHAnsi" w:cstheme="majorBidi"/>
      <w:i/>
      <w:iCs/>
      <w:color w:val="1F4D78" w:themeColor="accent1" w:themeShade="7F"/>
    </w:rPr>
  </w:style>
  <w:style w:type="paragraph" w:styleId="9">
    <w:name w:val="heading 9"/>
    <w:basedOn w:val="a"/>
    <w:next w:val="a"/>
    <w:link w:val="90"/>
    <w:qFormat/>
    <w:rsid w:val="009E3DFF"/>
    <w:pPr>
      <w:tabs>
        <w:tab w:val="num" w:pos="1584"/>
      </w:tabs>
      <w:spacing w:before="240" w:after="60"/>
      <w:ind w:left="1584" w:hanging="1584"/>
      <w:outlineLvl w:val="8"/>
    </w:pPr>
    <w:rPr>
      <w:rFonts w:ascii="Arial" w:eastAsia="Times New Roman" w:hAnsi="Arial" w:cs="Times New Roman"/>
      <w:b/>
      <w:i/>
      <w:sz w:val="18"/>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qFormat/>
    <w:rPr>
      <w:vertAlign w:val="superscript"/>
    </w:rPr>
  </w:style>
  <w:style w:type="paragraph" w:styleId="a4">
    <w:name w:val="footnote text"/>
    <w:basedOn w:val="a"/>
    <w:qFormat/>
    <w:pPr>
      <w:snapToGrid w:val="0"/>
    </w:pPr>
    <w:rPr>
      <w:sz w:val="18"/>
      <w:szCs w:val="18"/>
    </w:rPr>
  </w:style>
  <w:style w:type="paragraph" w:styleId="a5">
    <w:name w:val="Normal (Web)"/>
    <w:uiPriority w:val="99"/>
    <w:qFormat/>
    <w:pPr>
      <w:spacing w:beforeAutospacing="1" w:afterAutospacing="1"/>
    </w:pPr>
    <w:rPr>
      <w:sz w:val="24"/>
      <w:szCs w:val="24"/>
      <w:lang w:val="en-US" w:eastAsia="zh-CN"/>
    </w:rPr>
  </w:style>
  <w:style w:type="paragraph" w:styleId="a6">
    <w:name w:val="No Spacing"/>
    <w:link w:val="a7"/>
    <w:qFormat/>
    <w:rsid w:val="005F7214"/>
    <w:rPr>
      <w:rFonts w:eastAsia="Times New Roman"/>
    </w:rPr>
  </w:style>
  <w:style w:type="paragraph" w:styleId="a8">
    <w:name w:val="Balloon Text"/>
    <w:basedOn w:val="a"/>
    <w:link w:val="a9"/>
    <w:uiPriority w:val="99"/>
    <w:rsid w:val="002675E8"/>
    <w:rPr>
      <w:rFonts w:ascii="Segoe UI" w:hAnsi="Segoe UI" w:cs="Segoe UI"/>
      <w:sz w:val="18"/>
      <w:szCs w:val="18"/>
    </w:rPr>
  </w:style>
  <w:style w:type="character" w:customStyle="1" w:styleId="a9">
    <w:name w:val="Текст выноски Знак"/>
    <w:basedOn w:val="a0"/>
    <w:link w:val="a8"/>
    <w:uiPriority w:val="99"/>
    <w:rsid w:val="002675E8"/>
    <w:rPr>
      <w:rFonts w:ascii="Segoe UI" w:eastAsiaTheme="minorEastAsia" w:hAnsi="Segoe UI" w:cs="Segoe UI"/>
      <w:sz w:val="18"/>
      <w:szCs w:val="18"/>
      <w:lang w:val="en-US" w:eastAsia="zh-CN"/>
    </w:rPr>
  </w:style>
  <w:style w:type="paragraph" w:styleId="aa">
    <w:name w:val="header"/>
    <w:basedOn w:val="a"/>
    <w:link w:val="ab"/>
    <w:rsid w:val="00D04383"/>
    <w:pPr>
      <w:tabs>
        <w:tab w:val="center" w:pos="4677"/>
        <w:tab w:val="right" w:pos="9355"/>
      </w:tabs>
    </w:pPr>
  </w:style>
  <w:style w:type="character" w:customStyle="1" w:styleId="ab">
    <w:name w:val="Верхний колонтитул Знак"/>
    <w:basedOn w:val="a0"/>
    <w:link w:val="aa"/>
    <w:uiPriority w:val="99"/>
    <w:rsid w:val="00D04383"/>
    <w:rPr>
      <w:rFonts w:asciiTheme="minorHAnsi" w:eastAsiaTheme="minorEastAsia" w:hAnsiTheme="minorHAnsi" w:cstheme="minorBidi"/>
      <w:lang w:val="en-US" w:eastAsia="zh-CN"/>
    </w:rPr>
  </w:style>
  <w:style w:type="paragraph" w:styleId="ac">
    <w:name w:val="footer"/>
    <w:basedOn w:val="a"/>
    <w:link w:val="ad"/>
    <w:uiPriority w:val="99"/>
    <w:rsid w:val="00D04383"/>
    <w:pPr>
      <w:tabs>
        <w:tab w:val="center" w:pos="4677"/>
        <w:tab w:val="right" w:pos="9355"/>
      </w:tabs>
    </w:pPr>
  </w:style>
  <w:style w:type="character" w:customStyle="1" w:styleId="ad">
    <w:name w:val="Нижний колонтитул Знак"/>
    <w:basedOn w:val="a0"/>
    <w:link w:val="ac"/>
    <w:uiPriority w:val="99"/>
    <w:rsid w:val="00D04383"/>
    <w:rPr>
      <w:rFonts w:asciiTheme="minorHAnsi" w:eastAsiaTheme="minorEastAsia" w:hAnsiTheme="minorHAnsi" w:cstheme="minorBidi"/>
      <w:lang w:val="en-US" w:eastAsia="zh-CN"/>
    </w:rPr>
  </w:style>
  <w:style w:type="character" w:customStyle="1" w:styleId="10">
    <w:name w:val="Заголовок 1 Знак"/>
    <w:basedOn w:val="a0"/>
    <w:link w:val="1"/>
    <w:rsid w:val="00D04383"/>
    <w:rPr>
      <w:rFonts w:asciiTheme="majorHAnsi" w:eastAsiaTheme="majorEastAsia" w:hAnsiTheme="majorHAnsi" w:cstheme="majorBidi"/>
      <w:color w:val="2E74B5" w:themeColor="accent1" w:themeShade="BF"/>
      <w:sz w:val="32"/>
      <w:szCs w:val="32"/>
      <w:lang w:val="en-US" w:eastAsia="zh-CN"/>
    </w:rPr>
  </w:style>
  <w:style w:type="paragraph" w:styleId="ae">
    <w:name w:val="Title"/>
    <w:basedOn w:val="a"/>
    <w:next w:val="a"/>
    <w:link w:val="af"/>
    <w:qFormat/>
    <w:rsid w:val="00D04383"/>
    <w:pPr>
      <w:contextualSpacing/>
    </w:pPr>
    <w:rPr>
      <w:rFonts w:asciiTheme="majorHAnsi" w:eastAsiaTheme="majorEastAsia" w:hAnsiTheme="majorHAnsi" w:cstheme="majorBidi"/>
      <w:spacing w:val="-10"/>
      <w:kern w:val="28"/>
      <w:sz w:val="56"/>
      <w:szCs w:val="56"/>
    </w:rPr>
  </w:style>
  <w:style w:type="character" w:customStyle="1" w:styleId="af">
    <w:name w:val="Заголовок Знак"/>
    <w:basedOn w:val="a0"/>
    <w:link w:val="ae"/>
    <w:rsid w:val="00D04383"/>
    <w:rPr>
      <w:rFonts w:asciiTheme="majorHAnsi" w:eastAsiaTheme="majorEastAsia" w:hAnsiTheme="majorHAnsi" w:cstheme="majorBidi"/>
      <w:spacing w:val="-10"/>
      <w:kern w:val="28"/>
      <w:sz w:val="56"/>
      <w:szCs w:val="56"/>
      <w:lang w:val="en-US" w:eastAsia="zh-CN"/>
    </w:rPr>
  </w:style>
  <w:style w:type="character" w:customStyle="1" w:styleId="20">
    <w:name w:val="Заголовок 2 Знак"/>
    <w:basedOn w:val="a0"/>
    <w:link w:val="2"/>
    <w:rsid w:val="00D04383"/>
    <w:rPr>
      <w:rFonts w:asciiTheme="majorHAnsi" w:eastAsiaTheme="majorEastAsia" w:hAnsiTheme="majorHAnsi" w:cstheme="majorBidi"/>
      <w:color w:val="2E74B5" w:themeColor="accent1" w:themeShade="BF"/>
      <w:sz w:val="26"/>
      <w:szCs w:val="26"/>
      <w:lang w:val="en-US" w:eastAsia="zh-CN"/>
    </w:rPr>
  </w:style>
  <w:style w:type="character" w:styleId="af0">
    <w:name w:val="Hyperlink"/>
    <w:basedOn w:val="a0"/>
    <w:rsid w:val="008176B4"/>
    <w:rPr>
      <w:color w:val="0563C1" w:themeColor="hyperlink"/>
      <w:u w:val="single"/>
    </w:rPr>
  </w:style>
  <w:style w:type="paragraph" w:styleId="af1">
    <w:name w:val="List Paragraph"/>
    <w:aliases w:val="ТЗ список,Абзац списка нумерованный"/>
    <w:basedOn w:val="a"/>
    <w:link w:val="af2"/>
    <w:uiPriority w:val="34"/>
    <w:qFormat/>
    <w:rsid w:val="00A75935"/>
    <w:pPr>
      <w:suppressAutoHyphens/>
      <w:ind w:left="720"/>
      <w:contextualSpacing/>
    </w:pPr>
    <w:rPr>
      <w:rFonts w:ascii="Times New Roman" w:eastAsia="Times New Roman" w:hAnsi="Times New Roman" w:cs="Times New Roman"/>
      <w:sz w:val="24"/>
      <w:szCs w:val="24"/>
      <w:lang w:val="ru-RU" w:eastAsia="ru-RU"/>
    </w:rPr>
  </w:style>
  <w:style w:type="table" w:styleId="af3">
    <w:name w:val="Table Grid"/>
    <w:basedOn w:val="a1"/>
    <w:uiPriority w:val="59"/>
    <w:rsid w:val="00A75935"/>
    <w:pPr>
      <w:suppressAutoHyphens/>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qFormat/>
    <w:rsid w:val="00A75935"/>
    <w:pPr>
      <w:ind w:left="306"/>
    </w:pPr>
    <w:rPr>
      <w:rFonts w:ascii="Times New Roman" w:eastAsia="Times New Roman" w:hAnsi="Times New Roman" w:cs="Times New Roman"/>
      <w:sz w:val="28"/>
      <w:szCs w:val="28"/>
      <w:lang w:val="ru-RU" w:eastAsia="en-US"/>
    </w:rPr>
  </w:style>
  <w:style w:type="character" w:customStyle="1" w:styleId="af5">
    <w:name w:val="Основной текст Знак"/>
    <w:basedOn w:val="a0"/>
    <w:link w:val="af4"/>
    <w:uiPriority w:val="1"/>
    <w:rsid w:val="00A75935"/>
    <w:rPr>
      <w:rFonts w:eastAsia="Times New Roman"/>
      <w:sz w:val="28"/>
      <w:szCs w:val="28"/>
      <w:lang w:eastAsia="en-US"/>
    </w:rPr>
  </w:style>
  <w:style w:type="paragraph" w:customStyle="1" w:styleId="Title">
    <w:name w:val="Title!Название НПА"/>
    <w:basedOn w:val="a"/>
    <w:qFormat/>
    <w:rsid w:val="00A75935"/>
    <w:pPr>
      <w:spacing w:before="240" w:after="60"/>
      <w:ind w:firstLine="567"/>
      <w:jc w:val="center"/>
      <w:outlineLvl w:val="0"/>
    </w:pPr>
    <w:rPr>
      <w:rFonts w:ascii="Arial" w:eastAsia="Times New Roman" w:hAnsi="Arial" w:cs="Arial"/>
      <w:b/>
      <w:bCs/>
      <w:kern w:val="28"/>
      <w:sz w:val="32"/>
      <w:szCs w:val="32"/>
      <w:lang w:val="ru-RU" w:eastAsia="ru-RU"/>
    </w:rPr>
  </w:style>
  <w:style w:type="character" w:customStyle="1" w:styleId="FontStyle18">
    <w:name w:val="Font Style18"/>
    <w:rsid w:val="00564DF4"/>
    <w:rPr>
      <w:rFonts w:ascii="Times New Roman" w:hAnsi="Times New Roman" w:cs="Times New Roman" w:hint="default"/>
      <w:b/>
      <w:bCs/>
      <w:sz w:val="26"/>
      <w:szCs w:val="26"/>
    </w:rPr>
  </w:style>
  <w:style w:type="character" w:customStyle="1" w:styleId="a7">
    <w:name w:val="Без интервала Знак"/>
    <w:link w:val="a6"/>
    <w:uiPriority w:val="1"/>
    <w:locked/>
    <w:rsid w:val="00517389"/>
    <w:rPr>
      <w:rFonts w:eastAsia="Times New Roman"/>
    </w:rPr>
  </w:style>
  <w:style w:type="character" w:customStyle="1" w:styleId="af6">
    <w:name w:val="Основной текст_"/>
    <w:link w:val="21"/>
    <w:rsid w:val="00517389"/>
    <w:rPr>
      <w:rFonts w:eastAsia="Times New Roman"/>
      <w:spacing w:val="7"/>
      <w:shd w:val="clear" w:color="auto" w:fill="FFFFFF"/>
    </w:rPr>
  </w:style>
  <w:style w:type="paragraph" w:customStyle="1" w:styleId="21">
    <w:name w:val="Основной текст2"/>
    <w:basedOn w:val="a"/>
    <w:link w:val="af6"/>
    <w:rsid w:val="00517389"/>
    <w:pPr>
      <w:shd w:val="clear" w:color="auto" w:fill="FFFFFF"/>
      <w:spacing w:before="120" w:after="360" w:line="0" w:lineRule="atLeast"/>
      <w:ind w:hanging="1800"/>
      <w:jc w:val="both"/>
    </w:pPr>
    <w:rPr>
      <w:rFonts w:ascii="Times New Roman" w:eastAsia="Times New Roman" w:hAnsi="Times New Roman" w:cs="Times New Roman"/>
      <w:spacing w:val="7"/>
      <w:lang w:val="ru-RU" w:eastAsia="ru-RU"/>
    </w:rPr>
  </w:style>
  <w:style w:type="paragraph" w:customStyle="1" w:styleId="textbody">
    <w:name w:val="textbody"/>
    <w:basedOn w:val="a"/>
    <w:rsid w:val="00B32816"/>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rsid w:val="009E3DFF"/>
    <w:rPr>
      <w:rFonts w:ascii="Arial" w:eastAsia="Times New Roman" w:hAnsi="Arial" w:cs="Arial"/>
      <w:b/>
      <w:bCs/>
      <w:sz w:val="26"/>
      <w:szCs w:val="26"/>
    </w:rPr>
  </w:style>
  <w:style w:type="character" w:customStyle="1" w:styleId="60">
    <w:name w:val="Заголовок 6 Знак"/>
    <w:basedOn w:val="a0"/>
    <w:link w:val="6"/>
    <w:rsid w:val="009E3DFF"/>
    <w:rPr>
      <w:rFonts w:eastAsia="Times New Roman"/>
      <w:b/>
      <w:bCs/>
      <w:sz w:val="22"/>
      <w:szCs w:val="22"/>
    </w:rPr>
  </w:style>
  <w:style w:type="character" w:customStyle="1" w:styleId="90">
    <w:name w:val="Заголовок 9 Знак"/>
    <w:basedOn w:val="a0"/>
    <w:link w:val="9"/>
    <w:rsid w:val="009E3DFF"/>
    <w:rPr>
      <w:rFonts w:ascii="Arial" w:eastAsia="Times New Roman" w:hAnsi="Arial"/>
      <w:b/>
      <w:i/>
      <w:sz w:val="18"/>
      <w:lang w:val="en-GB"/>
    </w:rPr>
  </w:style>
  <w:style w:type="paragraph" w:styleId="af7">
    <w:name w:val="Body Text Indent"/>
    <w:basedOn w:val="a"/>
    <w:link w:val="af8"/>
    <w:rsid w:val="009E3DFF"/>
    <w:pPr>
      <w:ind w:firstLine="720"/>
    </w:pPr>
    <w:rPr>
      <w:rFonts w:ascii="Times New Roman" w:eastAsia="Times New Roman" w:hAnsi="Times New Roman" w:cs="Times New Roman"/>
      <w:bCs/>
      <w:sz w:val="24"/>
      <w:szCs w:val="24"/>
      <w:lang w:val="ru-RU" w:eastAsia="ru-RU"/>
    </w:rPr>
  </w:style>
  <w:style w:type="character" w:customStyle="1" w:styleId="af8">
    <w:name w:val="Основной текст с отступом Знак"/>
    <w:basedOn w:val="a0"/>
    <w:link w:val="af7"/>
    <w:rsid w:val="009E3DFF"/>
    <w:rPr>
      <w:rFonts w:eastAsia="Times New Roman"/>
      <w:bCs/>
      <w:sz w:val="24"/>
      <w:szCs w:val="24"/>
    </w:rPr>
  </w:style>
  <w:style w:type="paragraph" w:customStyle="1" w:styleId="xl38">
    <w:name w:val="xl38"/>
    <w:basedOn w:val="a"/>
    <w:rsid w:val="009E3DFF"/>
    <w:pPr>
      <w:spacing w:before="100" w:beforeAutospacing="1" w:after="100" w:afterAutospacing="1"/>
    </w:pPr>
    <w:rPr>
      <w:rFonts w:ascii="Times New Roman" w:eastAsia="Arial Unicode MS" w:hAnsi="Times New Roman" w:cs="Times New Roman"/>
      <w:sz w:val="24"/>
      <w:szCs w:val="24"/>
      <w:lang w:val="ru-RU" w:eastAsia="ru-RU"/>
    </w:rPr>
  </w:style>
  <w:style w:type="paragraph" w:customStyle="1" w:styleId="FR1">
    <w:name w:val="FR1"/>
    <w:rsid w:val="009E3DFF"/>
    <w:pPr>
      <w:widowControl w:val="0"/>
      <w:autoSpaceDE w:val="0"/>
      <w:autoSpaceDN w:val="0"/>
      <w:adjustRightInd w:val="0"/>
      <w:spacing w:line="260" w:lineRule="auto"/>
      <w:ind w:left="3400"/>
      <w:jc w:val="right"/>
    </w:pPr>
    <w:rPr>
      <w:rFonts w:ascii="Courier New" w:eastAsia="Times New Roman" w:hAnsi="Courier New"/>
      <w:sz w:val="28"/>
    </w:rPr>
  </w:style>
  <w:style w:type="paragraph" w:customStyle="1" w:styleId="xl19">
    <w:name w:val="xl19"/>
    <w:basedOn w:val="a"/>
    <w:rsid w:val="009E3DFF"/>
    <w:pPr>
      <w:spacing w:before="100" w:after="100"/>
    </w:pPr>
    <w:rPr>
      <w:rFonts w:ascii="Arial Unicode MS" w:eastAsia="Arial Unicode MS" w:hAnsi="Arial Unicode MS" w:cs="Times New Roman"/>
      <w:b/>
      <w:sz w:val="24"/>
      <w:lang w:val="ru-RU" w:eastAsia="ru-RU"/>
    </w:rPr>
  </w:style>
  <w:style w:type="paragraph" w:styleId="af9">
    <w:name w:val="Block Text"/>
    <w:basedOn w:val="a"/>
    <w:rsid w:val="009E3DFF"/>
    <w:pPr>
      <w:ind w:left="709" w:right="34"/>
    </w:pPr>
    <w:rPr>
      <w:rFonts w:ascii="Times New Roman" w:eastAsia="Times New Roman" w:hAnsi="Times New Roman" w:cs="Times New Roman"/>
      <w:sz w:val="24"/>
      <w:lang w:val="ru-RU" w:eastAsia="ru-RU"/>
    </w:rPr>
  </w:style>
  <w:style w:type="paragraph" w:styleId="afa">
    <w:name w:val="caption"/>
    <w:basedOn w:val="a"/>
    <w:next w:val="a"/>
    <w:qFormat/>
    <w:rsid w:val="009E3DFF"/>
    <w:pPr>
      <w:ind w:left="7088" w:right="-1"/>
    </w:pPr>
    <w:rPr>
      <w:rFonts w:ascii="Times New Roman" w:eastAsia="Times New Roman" w:hAnsi="Times New Roman" w:cs="Times New Roman"/>
      <w:b/>
      <w:color w:val="000000"/>
      <w:sz w:val="24"/>
      <w:lang w:val="ru-RU" w:eastAsia="ru-RU"/>
    </w:rPr>
  </w:style>
  <w:style w:type="character" w:styleId="afb">
    <w:name w:val="page number"/>
    <w:basedOn w:val="a0"/>
    <w:rsid w:val="009E3DFF"/>
  </w:style>
  <w:style w:type="paragraph" w:styleId="22">
    <w:name w:val="Body Text Indent 2"/>
    <w:basedOn w:val="a"/>
    <w:link w:val="23"/>
    <w:rsid w:val="009E3DFF"/>
    <w:pPr>
      <w:spacing w:after="120" w:line="480" w:lineRule="auto"/>
      <w:ind w:left="283"/>
    </w:pPr>
    <w:rPr>
      <w:rFonts w:ascii="Times New Roman" w:eastAsia="Times New Roman" w:hAnsi="Times New Roman" w:cs="Times New Roman"/>
      <w:sz w:val="24"/>
      <w:szCs w:val="24"/>
      <w:lang w:val="ru-RU" w:eastAsia="ru-RU"/>
    </w:rPr>
  </w:style>
  <w:style w:type="character" w:customStyle="1" w:styleId="23">
    <w:name w:val="Основной текст с отступом 2 Знак"/>
    <w:basedOn w:val="a0"/>
    <w:link w:val="22"/>
    <w:rsid w:val="009E3DFF"/>
    <w:rPr>
      <w:rFonts w:eastAsia="Times New Roman"/>
      <w:sz w:val="24"/>
      <w:szCs w:val="24"/>
    </w:rPr>
  </w:style>
  <w:style w:type="paragraph" w:styleId="31">
    <w:name w:val="Body Text Indent 3"/>
    <w:basedOn w:val="a"/>
    <w:link w:val="32"/>
    <w:rsid w:val="009E3DFF"/>
    <w:pPr>
      <w:spacing w:after="120"/>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basedOn w:val="a0"/>
    <w:link w:val="31"/>
    <w:rsid w:val="009E3DFF"/>
    <w:rPr>
      <w:rFonts w:eastAsia="Times New Roman"/>
      <w:sz w:val="16"/>
      <w:szCs w:val="16"/>
    </w:rPr>
  </w:style>
  <w:style w:type="paragraph" w:styleId="afc">
    <w:name w:val="Document Map"/>
    <w:basedOn w:val="a"/>
    <w:link w:val="afd"/>
    <w:rsid w:val="009E3DFF"/>
    <w:pPr>
      <w:shd w:val="clear" w:color="auto" w:fill="000080"/>
    </w:pPr>
    <w:rPr>
      <w:rFonts w:ascii="Tahoma" w:eastAsia="Times New Roman" w:hAnsi="Tahoma" w:cs="Tahoma"/>
      <w:lang w:val="ru-RU" w:eastAsia="ru-RU"/>
    </w:rPr>
  </w:style>
  <w:style w:type="character" w:customStyle="1" w:styleId="afd">
    <w:name w:val="Схема документа Знак"/>
    <w:basedOn w:val="a0"/>
    <w:link w:val="afc"/>
    <w:rsid w:val="009E3DFF"/>
    <w:rPr>
      <w:rFonts w:ascii="Tahoma" w:eastAsia="Times New Roman" w:hAnsi="Tahoma" w:cs="Tahoma"/>
      <w:shd w:val="clear" w:color="auto" w:fill="000080"/>
    </w:rPr>
  </w:style>
  <w:style w:type="paragraph" w:customStyle="1" w:styleId="Text">
    <w:name w:val="Text"/>
    <w:basedOn w:val="a"/>
    <w:rsid w:val="009E3DFF"/>
    <w:pPr>
      <w:spacing w:after="240"/>
    </w:pPr>
    <w:rPr>
      <w:rFonts w:ascii="Times New Roman" w:eastAsia="Times New Roman" w:hAnsi="Times New Roman" w:cs="Times New Roman"/>
      <w:sz w:val="24"/>
      <w:lang w:eastAsia="en-US"/>
    </w:rPr>
  </w:style>
  <w:style w:type="paragraph" w:customStyle="1" w:styleId="afe">
    <w:name w:val="Знак Знак Знак Знак Знак Знак Знак Знак Знак Знак"/>
    <w:basedOn w:val="a"/>
    <w:rsid w:val="009E3DFF"/>
    <w:pPr>
      <w:spacing w:after="160" w:line="240" w:lineRule="exact"/>
    </w:pPr>
    <w:rPr>
      <w:rFonts w:ascii="Verdana" w:eastAsia="Times New Roman" w:hAnsi="Verdana" w:cs="Times New Roman"/>
      <w:sz w:val="24"/>
      <w:szCs w:val="24"/>
      <w:lang w:eastAsia="en-US"/>
    </w:rPr>
  </w:style>
  <w:style w:type="paragraph" w:customStyle="1" w:styleId="aff">
    <w:basedOn w:val="a"/>
    <w:next w:val="ae"/>
    <w:link w:val="aff0"/>
    <w:qFormat/>
    <w:rsid w:val="009E3DFF"/>
    <w:pPr>
      <w:jc w:val="center"/>
    </w:pPr>
    <w:rPr>
      <w:rFonts w:ascii="Times New Roman" w:eastAsia="SimSun" w:hAnsi="Times New Roman" w:cs="Times New Roman"/>
      <w:sz w:val="28"/>
      <w:lang w:val="ru-RU" w:eastAsia="ru-RU"/>
    </w:rPr>
  </w:style>
  <w:style w:type="paragraph" w:styleId="24">
    <w:name w:val="Body Text 2"/>
    <w:basedOn w:val="a"/>
    <w:link w:val="25"/>
    <w:rsid w:val="009E3DFF"/>
    <w:pPr>
      <w:spacing w:after="120" w:line="480" w:lineRule="auto"/>
    </w:pPr>
    <w:rPr>
      <w:rFonts w:ascii="Times New Roman" w:eastAsia="Times New Roman" w:hAnsi="Times New Roman" w:cs="Times New Roman"/>
      <w:lang w:val="ru-RU" w:eastAsia="ru-RU"/>
    </w:rPr>
  </w:style>
  <w:style w:type="character" w:customStyle="1" w:styleId="25">
    <w:name w:val="Основной текст 2 Знак"/>
    <w:basedOn w:val="a0"/>
    <w:link w:val="24"/>
    <w:rsid w:val="009E3DFF"/>
    <w:rPr>
      <w:rFonts w:eastAsia="Times New Roman"/>
    </w:rPr>
  </w:style>
  <w:style w:type="character" w:customStyle="1" w:styleId="aff0">
    <w:name w:val="Название Знак"/>
    <w:link w:val="aff"/>
    <w:rsid w:val="009E3DFF"/>
    <w:rPr>
      <w:sz w:val="28"/>
    </w:rPr>
  </w:style>
  <w:style w:type="paragraph" w:customStyle="1" w:styleId="ConsPlusCell">
    <w:name w:val="ConsPlusCell"/>
    <w:rsid w:val="009E3DFF"/>
    <w:pPr>
      <w:widowControl w:val="0"/>
      <w:autoSpaceDE w:val="0"/>
      <w:autoSpaceDN w:val="0"/>
      <w:adjustRightInd w:val="0"/>
    </w:pPr>
    <w:rPr>
      <w:rFonts w:ascii="Calibri" w:eastAsia="MS Mincho" w:hAnsi="Calibri" w:cs="Calibri"/>
      <w:sz w:val="22"/>
      <w:szCs w:val="22"/>
    </w:rPr>
  </w:style>
  <w:style w:type="paragraph" w:customStyle="1" w:styleId="ConsPlusTitle">
    <w:name w:val="ConsPlusTitle"/>
    <w:rsid w:val="00F86715"/>
    <w:pPr>
      <w:widowControl w:val="0"/>
      <w:autoSpaceDE w:val="0"/>
      <w:autoSpaceDN w:val="0"/>
      <w:adjustRightInd w:val="0"/>
    </w:pPr>
    <w:rPr>
      <w:rFonts w:ascii="Arial" w:eastAsia="Times New Roman" w:hAnsi="Arial" w:cs="Arial"/>
      <w:b/>
      <w:bCs/>
    </w:rPr>
  </w:style>
  <w:style w:type="paragraph" w:styleId="aff1">
    <w:name w:val="Subtitle"/>
    <w:basedOn w:val="a"/>
    <w:link w:val="aff2"/>
    <w:qFormat/>
    <w:rsid w:val="00F86715"/>
    <w:pPr>
      <w:spacing w:line="360" w:lineRule="auto"/>
      <w:jc w:val="center"/>
    </w:pPr>
    <w:rPr>
      <w:rFonts w:ascii="Times New Roman" w:eastAsia="Times New Roman" w:hAnsi="Times New Roman" w:cs="Times New Roman"/>
      <w:b/>
      <w:bCs/>
      <w:sz w:val="28"/>
      <w:szCs w:val="24"/>
      <w:lang w:val="ru-RU" w:eastAsia="ru-RU"/>
    </w:rPr>
  </w:style>
  <w:style w:type="character" w:customStyle="1" w:styleId="aff2">
    <w:name w:val="Подзаголовок Знак"/>
    <w:basedOn w:val="a0"/>
    <w:link w:val="aff1"/>
    <w:rsid w:val="00F86715"/>
    <w:rPr>
      <w:rFonts w:eastAsia="Times New Roman"/>
      <w:b/>
      <w:bCs/>
      <w:sz w:val="28"/>
      <w:szCs w:val="24"/>
    </w:rPr>
  </w:style>
  <w:style w:type="character" w:customStyle="1" w:styleId="af2">
    <w:name w:val="Абзац списка Знак"/>
    <w:aliases w:val="ТЗ список Знак,Абзац списка нумерованный Знак"/>
    <w:link w:val="af1"/>
    <w:uiPriority w:val="34"/>
    <w:qFormat/>
    <w:locked/>
    <w:rsid w:val="00B47D30"/>
    <w:rPr>
      <w:rFonts w:eastAsia="Times New Roman"/>
      <w:sz w:val="24"/>
      <w:szCs w:val="24"/>
    </w:rPr>
  </w:style>
  <w:style w:type="character" w:customStyle="1" w:styleId="70">
    <w:name w:val="Заголовок 7 Знак"/>
    <w:basedOn w:val="a0"/>
    <w:link w:val="7"/>
    <w:semiHidden/>
    <w:rsid w:val="008A3E75"/>
    <w:rPr>
      <w:rFonts w:asciiTheme="majorHAnsi" w:eastAsiaTheme="majorEastAsia" w:hAnsiTheme="majorHAnsi" w:cstheme="majorBidi"/>
      <w:i/>
      <w:iCs/>
      <w:color w:val="1F4D78" w:themeColor="accent1" w:themeShade="7F"/>
      <w:lang w:val="en-US" w:eastAsia="zh-CN"/>
    </w:rPr>
  </w:style>
  <w:style w:type="paragraph" w:customStyle="1" w:styleId="ConsPlusNormal">
    <w:name w:val="ConsPlusNormal"/>
    <w:link w:val="ConsPlusNormal0"/>
    <w:uiPriority w:val="99"/>
    <w:rsid w:val="008A3E75"/>
    <w:pPr>
      <w:autoSpaceDE w:val="0"/>
      <w:autoSpaceDN w:val="0"/>
      <w:adjustRightInd w:val="0"/>
      <w:ind w:firstLine="720"/>
    </w:pPr>
    <w:rPr>
      <w:rFonts w:ascii="Arial" w:eastAsia="Times New Roman" w:hAnsi="Arial" w:cs="Arial"/>
    </w:rPr>
  </w:style>
  <w:style w:type="paragraph" w:customStyle="1" w:styleId="ConsNormal">
    <w:name w:val="ConsNormal"/>
    <w:rsid w:val="008A3E75"/>
    <w:pPr>
      <w:widowControl w:val="0"/>
      <w:autoSpaceDE w:val="0"/>
      <w:autoSpaceDN w:val="0"/>
      <w:adjustRightInd w:val="0"/>
      <w:ind w:firstLine="720"/>
    </w:pPr>
    <w:rPr>
      <w:rFonts w:ascii="Arial" w:eastAsia="Times New Roman" w:hAnsi="Arial" w:cs="Arial"/>
    </w:rPr>
  </w:style>
  <w:style w:type="character" w:styleId="aff3">
    <w:name w:val="Emphasis"/>
    <w:qFormat/>
    <w:rsid w:val="008A3E75"/>
    <w:rPr>
      <w:i/>
      <w:iCs/>
    </w:rPr>
  </w:style>
  <w:style w:type="paragraph" w:customStyle="1" w:styleId="aff4">
    <w:basedOn w:val="a"/>
    <w:next w:val="ae"/>
    <w:qFormat/>
    <w:rsid w:val="00E55D1B"/>
    <w:pPr>
      <w:jc w:val="center"/>
    </w:pPr>
    <w:rPr>
      <w:rFonts w:ascii="Times New Roman" w:eastAsia="Times New Roman" w:hAnsi="Times New Roman" w:cs="Times New Roman"/>
      <w:sz w:val="28"/>
      <w:lang w:val="x-none" w:eastAsia="x-none"/>
    </w:rPr>
  </w:style>
  <w:style w:type="paragraph" w:customStyle="1" w:styleId="11">
    <w:name w:val="1Орган_ПР"/>
    <w:basedOn w:val="a"/>
    <w:link w:val="12"/>
    <w:qFormat/>
    <w:rsid w:val="00735183"/>
    <w:pPr>
      <w:snapToGrid w:val="0"/>
      <w:jc w:val="center"/>
    </w:pPr>
    <w:rPr>
      <w:rFonts w:ascii="Arial" w:eastAsia="Times New Roman" w:hAnsi="Arial" w:cs="Arial"/>
      <w:b/>
      <w:caps/>
      <w:sz w:val="28"/>
      <w:szCs w:val="28"/>
      <w:lang w:val="ru-RU" w:eastAsia="ar-SA"/>
    </w:rPr>
  </w:style>
  <w:style w:type="character" w:customStyle="1" w:styleId="12">
    <w:name w:val="1Орган_ПР Знак"/>
    <w:link w:val="11"/>
    <w:rsid w:val="00735183"/>
    <w:rPr>
      <w:rFonts w:ascii="Arial" w:eastAsia="Times New Roman" w:hAnsi="Arial" w:cs="Arial"/>
      <w:b/>
      <w:caps/>
      <w:sz w:val="28"/>
      <w:szCs w:val="28"/>
      <w:lang w:eastAsia="ar-SA"/>
    </w:rPr>
  </w:style>
  <w:style w:type="paragraph" w:customStyle="1" w:styleId="26">
    <w:name w:val="2Название"/>
    <w:basedOn w:val="a"/>
    <w:link w:val="27"/>
    <w:qFormat/>
    <w:rsid w:val="00735183"/>
    <w:pPr>
      <w:jc w:val="center"/>
    </w:pPr>
    <w:rPr>
      <w:rFonts w:ascii="Arial" w:eastAsia="Times New Roman" w:hAnsi="Arial" w:cs="Arial"/>
      <w:b/>
      <w:sz w:val="28"/>
      <w:szCs w:val="28"/>
      <w:lang w:val="ru-RU" w:eastAsia="ar-SA"/>
    </w:rPr>
  </w:style>
  <w:style w:type="character" w:customStyle="1" w:styleId="27">
    <w:name w:val="2Название Знак"/>
    <w:link w:val="26"/>
    <w:rsid w:val="00735183"/>
    <w:rPr>
      <w:rFonts w:ascii="Arial" w:eastAsia="Times New Roman" w:hAnsi="Arial" w:cs="Arial"/>
      <w:b/>
      <w:sz w:val="28"/>
      <w:szCs w:val="28"/>
      <w:lang w:eastAsia="ar-SA"/>
    </w:rPr>
  </w:style>
  <w:style w:type="table" w:customStyle="1" w:styleId="TableGrid">
    <w:name w:val="TableGrid"/>
    <w:rsid w:val="001F273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onsPlusNormal0">
    <w:name w:val="ConsPlusNormal Знак"/>
    <w:link w:val="ConsPlusNormal"/>
    <w:uiPriority w:val="99"/>
    <w:locked/>
    <w:rsid w:val="00A05617"/>
    <w:rPr>
      <w:rFonts w:ascii="Arial" w:eastAsia="Times New Roman" w:hAnsi="Arial" w:cs="Arial"/>
    </w:rPr>
  </w:style>
  <w:style w:type="paragraph" w:customStyle="1" w:styleId="title0">
    <w:name w:val="title0"/>
    <w:basedOn w:val="a"/>
    <w:rsid w:val="00BA3C28"/>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13">
    <w:name w:val="Нижний колонтитул1"/>
    <w:basedOn w:val="a"/>
    <w:rsid w:val="00BA3C28"/>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14">
    <w:name w:val="Верхний колонтитул1"/>
    <w:basedOn w:val="a"/>
    <w:rsid w:val="00BA3C28"/>
    <w:pPr>
      <w:spacing w:before="100" w:beforeAutospacing="1" w:after="100" w:afterAutospacing="1"/>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tnen.semil@govvr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atnen.semil@govvrn.ru" TargetMode="External"/><Relationship Id="rId4" Type="http://schemas.openxmlformats.org/officeDocument/2006/relationships/settings" Target="settings.xml"/><Relationship Id="rId9" Type="http://schemas.openxmlformats.org/officeDocument/2006/relationships/hyperlink" Target="consultantplus://offline/ref=4DEA65148746D26A23E8203014A460A9720E84F85FF2CC7DCB32DD15E8N4D1C"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35B0F-2AD3-4C88-8B3F-BC93EE9B3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Pages>
  <Words>34438</Words>
  <Characters>196299</Characters>
  <Application>Microsoft Office Word</Application>
  <DocSecurity>0</DocSecurity>
  <Lines>1635</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Даниил</dc:creator>
  <cp:lastModifiedBy>Пользователь Windows</cp:lastModifiedBy>
  <cp:revision>60</cp:revision>
  <cp:lastPrinted>2025-02-13T11:40:00Z</cp:lastPrinted>
  <dcterms:created xsi:type="dcterms:W3CDTF">2024-10-11T10:44:00Z</dcterms:created>
  <dcterms:modified xsi:type="dcterms:W3CDTF">2025-03-05T05:50:00Z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1049-12.2.0.18586</vt:lpwstr>
  </property>
  <property fmtid="{D5CDD505-2E9C-101B-9397-08002B2CF9AE}" pid="3" name="ICV">
    <vt:lpwstr>2FAEA80702BC4CB8A897CDFC389E3FDD_11</vt:lpwstr>
  </property>
</Properties>
</file>