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7351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31 января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пятница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1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B47D30" w:rsidRPr="00B47D30" w:rsidRDefault="00B47D30" w:rsidP="00B47D30">
      <w:pPr>
        <w:rPr>
          <w:sz w:val="16"/>
          <w:szCs w:val="16"/>
          <w:lang w:val="ru-RU"/>
        </w:rPr>
      </w:pPr>
    </w:p>
    <w:p w:rsidR="00E55D1B" w:rsidRDefault="00E55D1B" w:rsidP="00E55D1B">
      <w:pPr>
        <w:shd w:val="clear" w:color="auto" w:fill="FFFFFF"/>
        <w:autoSpaceDE w:val="0"/>
        <w:jc w:val="both"/>
        <w:rPr>
          <w:rFonts w:ascii="Arial" w:hAnsi="Arial" w:cs="Arial"/>
          <w:sz w:val="16"/>
          <w:szCs w:val="16"/>
        </w:rPr>
      </w:pPr>
    </w:p>
    <w:p w:rsidR="00735183" w:rsidRPr="00735183" w:rsidRDefault="00735183" w:rsidP="00735183">
      <w:pPr>
        <w:ind w:firstLine="709"/>
        <w:jc w:val="center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РЕШЕНИЕ</w:t>
      </w:r>
    </w:p>
    <w:p w:rsidR="00735183" w:rsidRPr="00735183" w:rsidRDefault="00735183" w:rsidP="00735183">
      <w:pPr>
        <w:pStyle w:val="11"/>
        <w:rPr>
          <w:rFonts w:ascii="Times New Roman" w:hAnsi="Times New Roman" w:cs="Times New Roman"/>
          <w:b w:val="0"/>
          <w:sz w:val="18"/>
          <w:szCs w:val="18"/>
        </w:rPr>
      </w:pPr>
    </w:p>
    <w:p w:rsidR="00735183" w:rsidRPr="00735183" w:rsidRDefault="00735183" w:rsidP="00735183">
      <w:pPr>
        <w:pStyle w:val="11"/>
        <w:rPr>
          <w:rFonts w:ascii="Times New Roman" w:hAnsi="Times New Roman" w:cs="Times New Roman"/>
          <w:b w:val="0"/>
          <w:sz w:val="18"/>
          <w:szCs w:val="18"/>
        </w:rPr>
      </w:pPr>
    </w:p>
    <w:p w:rsidR="00735183" w:rsidRPr="00735183" w:rsidRDefault="00735183" w:rsidP="00735183">
      <w:pPr>
        <w:pStyle w:val="11"/>
        <w:rPr>
          <w:rFonts w:ascii="Times New Roman" w:hAnsi="Times New Roman" w:cs="Times New Roman"/>
          <w:b w:val="0"/>
          <w:sz w:val="18"/>
          <w:szCs w:val="18"/>
        </w:rPr>
      </w:pPr>
    </w:p>
    <w:p w:rsidR="00735183" w:rsidRPr="00735183" w:rsidRDefault="00735183" w:rsidP="00735183">
      <w:pPr>
        <w:pStyle w:val="26"/>
        <w:jc w:val="left"/>
        <w:rPr>
          <w:b w:val="0"/>
          <w:sz w:val="18"/>
          <w:szCs w:val="18"/>
        </w:rPr>
      </w:pPr>
      <w:r w:rsidRPr="00735183">
        <w:rPr>
          <w:b w:val="0"/>
          <w:sz w:val="18"/>
          <w:szCs w:val="18"/>
        </w:rPr>
        <w:t>28 января 2025 года № 182</w:t>
      </w:r>
    </w:p>
    <w:p w:rsidR="00735183" w:rsidRPr="00735183" w:rsidRDefault="00735183" w:rsidP="00735183">
      <w:pPr>
        <w:pStyle w:val="26"/>
        <w:jc w:val="left"/>
        <w:rPr>
          <w:b w:val="0"/>
          <w:sz w:val="18"/>
          <w:szCs w:val="18"/>
        </w:rPr>
      </w:pPr>
    </w:p>
    <w:p w:rsidR="00735183" w:rsidRPr="00735183" w:rsidRDefault="00735183" w:rsidP="00735183">
      <w:pPr>
        <w:pStyle w:val="26"/>
        <w:jc w:val="left"/>
        <w:rPr>
          <w:b w:val="0"/>
          <w:sz w:val="18"/>
          <w:szCs w:val="18"/>
        </w:rPr>
      </w:pPr>
      <w:r w:rsidRPr="00735183">
        <w:rPr>
          <w:b w:val="0"/>
          <w:sz w:val="18"/>
          <w:szCs w:val="18"/>
        </w:rPr>
        <w:t xml:space="preserve">О передаче недвижимого имущества – </w:t>
      </w:r>
    </w:p>
    <w:p w:rsidR="00735183" w:rsidRPr="00735183" w:rsidRDefault="00735183" w:rsidP="00735183">
      <w:pPr>
        <w:pStyle w:val="26"/>
        <w:jc w:val="left"/>
        <w:rPr>
          <w:b w:val="0"/>
          <w:sz w:val="18"/>
          <w:szCs w:val="18"/>
        </w:rPr>
      </w:pPr>
      <w:r w:rsidRPr="00735183">
        <w:rPr>
          <w:b w:val="0"/>
          <w:sz w:val="18"/>
          <w:szCs w:val="18"/>
        </w:rPr>
        <w:t>систему водоснабжения, согласно</w:t>
      </w:r>
    </w:p>
    <w:p w:rsidR="00735183" w:rsidRPr="00735183" w:rsidRDefault="00735183" w:rsidP="00735183">
      <w:pPr>
        <w:pStyle w:val="26"/>
        <w:jc w:val="left"/>
        <w:rPr>
          <w:b w:val="0"/>
          <w:sz w:val="18"/>
          <w:szCs w:val="18"/>
        </w:rPr>
      </w:pPr>
      <w:r w:rsidRPr="00735183">
        <w:rPr>
          <w:b w:val="0"/>
          <w:sz w:val="18"/>
          <w:szCs w:val="18"/>
        </w:rPr>
        <w:t>Реестра муниципального имущества,</w:t>
      </w:r>
    </w:p>
    <w:p w:rsidR="00735183" w:rsidRPr="00735183" w:rsidRDefault="00305387" w:rsidP="00735183">
      <w:pPr>
        <w:pStyle w:val="26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Латненского сельского поселения</w:t>
      </w: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В соответствии со статьей 14 Федерального закона от 06.10.2003г № 131-ФЗ «Об общих принципах организации местного самоуправления в Российской Федерации», статьей 10 Устава Латненского сельского поселения, Совет народных депутатов Латненского сельского поселения Семилукского муниципального района Воронежской области</w:t>
      </w: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</w:p>
    <w:p w:rsidR="00735183" w:rsidRPr="00735183" w:rsidRDefault="00735183" w:rsidP="00735183">
      <w:pPr>
        <w:ind w:firstLine="709"/>
        <w:jc w:val="center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РЕШИЛ:</w:t>
      </w:r>
    </w:p>
    <w:p w:rsidR="00735183" w:rsidRPr="00735183" w:rsidRDefault="00735183" w:rsidP="00735183">
      <w:pPr>
        <w:ind w:firstLine="709"/>
        <w:jc w:val="center"/>
        <w:rPr>
          <w:rFonts w:cs="Arial"/>
          <w:sz w:val="18"/>
          <w:szCs w:val="18"/>
          <w:lang w:val="ru-RU"/>
        </w:rPr>
      </w:pP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1. Передать недвижимое имущество – систему водоснабжения, согласно реестра муниципального имущества, Латненского сельского поселения, в администрацию Семилукского муниципального района Воронежской области для последующей передачи в муниципальное бюджетное учреждение (МБУ).</w:t>
      </w: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2. Решение вступает в силу с момента его опубликования в периодическом печатном издании органов местного самоуправления «Латненский сельский муниципальный вестник».</w:t>
      </w:r>
    </w:p>
    <w:p w:rsidR="00735183" w:rsidRPr="00735183" w:rsidRDefault="00735183" w:rsidP="00735183">
      <w:pPr>
        <w:ind w:firstLine="709"/>
        <w:rPr>
          <w:rFonts w:cs="Arial"/>
          <w:sz w:val="18"/>
          <w:szCs w:val="18"/>
          <w:lang w:val="ru-RU"/>
        </w:rPr>
      </w:pPr>
      <w:r w:rsidRPr="00735183">
        <w:rPr>
          <w:rFonts w:cs="Arial"/>
          <w:sz w:val="18"/>
          <w:szCs w:val="18"/>
          <w:lang w:val="ru-RU"/>
        </w:rPr>
        <w:t>3.Контроль за исполнением настоящего решения возложить на главу Латненского сельского поселения.</w:t>
      </w:r>
    </w:p>
    <w:p w:rsidR="00735183" w:rsidRPr="00735183" w:rsidRDefault="00735183" w:rsidP="00735183">
      <w:pPr>
        <w:rPr>
          <w:rFonts w:cs="Arial"/>
          <w:sz w:val="18"/>
          <w:szCs w:val="18"/>
          <w:lang w:val="ru-RU"/>
        </w:rPr>
      </w:pPr>
    </w:p>
    <w:tbl>
      <w:tblPr>
        <w:tblW w:w="9454" w:type="pct"/>
        <w:tblLook w:val="00A0" w:firstRow="1" w:lastRow="0" w:firstColumn="1" w:lastColumn="0" w:noHBand="0" w:noVBand="0"/>
      </w:tblPr>
      <w:tblGrid>
        <w:gridCol w:w="7300"/>
        <w:gridCol w:w="12251"/>
      </w:tblGrid>
      <w:tr w:rsidR="00735183" w:rsidRPr="00735183" w:rsidTr="00305387">
        <w:tc>
          <w:tcPr>
            <w:tcW w:w="1867" w:type="pct"/>
          </w:tcPr>
          <w:p w:rsidR="00735183" w:rsidRPr="00735183" w:rsidRDefault="00735183" w:rsidP="006A2CC9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  <w:r w:rsidRPr="00735183">
              <w:rPr>
                <w:rFonts w:cs="Arial"/>
                <w:sz w:val="18"/>
                <w:szCs w:val="18"/>
                <w:lang w:val="ru-RU"/>
              </w:rPr>
              <w:t>Председатель Совета народных депутатов</w:t>
            </w:r>
          </w:p>
          <w:p w:rsidR="00735183" w:rsidRPr="00735183" w:rsidRDefault="00735183" w:rsidP="006A2CC9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  <w:r w:rsidRPr="00735183">
              <w:rPr>
                <w:rFonts w:cs="Arial"/>
                <w:sz w:val="18"/>
                <w:szCs w:val="18"/>
                <w:lang w:val="ru-RU"/>
              </w:rPr>
              <w:t>Латненского сельского поселения</w:t>
            </w:r>
          </w:p>
          <w:p w:rsidR="00735183" w:rsidRPr="00735183" w:rsidRDefault="00735183" w:rsidP="006A2CC9">
            <w:pPr>
              <w:ind w:firstLine="709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3133" w:type="pct"/>
          </w:tcPr>
          <w:p w:rsidR="00735183" w:rsidRPr="00735183" w:rsidRDefault="00735183" w:rsidP="006A2CC9">
            <w:pPr>
              <w:ind w:firstLine="709"/>
              <w:rPr>
                <w:rFonts w:cs="Arial"/>
                <w:sz w:val="18"/>
                <w:szCs w:val="18"/>
              </w:rPr>
            </w:pPr>
            <w:r w:rsidRPr="00735183">
              <w:rPr>
                <w:rFonts w:cs="Arial"/>
                <w:sz w:val="18"/>
                <w:szCs w:val="18"/>
              </w:rPr>
              <w:t>О.И. Мощенко</w:t>
            </w:r>
          </w:p>
          <w:p w:rsidR="00735183" w:rsidRPr="00735183" w:rsidRDefault="00735183" w:rsidP="006A2CC9">
            <w:pPr>
              <w:ind w:firstLine="709"/>
              <w:rPr>
                <w:rFonts w:cs="Arial"/>
                <w:sz w:val="18"/>
                <w:szCs w:val="18"/>
              </w:rPr>
            </w:pPr>
          </w:p>
        </w:tc>
      </w:tr>
    </w:tbl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center"/>
        <w:rPr>
          <w:rFonts w:ascii="Arial" w:hAnsi="Arial" w:cs="Arial"/>
          <w:color w:val="000000"/>
          <w:sz w:val="18"/>
          <w:szCs w:val="18"/>
        </w:rPr>
      </w:pPr>
      <w:r w:rsidRPr="00F24261">
        <w:rPr>
          <w:rFonts w:ascii="Arial" w:hAnsi="Arial" w:cs="Arial"/>
          <w:color w:val="000000"/>
          <w:sz w:val="18"/>
          <w:szCs w:val="18"/>
        </w:rPr>
        <w:t>РЕШЕНИЕ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</w:rPr>
      </w:pPr>
    </w:p>
    <w:p w:rsidR="00F24261" w:rsidRPr="00F24261" w:rsidRDefault="00F24261" w:rsidP="00F24261">
      <w:pPr>
        <w:tabs>
          <w:tab w:val="left" w:pos="3206"/>
          <w:tab w:val="left" w:pos="4395"/>
        </w:tabs>
        <w:rPr>
          <w:rFonts w:ascii="Arial" w:hAnsi="Arial" w:cs="Arial"/>
          <w:color w:val="000000"/>
          <w:sz w:val="18"/>
          <w:szCs w:val="18"/>
        </w:rPr>
      </w:pPr>
      <w:r w:rsidRPr="00F24261">
        <w:rPr>
          <w:rFonts w:ascii="Arial" w:hAnsi="Arial" w:cs="Arial"/>
          <w:color w:val="000000"/>
          <w:sz w:val="18"/>
          <w:szCs w:val="18"/>
        </w:rPr>
        <w:t>От 28 января 2025 года № 183</w:t>
      </w:r>
    </w:p>
    <w:p w:rsidR="00F24261" w:rsidRPr="00F24261" w:rsidRDefault="00F24261" w:rsidP="00F24261">
      <w:pPr>
        <w:tabs>
          <w:tab w:val="left" w:pos="3206"/>
          <w:tab w:val="left" w:pos="439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F24261">
        <w:rPr>
          <w:rFonts w:ascii="Arial" w:hAnsi="Arial" w:cs="Arial"/>
          <w:color w:val="000000"/>
          <w:sz w:val="18"/>
          <w:szCs w:val="18"/>
        </w:rPr>
        <w:t>село Латное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right="5952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>Об отчете главы Латненского сельского поселения Семилукского муниципального района Воронежской области о результатах деятельности за 2024 год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right="5952" w:firstLine="567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>Заслушав и обсудив отчет главы Латненского сельского поселения Семилукского муниципального района о результатах деятельности за 2024 год, Совета народных депутатов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</w:rPr>
      </w:pPr>
      <w:r w:rsidRPr="00F24261">
        <w:rPr>
          <w:rFonts w:ascii="Arial" w:hAnsi="Arial" w:cs="Arial"/>
          <w:color w:val="000000"/>
          <w:sz w:val="18"/>
          <w:szCs w:val="18"/>
        </w:rPr>
        <w:t>РЕШИЛ:</w:t>
      </w:r>
    </w:p>
    <w:p w:rsidR="00F24261" w:rsidRPr="00F24261" w:rsidRDefault="00F24261" w:rsidP="00F24261">
      <w:pPr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</w:rPr>
      </w:pPr>
    </w:p>
    <w:p w:rsidR="00F24261" w:rsidRPr="00F24261" w:rsidRDefault="00F24261" w:rsidP="00F24261">
      <w:pPr>
        <w:numPr>
          <w:ilvl w:val="0"/>
          <w:numId w:val="45"/>
        </w:numPr>
        <w:tabs>
          <w:tab w:val="left" w:pos="3206"/>
          <w:tab w:val="left" w:pos="4395"/>
        </w:tabs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>Отчет главы Латненского сельского поселения Семилукского муниципального района Сазыкиной С.Д.  о результатах деятельности за 2024 год принять к сведению (отчет прилагается).</w:t>
      </w:r>
    </w:p>
    <w:p w:rsidR="00F24261" w:rsidRPr="00F24261" w:rsidRDefault="00F24261" w:rsidP="00F24261">
      <w:pPr>
        <w:numPr>
          <w:ilvl w:val="0"/>
          <w:numId w:val="45"/>
        </w:numPr>
        <w:tabs>
          <w:tab w:val="left" w:pos="3206"/>
          <w:tab w:val="left" w:pos="439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 xml:space="preserve">Работу главы Латненского сельского поселения Семилукского муниципального района Сазыкиной С.Д.  </w:t>
      </w:r>
      <w:r w:rsidRPr="00F24261">
        <w:rPr>
          <w:rFonts w:ascii="Arial" w:hAnsi="Arial" w:cs="Arial"/>
          <w:color w:val="000000"/>
          <w:sz w:val="18"/>
          <w:szCs w:val="18"/>
        </w:rPr>
        <w:t xml:space="preserve">о результатах деятельности за 2024 год признать удовлетворительным.   </w:t>
      </w:r>
    </w:p>
    <w:p w:rsidR="00F24261" w:rsidRPr="00F24261" w:rsidRDefault="00F24261" w:rsidP="00F24261">
      <w:pPr>
        <w:numPr>
          <w:ilvl w:val="0"/>
          <w:numId w:val="45"/>
        </w:numPr>
        <w:tabs>
          <w:tab w:val="left" w:pos="3206"/>
          <w:tab w:val="left" w:pos="4395"/>
        </w:tabs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>Опубликовать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вестник».</w:t>
      </w:r>
    </w:p>
    <w:p w:rsidR="00F24261" w:rsidRPr="00F24261" w:rsidRDefault="00F24261" w:rsidP="00F24261">
      <w:pPr>
        <w:numPr>
          <w:ilvl w:val="0"/>
          <w:numId w:val="45"/>
        </w:numPr>
        <w:tabs>
          <w:tab w:val="left" w:pos="3206"/>
          <w:tab w:val="left" w:pos="4395"/>
        </w:tabs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F24261">
        <w:rPr>
          <w:rFonts w:ascii="Arial" w:hAnsi="Arial" w:cs="Arial"/>
          <w:color w:val="000000"/>
          <w:sz w:val="18"/>
          <w:szCs w:val="18"/>
          <w:lang w:val="ru-RU"/>
        </w:rPr>
        <w:t>Контроль за исполнением настоящего решения оставляю за собой.</w:t>
      </w:r>
    </w:p>
    <w:p w:rsidR="00F24261" w:rsidRPr="00F24261" w:rsidRDefault="00F24261" w:rsidP="00F24261">
      <w:pPr>
        <w:shd w:val="clear" w:color="auto" w:fill="FFFFFF"/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24261" w:rsidRPr="00F24261" w:rsidRDefault="00F24261" w:rsidP="00F24261">
      <w:pPr>
        <w:shd w:val="clear" w:color="auto" w:fill="FFFFFF"/>
        <w:tabs>
          <w:tab w:val="left" w:pos="3206"/>
          <w:tab w:val="left" w:pos="4395"/>
        </w:tabs>
        <w:ind w:firstLine="68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4261" w:rsidRPr="00F24261" w:rsidTr="005F075F">
        <w:tc>
          <w:tcPr>
            <w:tcW w:w="4927" w:type="dxa"/>
            <w:shd w:val="clear" w:color="auto" w:fill="auto"/>
          </w:tcPr>
          <w:p w:rsidR="00F24261" w:rsidRPr="00F24261" w:rsidRDefault="00F24261" w:rsidP="005F075F">
            <w:pPr>
              <w:tabs>
                <w:tab w:val="left" w:pos="3206"/>
                <w:tab w:val="left" w:pos="4395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2426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Председатель Совета народных депутатов  Латненского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F24261" w:rsidRPr="00F24261" w:rsidRDefault="00F24261" w:rsidP="005F075F">
            <w:pPr>
              <w:tabs>
                <w:tab w:val="left" w:pos="3206"/>
                <w:tab w:val="left" w:pos="4395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261">
              <w:rPr>
                <w:rFonts w:ascii="Arial" w:hAnsi="Arial" w:cs="Arial"/>
                <w:color w:val="000000"/>
                <w:sz w:val="18"/>
                <w:szCs w:val="18"/>
              </w:rPr>
              <w:t>О.И. Мощенко</w:t>
            </w:r>
          </w:p>
        </w:tc>
      </w:tr>
    </w:tbl>
    <w:p w:rsidR="008A3E75" w:rsidRPr="00F24261" w:rsidRDefault="008A3E75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E55D1B" w:rsidRDefault="00E55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5387" w:rsidRPr="00CA0385" w:rsidRDefault="00305387" w:rsidP="00CA0385">
      <w:pPr>
        <w:ind w:firstLine="709"/>
        <w:jc w:val="center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>РЕШЕНИЕ</w:t>
      </w:r>
    </w:p>
    <w:p w:rsidR="00305387" w:rsidRPr="00CA0385" w:rsidRDefault="00305387" w:rsidP="00CA0385">
      <w:pPr>
        <w:shd w:val="clear" w:color="auto" w:fill="FFFFFF"/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>от 28 января 2025 г.    № 184</w:t>
      </w:r>
    </w:p>
    <w:p w:rsidR="00305387" w:rsidRPr="00CA0385" w:rsidRDefault="00305387" w:rsidP="00CA0385">
      <w:pPr>
        <w:shd w:val="clear" w:color="auto" w:fill="FFFFFF"/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>с. Латное</w:t>
      </w:r>
    </w:p>
    <w:p w:rsidR="00305387" w:rsidRPr="00CA0385" w:rsidRDefault="00305387" w:rsidP="00CA0385">
      <w:pPr>
        <w:jc w:val="both"/>
        <w:rPr>
          <w:rFonts w:cs="Arial"/>
          <w:sz w:val="22"/>
          <w:szCs w:val="22"/>
          <w:lang w:val="ru-RU"/>
        </w:rPr>
      </w:pPr>
    </w:p>
    <w:p w:rsidR="00305387" w:rsidRPr="00CA0385" w:rsidRDefault="00305387" w:rsidP="00CA0385">
      <w:pPr>
        <w:jc w:val="both"/>
        <w:rPr>
          <w:rFonts w:cs="Arial"/>
          <w:sz w:val="22"/>
          <w:szCs w:val="22"/>
          <w:highlight w:val="yellow"/>
          <w:lang w:val="ru-RU"/>
        </w:rPr>
      </w:pPr>
      <w:r w:rsidRPr="00CA0385">
        <w:rPr>
          <w:rFonts w:cs="Arial"/>
          <w:sz w:val="22"/>
          <w:szCs w:val="22"/>
          <w:lang w:val="ru-RU"/>
        </w:rPr>
        <w:t>О внесении изменения в Устав Латненского сельского</w:t>
      </w:r>
    </w:p>
    <w:p w:rsidR="00305387" w:rsidRPr="00CA0385" w:rsidRDefault="00305387" w:rsidP="00CA0385">
      <w:pPr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 xml:space="preserve">поселения Семилукского муниципального района </w:t>
      </w:r>
    </w:p>
    <w:p w:rsidR="00305387" w:rsidRPr="00CA0385" w:rsidRDefault="00305387" w:rsidP="00CA0385">
      <w:pPr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>Воронежской области</w:t>
      </w:r>
    </w:p>
    <w:p w:rsidR="00305387" w:rsidRPr="00CA0385" w:rsidRDefault="00305387" w:rsidP="00CA0385">
      <w:pPr>
        <w:jc w:val="both"/>
        <w:rPr>
          <w:rFonts w:cs="Arial"/>
          <w:sz w:val="22"/>
          <w:szCs w:val="22"/>
          <w:lang w:val="ru-RU"/>
        </w:rPr>
      </w:pPr>
    </w:p>
    <w:p w:rsidR="00305387" w:rsidRPr="00CA0385" w:rsidRDefault="00305387" w:rsidP="00CA0385">
      <w:pPr>
        <w:ind w:firstLine="709"/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Латненского сельского поселения Семилукского муниципального района Воронежской области </w:t>
      </w:r>
    </w:p>
    <w:p w:rsidR="00305387" w:rsidRPr="00CA0385" w:rsidRDefault="00305387" w:rsidP="00CA0385">
      <w:pPr>
        <w:ind w:firstLine="709"/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 xml:space="preserve"> </w:t>
      </w:r>
    </w:p>
    <w:p w:rsidR="00305387" w:rsidRPr="00CA0385" w:rsidRDefault="00305387" w:rsidP="00CA0385">
      <w:pPr>
        <w:ind w:firstLine="709"/>
        <w:jc w:val="both"/>
        <w:rPr>
          <w:rFonts w:cs="Arial"/>
          <w:sz w:val="22"/>
          <w:szCs w:val="22"/>
        </w:rPr>
      </w:pPr>
      <w:r w:rsidRPr="00CA0385">
        <w:rPr>
          <w:rFonts w:cs="Arial"/>
          <w:sz w:val="22"/>
          <w:szCs w:val="22"/>
        </w:rPr>
        <w:t>РЕШИЛ:</w:t>
      </w:r>
    </w:p>
    <w:p w:rsidR="00305387" w:rsidRPr="00CA0385" w:rsidRDefault="00305387" w:rsidP="00CA0385">
      <w:pPr>
        <w:ind w:firstLine="709"/>
        <w:jc w:val="both"/>
        <w:rPr>
          <w:rFonts w:cs="Arial"/>
          <w:sz w:val="22"/>
          <w:szCs w:val="22"/>
        </w:rPr>
      </w:pPr>
      <w:r w:rsidRPr="00CA0385">
        <w:rPr>
          <w:rFonts w:cs="Arial"/>
          <w:sz w:val="22"/>
          <w:szCs w:val="22"/>
        </w:rPr>
        <w:t xml:space="preserve"> </w:t>
      </w:r>
    </w:p>
    <w:p w:rsidR="00305387" w:rsidRPr="00CA0385" w:rsidRDefault="00305387" w:rsidP="00CA0385">
      <w:pPr>
        <w:numPr>
          <w:ilvl w:val="0"/>
          <w:numId w:val="43"/>
        </w:numPr>
        <w:ind w:firstLineChars="300" w:firstLine="660"/>
        <w:jc w:val="both"/>
        <w:rPr>
          <w:rFonts w:cs="Arial"/>
          <w:sz w:val="22"/>
          <w:szCs w:val="22"/>
          <w:lang w:val="ru-RU"/>
        </w:rPr>
      </w:pPr>
      <w:r w:rsidRPr="00CA0385">
        <w:rPr>
          <w:rFonts w:cs="Arial"/>
          <w:sz w:val="22"/>
          <w:szCs w:val="22"/>
          <w:lang w:val="ru-RU"/>
        </w:rPr>
        <w:t>Внести в Устав Латненского сельского поселения Семилукского муниципального района Воронежской области изменение изложив часть 1 статьи 29 в следующей редакции: «1. Совет народных депутатов Латненского сельского поселения состоит из 10 депутатов, избираемых в соответствии со статьёй 14 настоящего Устава на основе всеобщего равного и прямого избирательного права при тайном голосовании».</w:t>
      </w:r>
    </w:p>
    <w:p w:rsidR="00305387" w:rsidRPr="00CA0385" w:rsidRDefault="00305387" w:rsidP="00CA038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CA0385">
        <w:rPr>
          <w:rFonts w:ascii="Arial" w:hAnsi="Arial" w:cs="Arial"/>
          <w:color w:val="000000" w:themeColor="text1"/>
          <w:sz w:val="22"/>
          <w:szCs w:val="22"/>
          <w:lang w:val="ru-RU"/>
        </w:rPr>
        <w:t>2. 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05387" w:rsidRPr="00CA0385" w:rsidRDefault="00305387" w:rsidP="00CA0385">
      <w:pPr>
        <w:pStyle w:val="a5"/>
        <w:spacing w:beforeAutospacing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A0385">
        <w:rPr>
          <w:rFonts w:ascii="Arial" w:hAnsi="Arial" w:cs="Arial"/>
          <w:color w:val="000000"/>
          <w:sz w:val="22"/>
          <w:szCs w:val="22"/>
          <w:lang w:val="ru-RU"/>
        </w:rPr>
        <w:t xml:space="preserve">  3. </w:t>
      </w:r>
      <w:r w:rsidRPr="00CA0385">
        <w:rPr>
          <w:rFonts w:ascii="Arial" w:hAnsi="Arial" w:cs="Arial"/>
          <w:sz w:val="22"/>
          <w:szCs w:val="22"/>
          <w:lang w:val="ru-RU"/>
        </w:rPr>
        <w:t xml:space="preserve">Настоящее решение подлежит официальному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«Латненский сельский муниципальный вестник» после его государственной регистрации и вступает в силу после </w:t>
      </w:r>
      <w:r w:rsidRPr="00CA0385">
        <w:rPr>
          <w:rFonts w:ascii="Arial" w:hAnsi="Arial" w:cs="Arial"/>
          <w:color w:val="000000"/>
          <w:sz w:val="22"/>
          <w:szCs w:val="22"/>
          <w:lang w:val="ru-RU"/>
        </w:rPr>
        <w:t xml:space="preserve">истечения срока полномочий Совета народных депутатов Латненского сельского поселения, принявшего настоящий муниципальный правовой акт о внесении указанного изменения в Устав Латненского сельского поселения. </w:t>
      </w:r>
    </w:p>
    <w:p w:rsidR="00305387" w:rsidRPr="00CA0385" w:rsidRDefault="00305387" w:rsidP="00CA0385">
      <w:pPr>
        <w:pStyle w:val="a5"/>
        <w:spacing w:beforeAutospacing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tbl>
      <w:tblPr>
        <w:tblW w:w="11846" w:type="pct"/>
        <w:tblLook w:val="00A0" w:firstRow="1" w:lastRow="0" w:firstColumn="1" w:lastColumn="0" w:noHBand="0" w:noVBand="0"/>
      </w:tblPr>
      <w:tblGrid>
        <w:gridCol w:w="7080"/>
        <w:gridCol w:w="7080"/>
        <w:gridCol w:w="7080"/>
        <w:gridCol w:w="3258"/>
      </w:tblGrid>
      <w:tr w:rsidR="00305387" w:rsidRPr="006455E1" w:rsidTr="001665FC"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CA0385">
              <w:rPr>
                <w:rFonts w:cs="Arial"/>
                <w:sz w:val="22"/>
                <w:szCs w:val="22"/>
                <w:lang w:val="ru-RU"/>
              </w:rPr>
              <w:t>Председатель Совета народных депутатов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CA0385">
              <w:rPr>
                <w:rFonts w:cs="Arial"/>
                <w:sz w:val="22"/>
                <w:szCs w:val="22"/>
                <w:lang w:val="ru-RU"/>
              </w:rPr>
              <w:t>Латненского сельского поселения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>О.И. Мощенко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CA0385">
              <w:rPr>
                <w:rFonts w:cs="Arial"/>
                <w:sz w:val="22"/>
                <w:szCs w:val="22"/>
                <w:lang w:val="ru-RU"/>
              </w:rPr>
              <w:t>Председатель Совета народных депутатов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  <w:r w:rsidRPr="00CA0385">
              <w:rPr>
                <w:rFonts w:cs="Arial"/>
                <w:sz w:val="22"/>
                <w:szCs w:val="22"/>
                <w:lang w:val="ru-RU"/>
              </w:rPr>
              <w:t>Латненского сельского поселения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666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305387" w:rsidRPr="00CA0385" w:rsidTr="001665FC"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 xml:space="preserve">Глава Латненского 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>сельского поселения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 xml:space="preserve"> С. Д. Сазыкина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 xml:space="preserve">Глава Латненского 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>сельского поселения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66" w:type="pct"/>
          </w:tcPr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  <w:r w:rsidRPr="00CA0385">
              <w:rPr>
                <w:rFonts w:cs="Arial"/>
                <w:sz w:val="22"/>
                <w:szCs w:val="22"/>
              </w:rPr>
              <w:t xml:space="preserve"> </w:t>
            </w:r>
          </w:p>
          <w:p w:rsidR="00305387" w:rsidRPr="00CA0385" w:rsidRDefault="00305387" w:rsidP="00CA0385">
            <w:pPr>
              <w:ind w:firstLine="709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55D1B" w:rsidRPr="00FC2AF2" w:rsidRDefault="00E55D1B" w:rsidP="00E55D1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55D1B" w:rsidRPr="00526DA2" w:rsidRDefault="00E55D1B" w:rsidP="00E55D1B">
      <w:pPr>
        <w:shd w:val="clear" w:color="auto" w:fill="FFFFFF"/>
        <w:autoSpaceDE w:val="0"/>
        <w:autoSpaceDN w:val="0"/>
        <w:adjustRightInd w:val="0"/>
        <w:ind w:firstLine="5103"/>
        <w:jc w:val="both"/>
        <w:rPr>
          <w:rFonts w:ascii="Arial" w:eastAsia="Calibri" w:hAnsi="Arial" w:cs="Arial"/>
          <w:lang w:eastAsia="en-US"/>
        </w:rPr>
      </w:pPr>
    </w:p>
    <w:p w:rsidR="00E55D1B" w:rsidRPr="00526DA2" w:rsidRDefault="00E55D1B" w:rsidP="00E55D1B">
      <w:pPr>
        <w:shd w:val="clear" w:color="auto" w:fill="FFFFFF"/>
        <w:autoSpaceDE w:val="0"/>
        <w:autoSpaceDN w:val="0"/>
        <w:adjustRightInd w:val="0"/>
        <w:ind w:firstLine="5103"/>
        <w:jc w:val="both"/>
        <w:rPr>
          <w:rFonts w:ascii="Arial" w:eastAsia="Calibri" w:hAnsi="Arial" w:cs="Arial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autoSpaceDE w:val="0"/>
        <w:autoSpaceDN w:val="0"/>
        <w:adjustRightInd w:val="0"/>
        <w:ind w:firstLine="5103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autoSpaceDE w:val="0"/>
        <w:autoSpaceDN w:val="0"/>
        <w:adjustRightInd w:val="0"/>
        <w:ind w:firstLine="5103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F24261" w:rsidRPr="00F24261" w:rsidRDefault="00F24261" w:rsidP="00F24261">
      <w:pPr>
        <w:pStyle w:val="a5"/>
        <w:spacing w:beforeAutospacing="0" w:afterAutospacing="0"/>
        <w:ind w:firstLine="700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 w:rsidRPr="00F24261">
        <w:rPr>
          <w:rFonts w:ascii="Arial" w:hAnsi="Arial" w:cs="Arial"/>
          <w:color w:val="000000"/>
          <w:sz w:val="20"/>
          <w:szCs w:val="20"/>
          <w:lang w:val="ru-RU"/>
        </w:rPr>
        <w:t>ПОСТАНОВЛЕНИЕ</w:t>
      </w:r>
    </w:p>
    <w:p w:rsidR="00F24261" w:rsidRPr="00F24261" w:rsidRDefault="00F24261" w:rsidP="00F24261">
      <w:pPr>
        <w:pStyle w:val="a5"/>
        <w:spacing w:beforeAutospacing="0" w:afterAutospacing="0"/>
        <w:ind w:firstLine="700"/>
        <w:jc w:val="center"/>
        <w:rPr>
          <w:sz w:val="20"/>
          <w:szCs w:val="20"/>
          <w:lang w:val="ru-RU"/>
        </w:rPr>
      </w:pPr>
      <w:r w:rsidRPr="00F24261">
        <w:rPr>
          <w:rFonts w:ascii="Arial" w:hAnsi="Arial" w:cs="Arial"/>
          <w:color w:val="000000"/>
          <w:sz w:val="20"/>
          <w:szCs w:val="20"/>
        </w:rPr>
        <w:t> </w:t>
      </w:r>
    </w:p>
    <w:p w:rsidR="00F24261" w:rsidRPr="00F24261" w:rsidRDefault="00F24261" w:rsidP="00F24261">
      <w:pPr>
        <w:pStyle w:val="a5"/>
        <w:spacing w:beforeAutospacing="0" w:afterAutospacing="0"/>
        <w:jc w:val="both"/>
        <w:rPr>
          <w:sz w:val="20"/>
          <w:szCs w:val="20"/>
          <w:lang w:val="ru-RU"/>
        </w:rPr>
      </w:pPr>
      <w:r w:rsidRPr="00F24261">
        <w:rPr>
          <w:rFonts w:ascii="Arial" w:hAnsi="Arial" w:cs="Arial"/>
          <w:color w:val="000000"/>
          <w:sz w:val="20"/>
          <w:szCs w:val="20"/>
          <w:lang w:val="ru-RU"/>
        </w:rPr>
        <w:t>от 31 января 2025 г. №</w:t>
      </w:r>
      <w:r w:rsidRPr="00F24261">
        <w:rPr>
          <w:rFonts w:ascii="Arial" w:hAnsi="Arial" w:cs="Arial"/>
          <w:color w:val="000000"/>
          <w:sz w:val="20"/>
          <w:szCs w:val="20"/>
        </w:rPr>
        <w:t> </w:t>
      </w:r>
      <w:r w:rsidRPr="00F24261">
        <w:rPr>
          <w:rFonts w:ascii="Arial" w:hAnsi="Arial" w:cs="Arial"/>
          <w:color w:val="000000"/>
          <w:sz w:val="20"/>
          <w:szCs w:val="20"/>
          <w:lang w:val="ru-RU"/>
        </w:rPr>
        <w:t>12</w:t>
      </w:r>
    </w:p>
    <w:p w:rsidR="00F24261" w:rsidRPr="00F24261" w:rsidRDefault="00F24261" w:rsidP="00F24261">
      <w:pPr>
        <w:pStyle w:val="a5"/>
        <w:spacing w:beforeAutospacing="0" w:afterAutospacing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F24261">
        <w:rPr>
          <w:rFonts w:ascii="Arial" w:hAnsi="Arial" w:cs="Arial"/>
          <w:color w:val="000000"/>
          <w:sz w:val="20"/>
          <w:szCs w:val="20"/>
          <w:lang w:val="ru-RU"/>
        </w:rPr>
        <w:t>с.</w:t>
      </w:r>
      <w:r w:rsidRPr="00F24261">
        <w:rPr>
          <w:rFonts w:ascii="Arial" w:hAnsi="Arial" w:cs="Arial"/>
          <w:color w:val="000000"/>
          <w:sz w:val="20"/>
          <w:szCs w:val="20"/>
        </w:rPr>
        <w:t> </w:t>
      </w:r>
      <w:r w:rsidRPr="00F24261">
        <w:rPr>
          <w:rFonts w:ascii="Arial" w:hAnsi="Arial" w:cs="Arial"/>
          <w:color w:val="000000"/>
          <w:sz w:val="20"/>
          <w:szCs w:val="20"/>
          <w:lang w:val="ru-RU"/>
        </w:rPr>
        <w:t xml:space="preserve"> Латное</w:t>
      </w:r>
    </w:p>
    <w:p w:rsidR="00F24261" w:rsidRPr="00F24261" w:rsidRDefault="00F24261" w:rsidP="00F24261">
      <w:pPr>
        <w:pStyle w:val="a5"/>
        <w:spacing w:beforeAutospacing="0" w:afterAutospacing="0"/>
        <w:jc w:val="both"/>
        <w:rPr>
          <w:sz w:val="20"/>
          <w:szCs w:val="20"/>
          <w:lang w:val="ru-RU"/>
        </w:rPr>
      </w:pPr>
    </w:p>
    <w:p w:rsidR="00F24261" w:rsidRPr="00F24261" w:rsidRDefault="00F24261" w:rsidP="00F24261">
      <w:pPr>
        <w:tabs>
          <w:tab w:val="left" w:pos="2355"/>
        </w:tabs>
        <w:ind w:right="4108"/>
        <w:jc w:val="both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Об утверждении стоимости гарантированного перечня услуг по погребению на территории Латненского сельского поселения Семилукского муниципального района Воронежской области</w:t>
      </w:r>
    </w:p>
    <w:p w:rsidR="00F24261" w:rsidRPr="00F24261" w:rsidRDefault="00F24261" w:rsidP="00F24261">
      <w:pPr>
        <w:numPr>
          <w:ilvl w:val="0"/>
          <w:numId w:val="46"/>
        </w:numPr>
        <w:ind w:firstLine="709"/>
        <w:jc w:val="both"/>
        <w:rPr>
          <w:rFonts w:ascii="Arial" w:hAnsi="Arial" w:cs="Arial"/>
          <w:b/>
          <w:lang w:val="ru-RU"/>
        </w:rPr>
      </w:pPr>
    </w:p>
    <w:p w:rsidR="00F24261" w:rsidRPr="00F24261" w:rsidRDefault="00F24261" w:rsidP="00F24261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 xml:space="preserve">В соответствии с Федеральным законом 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постановлением Правительства РФ от 23.01.2025 года № 33 </w:t>
      </w:r>
      <w:r w:rsidRPr="00F24261">
        <w:rPr>
          <w:rFonts w:ascii="Arial" w:hAnsi="Arial" w:cs="Arial"/>
          <w:shd w:val="clear" w:color="auto" w:fill="FFFFFF"/>
          <w:lang w:val="ru-RU"/>
        </w:rPr>
        <w:t>«Об утверждении коэффициента индексации выплат, пособий и компенсаций в 2025 году»</w:t>
      </w:r>
      <w:r w:rsidRPr="00F24261">
        <w:rPr>
          <w:rFonts w:ascii="Arial" w:hAnsi="Arial" w:cs="Arial"/>
          <w:lang w:val="ru-RU"/>
        </w:rPr>
        <w:t>, Уставом Латненского сельского поселения Семилукского муниципального района  Воронежской области, администрация Латненского сельского поселения Семилукского муниципального района  Воронежской области</w:t>
      </w:r>
    </w:p>
    <w:p w:rsidR="00F24261" w:rsidRPr="00F24261" w:rsidRDefault="00F24261" w:rsidP="00F24261">
      <w:pPr>
        <w:widowControl w:val="0"/>
        <w:ind w:firstLine="709"/>
        <w:jc w:val="both"/>
        <w:rPr>
          <w:rFonts w:ascii="Arial" w:hAnsi="Arial" w:cs="Arial"/>
        </w:rPr>
      </w:pPr>
      <w:r w:rsidRPr="00F24261">
        <w:rPr>
          <w:rFonts w:ascii="Arial" w:hAnsi="Arial" w:cs="Arial"/>
          <w:lang w:val="ru-RU"/>
        </w:rPr>
        <w:t xml:space="preserve"> </w:t>
      </w:r>
      <w:r w:rsidRPr="00F24261">
        <w:rPr>
          <w:rFonts w:ascii="Arial" w:hAnsi="Arial" w:cs="Arial"/>
          <w:b/>
        </w:rPr>
        <w:t>постановляет:</w:t>
      </w:r>
      <w:r w:rsidRPr="00F24261">
        <w:rPr>
          <w:rFonts w:ascii="Arial" w:hAnsi="Arial" w:cs="Arial"/>
        </w:rPr>
        <w:t xml:space="preserve"> </w:t>
      </w:r>
    </w:p>
    <w:p w:rsidR="00F24261" w:rsidRPr="00F24261" w:rsidRDefault="00F24261" w:rsidP="00F24261">
      <w:pPr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Утвердить стоимость услуг, предоставляемых согласно гарантированному перечню услуг по погребению на территории Латненского сельского поселения Семилукского муниципального района Воронежской области согласно приложению.</w:t>
      </w:r>
    </w:p>
    <w:p w:rsidR="00F24261" w:rsidRPr="00F24261" w:rsidRDefault="00F24261" w:rsidP="00F24261">
      <w:pPr>
        <w:numPr>
          <w:ilvl w:val="0"/>
          <w:numId w:val="4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</w:rPr>
      </w:pPr>
      <w:r w:rsidRPr="00F24261">
        <w:rPr>
          <w:rFonts w:ascii="Arial" w:hAnsi="Arial" w:cs="Arial"/>
          <w:lang w:val="ru-RU"/>
        </w:rPr>
        <w:t xml:space="preserve"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</w:t>
      </w:r>
      <w:r w:rsidRPr="00F24261">
        <w:rPr>
          <w:rFonts w:ascii="Arial" w:hAnsi="Arial" w:cs="Arial"/>
        </w:rPr>
        <w:t>Коэффициент индексации определяется Правительством Российской Федерации.</w:t>
      </w:r>
    </w:p>
    <w:p w:rsidR="00F24261" w:rsidRPr="00F24261" w:rsidRDefault="00F24261" w:rsidP="00F24261">
      <w:pPr>
        <w:pStyle w:val="af1"/>
        <w:widowControl w:val="0"/>
        <w:numPr>
          <w:ilvl w:val="0"/>
          <w:numId w:val="47"/>
        </w:numPr>
        <w:tabs>
          <w:tab w:val="right" w:pos="851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4261">
        <w:rPr>
          <w:rFonts w:ascii="Arial" w:hAnsi="Arial" w:cs="Arial"/>
          <w:sz w:val="20"/>
          <w:szCs w:val="20"/>
        </w:rPr>
        <w:t xml:space="preserve">Настоящее постановление вступает в силу с момента опубликования </w:t>
      </w:r>
      <w:r w:rsidRPr="00F24261">
        <w:rPr>
          <w:rFonts w:ascii="Arial" w:eastAsia="Calibri" w:hAnsi="Arial" w:cs="Arial"/>
          <w:sz w:val="20"/>
          <w:szCs w:val="20"/>
          <w:lang w:eastAsia="en-US"/>
        </w:rPr>
        <w:t>и распространяется на правоотношения, возникшие с 1 февраля 2025 года.</w:t>
      </w:r>
    </w:p>
    <w:p w:rsidR="00F24261" w:rsidRPr="00F24261" w:rsidRDefault="00F24261" w:rsidP="00F24261">
      <w:pPr>
        <w:pStyle w:val="af1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F24261">
        <w:rPr>
          <w:rFonts w:ascii="Arial" w:hAnsi="Arial" w:cs="Arial"/>
          <w:sz w:val="20"/>
          <w:szCs w:val="20"/>
        </w:rPr>
        <w:t>Постановление администрации Латненского сельского поселения Семилукского муниципального района Воронежской области от 01.02.2024г. № 15 «Об утверждении стоимости услуг по погребению на территории Латненского сельского поселения Семилукского муниципального района Воронежской области» признать утратившим силу.</w:t>
      </w:r>
    </w:p>
    <w:p w:rsidR="00F24261" w:rsidRPr="00F24261" w:rsidRDefault="00F24261" w:rsidP="00F24261">
      <w:pPr>
        <w:numPr>
          <w:ilvl w:val="0"/>
          <w:numId w:val="47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Опубликовать настоящее постановление в соответствии с Уставом Латненского сельского поселения Семилукского муниципального района Воронежской области.</w:t>
      </w:r>
    </w:p>
    <w:p w:rsidR="00F24261" w:rsidRPr="00F24261" w:rsidRDefault="00F24261" w:rsidP="00F24261">
      <w:pPr>
        <w:numPr>
          <w:ilvl w:val="0"/>
          <w:numId w:val="47"/>
        </w:numPr>
        <w:tabs>
          <w:tab w:val="left" w:pos="1276"/>
        </w:tabs>
        <w:ind w:left="0" w:firstLine="709"/>
        <w:contextualSpacing/>
        <w:jc w:val="both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Контроль за исполнением настоящего постановления оставляю за собой.</w:t>
      </w:r>
    </w:p>
    <w:p w:rsidR="00F24261" w:rsidRPr="00F24261" w:rsidRDefault="00F24261" w:rsidP="00F24261">
      <w:pPr>
        <w:ind w:firstLine="709"/>
        <w:jc w:val="both"/>
        <w:rPr>
          <w:rFonts w:ascii="Arial" w:hAnsi="Arial" w:cs="Arial"/>
          <w:lang w:val="ru-RU"/>
        </w:rPr>
      </w:pP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286"/>
        <w:gridCol w:w="3286"/>
      </w:tblGrid>
      <w:tr w:rsidR="00F24261" w:rsidRPr="00F24261" w:rsidTr="005F075F">
        <w:tc>
          <w:tcPr>
            <w:tcW w:w="3780" w:type="dxa"/>
            <w:shd w:val="clear" w:color="auto" w:fill="auto"/>
            <w:tcMar>
              <w:left w:w="100" w:type="dxa"/>
              <w:right w:w="100" w:type="dxa"/>
            </w:tcMar>
          </w:tcPr>
          <w:p w:rsidR="00F24261" w:rsidRPr="00F24261" w:rsidRDefault="00F24261" w:rsidP="005F075F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F24261">
              <w:rPr>
                <w:rFonts w:ascii="Arial" w:hAnsi="Arial" w:cs="Arial"/>
                <w:sz w:val="20"/>
                <w:szCs w:val="20"/>
                <w:lang w:val="ru-RU"/>
              </w:rPr>
              <w:t>Глава Латненского сельского поселения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F24261" w:rsidRPr="00F24261" w:rsidRDefault="00F24261" w:rsidP="005F075F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F242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0" w:type="dxa"/>
            <w:shd w:val="clear" w:color="auto" w:fill="auto"/>
            <w:tcMar>
              <w:left w:w="100" w:type="dxa"/>
              <w:right w:w="100" w:type="dxa"/>
            </w:tcMar>
          </w:tcPr>
          <w:p w:rsidR="00F24261" w:rsidRPr="00F24261" w:rsidRDefault="00F24261" w:rsidP="005F075F">
            <w:pPr>
              <w:pStyle w:val="a5"/>
              <w:spacing w:beforeAutospacing="0" w:afterAutospacing="0"/>
              <w:ind w:firstLine="7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24261" w:rsidRPr="00F24261" w:rsidRDefault="00F24261" w:rsidP="005F075F">
            <w:pPr>
              <w:pStyle w:val="a5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 w:rsidRPr="00F24261">
              <w:rPr>
                <w:rFonts w:ascii="Arial" w:hAnsi="Arial" w:cs="Arial"/>
                <w:sz w:val="20"/>
                <w:szCs w:val="20"/>
                <w:lang w:val="ru-RU"/>
              </w:rPr>
              <w:t>С.Д. Сазыкина</w:t>
            </w:r>
          </w:p>
          <w:p w:rsidR="00F24261" w:rsidRPr="00F24261" w:rsidRDefault="00F24261" w:rsidP="005F075F">
            <w:pPr>
              <w:pStyle w:val="a5"/>
              <w:spacing w:beforeAutospacing="0" w:afterAutospacing="0"/>
              <w:jc w:val="both"/>
              <w:rPr>
                <w:sz w:val="20"/>
                <w:szCs w:val="20"/>
              </w:rPr>
            </w:pPr>
            <w:r w:rsidRPr="00F2426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24261" w:rsidRPr="00F24261" w:rsidRDefault="00F24261" w:rsidP="00F24261">
      <w:pPr>
        <w:rPr>
          <w:rFonts w:ascii="Arial" w:hAnsi="Arial" w:cs="Arial"/>
        </w:rPr>
      </w:pPr>
      <w:r w:rsidRPr="00F24261">
        <w:rPr>
          <w:rFonts w:ascii="Arial" w:hAnsi="Arial" w:cs="Arial"/>
        </w:rPr>
        <w:br w:type="page"/>
      </w:r>
    </w:p>
    <w:p w:rsidR="00F24261" w:rsidRPr="00F24261" w:rsidRDefault="00F24261" w:rsidP="00F24261">
      <w:pPr>
        <w:rPr>
          <w:rFonts w:ascii="Arial" w:hAnsi="Arial" w:cs="Arial"/>
        </w:rPr>
      </w:pP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Приложение</w:t>
      </w: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 xml:space="preserve"> к постановлению администрации</w:t>
      </w: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Латненского сельского поселения</w:t>
      </w: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  <w:r w:rsidRPr="00F24261">
        <w:rPr>
          <w:rFonts w:ascii="Arial" w:hAnsi="Arial" w:cs="Arial"/>
          <w:lang w:val="ru-RU"/>
        </w:rPr>
        <w:t>от 31 января 2025 г. № 12</w:t>
      </w:r>
    </w:p>
    <w:p w:rsidR="00F24261" w:rsidRPr="00F24261" w:rsidRDefault="00F24261" w:rsidP="00F24261">
      <w:pPr>
        <w:ind w:left="5103"/>
        <w:rPr>
          <w:rFonts w:ascii="Arial" w:hAnsi="Arial" w:cs="Arial"/>
          <w:lang w:val="ru-RU"/>
        </w:rPr>
      </w:pPr>
    </w:p>
    <w:p w:rsidR="00F24261" w:rsidRPr="00F24261" w:rsidRDefault="00F24261" w:rsidP="00F24261">
      <w:pPr>
        <w:ind w:firstLine="709"/>
        <w:jc w:val="center"/>
        <w:rPr>
          <w:rFonts w:ascii="Arial" w:hAnsi="Arial" w:cs="Arial"/>
          <w:bCs/>
          <w:lang w:val="ru-RU"/>
        </w:rPr>
      </w:pPr>
      <w:r w:rsidRPr="00F24261">
        <w:rPr>
          <w:rFonts w:ascii="Arial" w:hAnsi="Arial" w:cs="Arial"/>
          <w:bCs/>
          <w:lang w:val="ru-RU"/>
        </w:rPr>
        <w:t>Стоимость</w:t>
      </w:r>
    </w:p>
    <w:p w:rsidR="00F24261" w:rsidRPr="00F24261" w:rsidRDefault="00F24261" w:rsidP="00F24261">
      <w:pPr>
        <w:ind w:firstLine="709"/>
        <w:jc w:val="center"/>
        <w:rPr>
          <w:rFonts w:ascii="Arial" w:hAnsi="Arial" w:cs="Arial"/>
          <w:bCs/>
          <w:lang w:val="ru-RU"/>
        </w:rPr>
      </w:pPr>
      <w:r w:rsidRPr="00F24261">
        <w:rPr>
          <w:rFonts w:ascii="Arial" w:hAnsi="Arial" w:cs="Arial"/>
          <w:bCs/>
          <w:lang w:val="ru-RU"/>
        </w:rPr>
        <w:t>гарантированного перечня услуг по погребению</w:t>
      </w:r>
    </w:p>
    <w:p w:rsidR="00F24261" w:rsidRPr="00F24261" w:rsidRDefault="00F24261" w:rsidP="00F24261">
      <w:pPr>
        <w:ind w:firstLine="709"/>
        <w:jc w:val="center"/>
        <w:rPr>
          <w:rFonts w:ascii="Arial" w:hAnsi="Arial" w:cs="Arial"/>
          <w:bCs/>
          <w:lang w:val="ru-RU"/>
        </w:rPr>
      </w:pPr>
      <w:r w:rsidRPr="00F24261">
        <w:rPr>
          <w:rFonts w:ascii="Arial" w:hAnsi="Arial" w:cs="Arial"/>
          <w:bCs/>
          <w:lang w:val="ru-RU"/>
        </w:rPr>
        <w:t>в Латненском сельском поселении на 01.02.2025г.</w:t>
      </w:r>
    </w:p>
    <w:p w:rsidR="00F24261" w:rsidRPr="00F24261" w:rsidRDefault="00F24261" w:rsidP="00F24261">
      <w:pPr>
        <w:ind w:firstLine="709"/>
        <w:jc w:val="center"/>
        <w:rPr>
          <w:rFonts w:ascii="Arial" w:hAnsi="Arial" w:cs="Arial"/>
          <w:b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5215"/>
        <w:gridCol w:w="3203"/>
      </w:tblGrid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№ п/п</w:t>
            </w: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lang w:val="ru-RU"/>
              </w:rPr>
            </w:pPr>
            <w:r w:rsidRPr="00F24261">
              <w:rPr>
                <w:rFonts w:ascii="Arial" w:hAnsi="Arial" w:cs="Arial"/>
                <w:lang w:val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Стоимость услуг (в рублях)</w:t>
            </w:r>
          </w:p>
        </w:tc>
      </w:tr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1</w:t>
            </w: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lang w:val="ru-RU"/>
              </w:rPr>
            </w:pPr>
            <w:r w:rsidRPr="00F24261">
              <w:rPr>
                <w:rFonts w:ascii="Arial" w:hAnsi="Arial" w:cs="Arial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Производится бесплатно</w:t>
            </w:r>
          </w:p>
        </w:tc>
      </w:tr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2</w:t>
            </w: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lang w:val="ru-RU"/>
              </w:rPr>
            </w:pPr>
            <w:r w:rsidRPr="00F24261">
              <w:rPr>
                <w:rFonts w:ascii="Arial" w:hAnsi="Arial" w:cs="Arial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bCs/>
              </w:rPr>
            </w:pPr>
            <w:r w:rsidRPr="00F24261">
              <w:rPr>
                <w:rFonts w:ascii="Arial" w:hAnsi="Arial" w:cs="Arial"/>
                <w:bCs/>
              </w:rPr>
              <w:t>4259,59</w:t>
            </w:r>
          </w:p>
        </w:tc>
      </w:tr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3</w:t>
            </w: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lang w:val="ru-RU"/>
              </w:rPr>
            </w:pPr>
            <w:r w:rsidRPr="00F24261">
              <w:rPr>
                <w:rFonts w:ascii="Arial" w:hAnsi="Arial" w:cs="Arial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bCs/>
              </w:rPr>
            </w:pPr>
            <w:r w:rsidRPr="00F24261">
              <w:rPr>
                <w:rFonts w:ascii="Arial" w:hAnsi="Arial" w:cs="Arial"/>
                <w:bCs/>
              </w:rPr>
              <w:t>1710,13</w:t>
            </w:r>
          </w:p>
        </w:tc>
      </w:tr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4</w:t>
            </w: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  <w:r w:rsidRPr="00F24261">
              <w:rPr>
                <w:rFonts w:ascii="Arial" w:hAnsi="Arial" w:cs="Arial"/>
              </w:rPr>
              <w:t>Погребение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bCs/>
              </w:rPr>
            </w:pPr>
            <w:r w:rsidRPr="00F24261">
              <w:rPr>
                <w:rFonts w:ascii="Arial" w:hAnsi="Arial" w:cs="Arial"/>
                <w:bCs/>
              </w:rPr>
              <w:t>3195,65</w:t>
            </w:r>
          </w:p>
        </w:tc>
      </w:tr>
      <w:tr w:rsidR="00F24261" w:rsidRPr="00F24261" w:rsidTr="005F075F">
        <w:tc>
          <w:tcPr>
            <w:tcW w:w="1231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9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bCs/>
              </w:rPr>
            </w:pPr>
            <w:r w:rsidRPr="00F24261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3272" w:type="dxa"/>
            <w:shd w:val="clear" w:color="auto" w:fill="auto"/>
          </w:tcPr>
          <w:p w:rsidR="00F24261" w:rsidRPr="00F24261" w:rsidRDefault="00F24261" w:rsidP="005F075F">
            <w:pPr>
              <w:jc w:val="both"/>
              <w:rPr>
                <w:rFonts w:ascii="Arial" w:hAnsi="Arial" w:cs="Arial"/>
                <w:bCs/>
              </w:rPr>
            </w:pPr>
            <w:r w:rsidRPr="00F24261">
              <w:rPr>
                <w:rFonts w:ascii="Arial" w:hAnsi="Arial" w:cs="Arial"/>
                <w:bCs/>
              </w:rPr>
              <w:t>9165,37</w:t>
            </w:r>
          </w:p>
        </w:tc>
      </w:tr>
    </w:tbl>
    <w:p w:rsidR="00F24261" w:rsidRPr="00F24261" w:rsidRDefault="00F24261" w:rsidP="00F2426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F24261" w:rsidRPr="00F24261" w:rsidRDefault="00F24261" w:rsidP="00F2426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24261">
        <w:rPr>
          <w:rFonts w:ascii="Arial" w:eastAsia="Calibri" w:hAnsi="Arial" w:cs="Arial"/>
          <w:lang w:eastAsia="en-US"/>
        </w:rPr>
        <w:t>Согласовано:</w:t>
      </w:r>
    </w:p>
    <w:p w:rsidR="00F24261" w:rsidRPr="00F24261" w:rsidRDefault="00F24261" w:rsidP="00F2426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24261">
        <w:rPr>
          <w:rFonts w:ascii="Arial" w:eastAsia="Calibri" w:hAnsi="Arial" w:cs="Arial"/>
          <w:lang w:eastAsia="en-US"/>
        </w:rPr>
        <w:t>Министр</w:t>
      </w:r>
    </w:p>
    <w:p w:rsidR="00F24261" w:rsidRPr="00F24261" w:rsidRDefault="00F24261" w:rsidP="00F24261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F24261">
        <w:rPr>
          <w:rFonts w:ascii="Arial" w:eastAsia="Calibri" w:hAnsi="Arial" w:cs="Arial"/>
          <w:lang w:eastAsia="en-US"/>
        </w:rPr>
        <w:t xml:space="preserve">Социальной защиты </w:t>
      </w:r>
    </w:p>
    <w:p w:rsidR="00F24261" w:rsidRPr="00F24261" w:rsidRDefault="00F24261" w:rsidP="00F24261">
      <w:pPr>
        <w:ind w:right="-1" w:firstLine="567"/>
        <w:jc w:val="both"/>
        <w:rPr>
          <w:rFonts w:ascii="Arial" w:eastAsia="Calibri" w:hAnsi="Arial" w:cs="Arial"/>
          <w:lang w:eastAsia="en-US"/>
        </w:rPr>
      </w:pPr>
      <w:r w:rsidRPr="00F24261">
        <w:rPr>
          <w:rFonts w:ascii="Arial" w:eastAsia="Calibri" w:hAnsi="Arial" w:cs="Arial"/>
          <w:lang w:eastAsia="en-US"/>
        </w:rPr>
        <w:t>Воронежской области                           _______________О.В. Сергеева</w:t>
      </w:r>
    </w:p>
    <w:p w:rsidR="00E55D1B" w:rsidRPr="00F24261" w:rsidRDefault="00E55D1B" w:rsidP="00E55D1B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firstLine="5103"/>
        <w:rPr>
          <w:rFonts w:ascii="Arial" w:eastAsia="Calibri" w:hAnsi="Arial" w:cs="Arial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firstLine="5103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E55D1B" w:rsidRPr="00526DA2" w:rsidRDefault="00E55D1B" w:rsidP="00E55D1B">
      <w:pPr>
        <w:shd w:val="clear" w:color="auto" w:fill="FFFFFF"/>
        <w:tabs>
          <w:tab w:val="left" w:pos="7740"/>
        </w:tabs>
        <w:ind w:firstLine="709"/>
        <w:jc w:val="both"/>
        <w:rPr>
          <w:rFonts w:ascii="Arial" w:eastAsia="Calibri" w:hAnsi="Arial" w:cs="Arial"/>
          <w:sz w:val="28"/>
          <w:szCs w:val="28"/>
          <w:lang w:val="ru-RU" w:eastAsia="en-US"/>
        </w:rPr>
      </w:pPr>
    </w:p>
    <w:p w:rsidR="00E55D1B" w:rsidRDefault="00E55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«Латненский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>: С.Д. Сазыкина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9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CA0385">
                              <w:rPr>
                                <w:lang w:val="ru-RU"/>
                              </w:rPr>
                              <w:t>31 января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CA0385">
                              <w:rPr>
                                <w:lang w:val="ru-RU"/>
                              </w:rPr>
                              <w:t>1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F2426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Объем 4</w:t>
                            </w:r>
                            <w:r w:rsidR="00E55D1B" w:rsidRPr="001175C4">
                              <w:rPr>
                                <w:lang w:val="ru-RU"/>
                              </w:rPr>
                              <w:t xml:space="preserve">  усл. печ.л.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PvigIAADI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«Латненский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>: С.Д. Сазыкина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0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ru</w:t>
                        </w:r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CA0385">
                        <w:rPr>
                          <w:lang w:val="ru-RU"/>
                        </w:rPr>
                        <w:t>31 января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CA0385">
                        <w:rPr>
                          <w:lang w:val="ru-RU"/>
                        </w:rPr>
                        <w:t>1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F2426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Объем 4</w:t>
                      </w:r>
                      <w:r w:rsidR="00E55D1B" w:rsidRPr="001175C4">
                        <w:rPr>
                          <w:lang w:val="ru-RU"/>
                        </w:rPr>
                        <w:t xml:space="preserve">  усл. печ.л.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1"/>
      <w:footerReference w:type="default" r:id="rId12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02" w:rsidRDefault="00216302">
      <w:r>
        <w:separator/>
      </w:r>
    </w:p>
  </w:endnote>
  <w:endnote w:type="continuationSeparator" w:id="0">
    <w:p w:rsidR="00216302" w:rsidRDefault="0021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E1" w:rsidRPr="006455E1">
          <w:rPr>
            <w:noProof/>
            <w:lang w:val="ru-RU"/>
          </w:rPr>
          <w:t>4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02" w:rsidRDefault="00216302">
      <w:r>
        <w:separator/>
      </w:r>
    </w:p>
  </w:footnote>
  <w:footnote w:type="continuationSeparator" w:id="0">
    <w:p w:rsidR="00216302" w:rsidRDefault="0021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«Латненский сельский муниципальный вестник»</w:t>
    </w:r>
  </w:p>
  <w:p w:rsidR="00E55D1B" w:rsidRPr="00735183" w:rsidRDefault="006455E1" w:rsidP="00526DA2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31</w:t>
    </w:r>
    <w:r w:rsidR="00526DA2">
      <w:rPr>
        <w:rFonts w:ascii="Arial" w:hAnsi="Arial" w:cs="Arial"/>
        <w:i/>
        <w:sz w:val="22"/>
        <w:szCs w:val="22"/>
        <w:lang w:val="ru-RU"/>
      </w:rPr>
      <w:t xml:space="preserve"> </w:t>
    </w:r>
    <w:r>
      <w:rPr>
        <w:rFonts w:ascii="Arial" w:hAnsi="Arial" w:cs="Arial"/>
        <w:i/>
        <w:sz w:val="22"/>
        <w:szCs w:val="22"/>
        <w:lang w:val="ru-RU"/>
      </w:rPr>
      <w:t>января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AAB6061D"/>
    <w:multiLevelType w:val="singleLevel"/>
    <w:tmpl w:val="AAB6061D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A08EE21"/>
    <w:multiLevelType w:val="multilevel"/>
    <w:tmpl w:val="BA08EE2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05B52A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7067A5"/>
    <w:multiLevelType w:val="hybridMultilevel"/>
    <w:tmpl w:val="A5C4D3D0"/>
    <w:lvl w:ilvl="0" w:tplc="F5D0B7B2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 w15:restartNumberingAfterBreak="0">
    <w:nsid w:val="06337B32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E5E3F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F306B2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A631C40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0DB04933"/>
    <w:multiLevelType w:val="multilevel"/>
    <w:tmpl w:val="D1624C2E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7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7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7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7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7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7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7" w:firstLine="0"/>
      </w:pPr>
    </w:lvl>
  </w:abstractNum>
  <w:abstractNum w:abstractNumId="11" w15:restartNumberingAfterBreak="0">
    <w:nsid w:val="11CB5B84"/>
    <w:multiLevelType w:val="multilevel"/>
    <w:tmpl w:val="57D6FDBE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581282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5A3"/>
    <w:multiLevelType w:val="multilevel"/>
    <w:tmpl w:val="4B6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95271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6A65CC2"/>
    <w:multiLevelType w:val="multilevel"/>
    <w:tmpl w:val="7A1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7520D"/>
    <w:multiLevelType w:val="hybridMultilevel"/>
    <w:tmpl w:val="D9AAD336"/>
    <w:lvl w:ilvl="0" w:tplc="FA6A6A64">
      <w:start w:val="1"/>
      <w:numFmt w:val="decimal"/>
      <w:lvlText w:val="%1."/>
      <w:lvlJc w:val="left"/>
      <w:pPr>
        <w:tabs>
          <w:tab w:val="num" w:pos="1368"/>
        </w:tabs>
        <w:ind w:left="1368" w:hanging="8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B9C82"/>
    <w:multiLevelType w:val="singleLevel"/>
    <w:tmpl w:val="297B9C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AC503DD"/>
    <w:multiLevelType w:val="multilevel"/>
    <w:tmpl w:val="DC8E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FB2F874"/>
    <w:multiLevelType w:val="multilevel"/>
    <w:tmpl w:val="2FB2F8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 w15:restartNumberingAfterBreak="0">
    <w:nsid w:val="35598EA0"/>
    <w:multiLevelType w:val="singleLevel"/>
    <w:tmpl w:val="35598EA0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02D4056"/>
    <w:multiLevelType w:val="hybridMultilevel"/>
    <w:tmpl w:val="B810E5D8"/>
    <w:lvl w:ilvl="0" w:tplc="415E1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AE4FF8">
      <w:numFmt w:val="none"/>
      <w:lvlText w:val=""/>
      <w:lvlJc w:val="left"/>
      <w:pPr>
        <w:tabs>
          <w:tab w:val="num" w:pos="360"/>
        </w:tabs>
      </w:pPr>
    </w:lvl>
    <w:lvl w:ilvl="2" w:tplc="6BD2C296">
      <w:numFmt w:val="none"/>
      <w:lvlText w:val=""/>
      <w:lvlJc w:val="left"/>
      <w:pPr>
        <w:tabs>
          <w:tab w:val="num" w:pos="360"/>
        </w:tabs>
      </w:pPr>
    </w:lvl>
    <w:lvl w:ilvl="3" w:tplc="A55A1AA4">
      <w:numFmt w:val="none"/>
      <w:lvlText w:val=""/>
      <w:lvlJc w:val="left"/>
      <w:pPr>
        <w:tabs>
          <w:tab w:val="num" w:pos="360"/>
        </w:tabs>
      </w:pPr>
    </w:lvl>
    <w:lvl w:ilvl="4" w:tplc="8864D786">
      <w:numFmt w:val="none"/>
      <w:lvlText w:val=""/>
      <w:lvlJc w:val="left"/>
      <w:pPr>
        <w:tabs>
          <w:tab w:val="num" w:pos="360"/>
        </w:tabs>
      </w:pPr>
    </w:lvl>
    <w:lvl w:ilvl="5" w:tplc="B784C50E">
      <w:numFmt w:val="none"/>
      <w:lvlText w:val=""/>
      <w:lvlJc w:val="left"/>
      <w:pPr>
        <w:tabs>
          <w:tab w:val="num" w:pos="360"/>
        </w:tabs>
      </w:pPr>
    </w:lvl>
    <w:lvl w:ilvl="6" w:tplc="5FF8438A">
      <w:numFmt w:val="none"/>
      <w:lvlText w:val=""/>
      <w:lvlJc w:val="left"/>
      <w:pPr>
        <w:tabs>
          <w:tab w:val="num" w:pos="360"/>
        </w:tabs>
      </w:pPr>
    </w:lvl>
    <w:lvl w:ilvl="7" w:tplc="7040D918">
      <w:numFmt w:val="none"/>
      <w:lvlText w:val=""/>
      <w:lvlJc w:val="left"/>
      <w:pPr>
        <w:tabs>
          <w:tab w:val="num" w:pos="360"/>
        </w:tabs>
      </w:pPr>
    </w:lvl>
    <w:lvl w:ilvl="8" w:tplc="091251D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275C3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B3392F"/>
    <w:multiLevelType w:val="hybridMultilevel"/>
    <w:tmpl w:val="89E6DBA4"/>
    <w:lvl w:ilvl="0" w:tplc="844024DC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9632277"/>
    <w:multiLevelType w:val="multilevel"/>
    <w:tmpl w:val="CC2417F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 w15:restartNumberingAfterBreak="0">
    <w:nsid w:val="4AE33E2B"/>
    <w:multiLevelType w:val="multilevel"/>
    <w:tmpl w:val="63123B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7" w15:restartNumberingAfterBreak="0">
    <w:nsid w:val="4CD83053"/>
    <w:multiLevelType w:val="multilevel"/>
    <w:tmpl w:val="22D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F4D7A98"/>
    <w:multiLevelType w:val="hybridMultilevel"/>
    <w:tmpl w:val="2E969E08"/>
    <w:lvl w:ilvl="0" w:tplc="474C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6A8E">
      <w:numFmt w:val="none"/>
      <w:lvlText w:val=""/>
      <w:lvlJc w:val="left"/>
      <w:pPr>
        <w:tabs>
          <w:tab w:val="num" w:pos="360"/>
        </w:tabs>
      </w:pPr>
    </w:lvl>
    <w:lvl w:ilvl="2" w:tplc="21DA208C">
      <w:numFmt w:val="none"/>
      <w:lvlText w:val=""/>
      <w:lvlJc w:val="left"/>
      <w:pPr>
        <w:tabs>
          <w:tab w:val="num" w:pos="360"/>
        </w:tabs>
      </w:pPr>
    </w:lvl>
    <w:lvl w:ilvl="3" w:tplc="0832BD40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D316A5B6">
      <w:numFmt w:val="none"/>
      <w:lvlText w:val=""/>
      <w:lvlJc w:val="left"/>
      <w:pPr>
        <w:tabs>
          <w:tab w:val="num" w:pos="360"/>
        </w:tabs>
      </w:pPr>
    </w:lvl>
    <w:lvl w:ilvl="5" w:tplc="C324D81A">
      <w:numFmt w:val="none"/>
      <w:lvlText w:val=""/>
      <w:lvlJc w:val="left"/>
      <w:pPr>
        <w:tabs>
          <w:tab w:val="num" w:pos="360"/>
        </w:tabs>
      </w:pPr>
    </w:lvl>
    <w:lvl w:ilvl="6" w:tplc="02ACDF18">
      <w:numFmt w:val="none"/>
      <w:lvlText w:val=""/>
      <w:lvlJc w:val="left"/>
      <w:pPr>
        <w:tabs>
          <w:tab w:val="num" w:pos="360"/>
        </w:tabs>
      </w:pPr>
    </w:lvl>
    <w:lvl w:ilvl="7" w:tplc="465CCA00">
      <w:numFmt w:val="none"/>
      <w:lvlText w:val=""/>
      <w:lvlJc w:val="left"/>
      <w:pPr>
        <w:tabs>
          <w:tab w:val="num" w:pos="360"/>
        </w:tabs>
      </w:pPr>
    </w:lvl>
    <w:lvl w:ilvl="8" w:tplc="E726311E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22C1CCE"/>
    <w:multiLevelType w:val="multilevel"/>
    <w:tmpl w:val="31783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4B26D1F"/>
    <w:multiLevelType w:val="multilevel"/>
    <w:tmpl w:val="F8A6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6332FF7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FB02B66"/>
    <w:multiLevelType w:val="multilevel"/>
    <w:tmpl w:val="303CEE7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i w:val="0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 w:val="0"/>
        <w:color w:val="auto"/>
      </w:rPr>
    </w:lvl>
  </w:abstractNum>
  <w:abstractNum w:abstractNumId="35" w15:restartNumberingAfterBreak="0">
    <w:nsid w:val="65B34063"/>
    <w:multiLevelType w:val="multilevel"/>
    <w:tmpl w:val="A7C85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89"/>
        </w:tabs>
        <w:ind w:left="4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78"/>
        </w:tabs>
        <w:ind w:left="8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07"/>
        </w:tabs>
        <w:ind w:left="13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96"/>
        </w:tabs>
        <w:ind w:left="1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25"/>
        </w:tabs>
        <w:ind w:left="2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14"/>
        </w:tabs>
        <w:ind w:left="26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3"/>
        </w:tabs>
        <w:ind w:left="30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704"/>
        </w:tabs>
        <w:ind w:left="-30704" w:hanging="1800"/>
      </w:pPr>
      <w:rPr>
        <w:rFonts w:hint="default"/>
      </w:rPr>
    </w:lvl>
  </w:abstractNum>
  <w:abstractNum w:abstractNumId="36" w15:restartNumberingAfterBreak="0">
    <w:nsid w:val="65E544B9"/>
    <w:multiLevelType w:val="multilevel"/>
    <w:tmpl w:val="6696FB5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7" w15:restartNumberingAfterBreak="0">
    <w:nsid w:val="667B411C"/>
    <w:multiLevelType w:val="hybridMultilevel"/>
    <w:tmpl w:val="49FA7B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F97"/>
    <w:multiLevelType w:val="multilevel"/>
    <w:tmpl w:val="2982BFC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C23516F"/>
    <w:multiLevelType w:val="hybridMultilevel"/>
    <w:tmpl w:val="D26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71D69"/>
    <w:multiLevelType w:val="hybridMultilevel"/>
    <w:tmpl w:val="A832F3FC"/>
    <w:lvl w:ilvl="0" w:tplc="9E1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2CED4">
      <w:numFmt w:val="none"/>
      <w:lvlText w:val=""/>
      <w:lvlJc w:val="left"/>
      <w:pPr>
        <w:tabs>
          <w:tab w:val="num" w:pos="360"/>
        </w:tabs>
      </w:pPr>
    </w:lvl>
    <w:lvl w:ilvl="2" w:tplc="173238AE">
      <w:numFmt w:val="none"/>
      <w:lvlText w:val=""/>
      <w:lvlJc w:val="left"/>
      <w:pPr>
        <w:tabs>
          <w:tab w:val="num" w:pos="360"/>
        </w:tabs>
      </w:pPr>
    </w:lvl>
    <w:lvl w:ilvl="3" w:tplc="F7DA2F32">
      <w:numFmt w:val="none"/>
      <w:lvlText w:val=""/>
      <w:lvlJc w:val="left"/>
      <w:pPr>
        <w:tabs>
          <w:tab w:val="num" w:pos="360"/>
        </w:tabs>
      </w:pPr>
    </w:lvl>
    <w:lvl w:ilvl="4" w:tplc="072EE210">
      <w:numFmt w:val="none"/>
      <w:lvlText w:val=""/>
      <w:lvlJc w:val="left"/>
      <w:pPr>
        <w:tabs>
          <w:tab w:val="num" w:pos="360"/>
        </w:tabs>
      </w:pPr>
    </w:lvl>
    <w:lvl w:ilvl="5" w:tplc="FA2ADF7C">
      <w:numFmt w:val="none"/>
      <w:lvlText w:val=""/>
      <w:lvlJc w:val="left"/>
      <w:pPr>
        <w:tabs>
          <w:tab w:val="num" w:pos="360"/>
        </w:tabs>
      </w:pPr>
    </w:lvl>
    <w:lvl w:ilvl="6" w:tplc="14684F9A">
      <w:numFmt w:val="none"/>
      <w:lvlText w:val=""/>
      <w:lvlJc w:val="left"/>
      <w:pPr>
        <w:tabs>
          <w:tab w:val="num" w:pos="360"/>
        </w:tabs>
      </w:pPr>
    </w:lvl>
    <w:lvl w:ilvl="7" w:tplc="4DE49952">
      <w:numFmt w:val="none"/>
      <w:lvlText w:val=""/>
      <w:lvlJc w:val="left"/>
      <w:pPr>
        <w:tabs>
          <w:tab w:val="num" w:pos="360"/>
        </w:tabs>
      </w:pPr>
    </w:lvl>
    <w:lvl w:ilvl="8" w:tplc="85105582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0147832"/>
    <w:multiLevelType w:val="hybridMultilevel"/>
    <w:tmpl w:val="CE948934"/>
    <w:lvl w:ilvl="0" w:tplc="6ABACE66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3" w15:restartNumberingAfterBreak="0">
    <w:nsid w:val="70A35E25"/>
    <w:multiLevelType w:val="multilevel"/>
    <w:tmpl w:val="0322B2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4" w15:restartNumberingAfterBreak="0">
    <w:nsid w:val="74F41809"/>
    <w:multiLevelType w:val="multilevel"/>
    <w:tmpl w:val="9CA86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61DB1BF"/>
    <w:multiLevelType w:val="singleLevel"/>
    <w:tmpl w:val="761DB1BF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B48539B"/>
    <w:multiLevelType w:val="multilevel"/>
    <w:tmpl w:val="2294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36"/>
  </w:num>
  <w:num w:numId="3">
    <w:abstractNumId w:val="19"/>
  </w:num>
  <w:num w:numId="4">
    <w:abstractNumId w:val="45"/>
  </w:num>
  <w:num w:numId="5">
    <w:abstractNumId w:val="3"/>
  </w:num>
  <w:num w:numId="6">
    <w:abstractNumId w:val="30"/>
  </w:num>
  <w:num w:numId="7">
    <w:abstractNumId w:val="23"/>
  </w:num>
  <w:num w:numId="8">
    <w:abstractNumId w:val="35"/>
  </w:num>
  <w:num w:numId="9">
    <w:abstractNumId w:val="29"/>
  </w:num>
  <w:num w:numId="10">
    <w:abstractNumId w:val="14"/>
  </w:num>
  <w:num w:numId="11">
    <w:abstractNumId w:val="7"/>
  </w:num>
  <w:num w:numId="12">
    <w:abstractNumId w:val="9"/>
  </w:num>
  <w:num w:numId="13">
    <w:abstractNumId w:val="5"/>
  </w:num>
  <w:num w:numId="14">
    <w:abstractNumId w:val="37"/>
  </w:num>
  <w:num w:numId="15">
    <w:abstractNumId w:val="32"/>
  </w:num>
  <w:num w:numId="16">
    <w:abstractNumId w:val="40"/>
  </w:num>
  <w:num w:numId="17">
    <w:abstractNumId w:val="38"/>
  </w:num>
  <w:num w:numId="18">
    <w:abstractNumId w:val="22"/>
  </w:num>
  <w:num w:numId="19">
    <w:abstractNumId w:val="33"/>
  </w:num>
  <w:num w:numId="20">
    <w:abstractNumId w:val="34"/>
  </w:num>
  <w:num w:numId="21">
    <w:abstractNumId w:val="8"/>
  </w:num>
  <w:num w:numId="22">
    <w:abstractNumId w:val="24"/>
  </w:num>
  <w:num w:numId="23">
    <w:abstractNumId w:val="25"/>
  </w:num>
  <w:num w:numId="24">
    <w:abstractNumId w:val="18"/>
  </w:num>
  <w:num w:numId="25">
    <w:abstractNumId w:val="11"/>
  </w:num>
  <w:num w:numId="26">
    <w:abstractNumId w:val="42"/>
  </w:num>
  <w:num w:numId="27">
    <w:abstractNumId w:val="43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2"/>
  </w:num>
  <w:num w:numId="32">
    <w:abstractNumId w:val="27"/>
  </w:num>
  <w:num w:numId="33">
    <w:abstractNumId w:val="13"/>
  </w:num>
  <w:num w:numId="34">
    <w:abstractNumId w:val="15"/>
  </w:num>
  <w:num w:numId="35">
    <w:abstractNumId w:val="46"/>
  </w:num>
  <w:num w:numId="36">
    <w:abstractNumId w:val="2"/>
  </w:num>
  <w:num w:numId="37">
    <w:abstractNumId w:val="0"/>
  </w:num>
  <w:num w:numId="38">
    <w:abstractNumId w:val="10"/>
  </w:num>
  <w:num w:numId="39">
    <w:abstractNumId w:val="4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"/>
  </w:num>
  <w:num w:numId="43">
    <w:abstractNumId w:val="21"/>
  </w:num>
  <w:num w:numId="44">
    <w:abstractNumId w:val="31"/>
  </w:num>
  <w:num w:numId="45">
    <w:abstractNumId w:val="3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833E8"/>
    <w:rsid w:val="0008554D"/>
    <w:rsid w:val="000B7794"/>
    <w:rsid w:val="001175C4"/>
    <w:rsid w:val="0018098B"/>
    <w:rsid w:val="00181B3F"/>
    <w:rsid w:val="0019214C"/>
    <w:rsid w:val="001B4D2C"/>
    <w:rsid w:val="001B4E9A"/>
    <w:rsid w:val="001C1BF9"/>
    <w:rsid w:val="001C7DED"/>
    <w:rsid w:val="001E1900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61C0"/>
    <w:rsid w:val="008A3E75"/>
    <w:rsid w:val="008E6BAF"/>
    <w:rsid w:val="00933FE0"/>
    <w:rsid w:val="009E3BE0"/>
    <w:rsid w:val="009E3DFF"/>
    <w:rsid w:val="00A15220"/>
    <w:rsid w:val="00A16CB2"/>
    <w:rsid w:val="00A75935"/>
    <w:rsid w:val="00A8066A"/>
    <w:rsid w:val="00AA54CD"/>
    <w:rsid w:val="00AD04AC"/>
    <w:rsid w:val="00B32816"/>
    <w:rsid w:val="00B47D30"/>
    <w:rsid w:val="00B92E0B"/>
    <w:rsid w:val="00BA1B82"/>
    <w:rsid w:val="00BA5620"/>
    <w:rsid w:val="00BB0FD1"/>
    <w:rsid w:val="00C12625"/>
    <w:rsid w:val="00C34B7F"/>
    <w:rsid w:val="00C508CC"/>
    <w:rsid w:val="00C509DA"/>
    <w:rsid w:val="00C87F78"/>
    <w:rsid w:val="00CA0385"/>
    <w:rsid w:val="00D04383"/>
    <w:rsid w:val="00D31E30"/>
    <w:rsid w:val="00D37C6A"/>
    <w:rsid w:val="00D83A69"/>
    <w:rsid w:val="00D87B55"/>
    <w:rsid w:val="00E05B3B"/>
    <w:rsid w:val="00E55D1B"/>
    <w:rsid w:val="00EE0828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CE2D8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tnen.semil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nen.semil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5358-FD45-4FEF-8CEC-CAED69FE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49</cp:revision>
  <cp:lastPrinted>2025-01-31T06:05:00Z</cp:lastPrinted>
  <dcterms:created xsi:type="dcterms:W3CDTF">2024-10-11T10:44:00Z</dcterms:created>
  <dcterms:modified xsi:type="dcterms:W3CDTF">2025-01-31T06:06:00Z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